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3AE" w:rsidRDefault="008413AE" w:rsidP="008413AE">
      <w:pPr>
        <w:jc w:val="center"/>
        <w:rPr>
          <w:sz w:val="52"/>
          <w:u w:val="double"/>
        </w:rPr>
      </w:pPr>
      <w:r w:rsidRPr="00854DC9">
        <w:rPr>
          <w:sz w:val="52"/>
          <w:u w:val="double"/>
        </w:rPr>
        <w:t>HEALTHCARE COST ANALYSYS</w:t>
      </w:r>
    </w:p>
    <w:p w:rsidR="008413AE" w:rsidRDefault="008413AE" w:rsidP="008413AE">
      <w:pPr>
        <w:jc w:val="center"/>
        <w:rPr>
          <w:sz w:val="52"/>
          <w:u w:val="double"/>
        </w:rPr>
      </w:pPr>
      <w:r>
        <w:rPr>
          <w:rStyle w:val="Strong"/>
          <w:rFonts w:ascii="Helvetica" w:hAnsi="Helvetica" w:cs="Helvetica"/>
          <w:color w:val="4D575D"/>
          <w:sz w:val="21"/>
          <w:szCs w:val="21"/>
          <w:shd w:val="clear" w:color="auto" w:fill="FFFFFF"/>
        </w:rPr>
        <w:t>Domain:</w:t>
      </w:r>
      <w:r>
        <w:rPr>
          <w:rFonts w:ascii="Helvetica" w:hAnsi="Helvetica" w:cs="Helvetica"/>
          <w:color w:val="4D575D"/>
          <w:sz w:val="21"/>
          <w:szCs w:val="21"/>
          <w:shd w:val="clear" w:color="auto" w:fill="FFFFFF"/>
        </w:rPr>
        <w:t> Healthcare</w:t>
      </w:r>
    </w:p>
    <w:p w:rsidR="008413AE" w:rsidRPr="00854DC9" w:rsidRDefault="008413AE" w:rsidP="008413AE">
      <w:pPr>
        <w:pStyle w:val="NormalWeb"/>
        <w:shd w:val="clear" w:color="auto" w:fill="FFFFFF"/>
        <w:spacing w:before="0" w:beforeAutospacing="0" w:after="150" w:afterAutospacing="0"/>
        <w:rPr>
          <w:rFonts w:asciiTheme="minorHAnsi" w:hAnsiTheme="minorHAnsi" w:cs="Helvetica"/>
          <w:color w:val="4D575D"/>
          <w:sz w:val="28"/>
          <w:szCs w:val="21"/>
          <w:u w:val="single"/>
        </w:rPr>
      </w:pPr>
      <w:r>
        <w:rPr>
          <w:rStyle w:val="Strong"/>
          <w:rFonts w:asciiTheme="minorHAnsi" w:hAnsiTheme="minorHAnsi" w:cs="Helvetica"/>
          <w:color w:val="4D575D"/>
          <w:sz w:val="28"/>
          <w:szCs w:val="21"/>
          <w:u w:val="single"/>
        </w:rPr>
        <w:t>Solution</w:t>
      </w:r>
      <w:r w:rsidRPr="00854DC9">
        <w:rPr>
          <w:rStyle w:val="Strong"/>
          <w:rFonts w:asciiTheme="minorHAnsi" w:hAnsiTheme="minorHAnsi" w:cs="Helvetica"/>
          <w:color w:val="4D575D"/>
          <w:sz w:val="28"/>
          <w:szCs w:val="21"/>
          <w:u w:val="single"/>
        </w:rPr>
        <w:t>:</w:t>
      </w: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1. To record the patient statistics, the agency wants to find the age category of people who frequent the hospital and has the maximum expenditure.</w:t>
      </w: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12.75pt">
            <v:imagedata r:id="rId7" o:title="Q1"/>
          </v:shape>
        </w:pict>
      </w:r>
      <w:r>
        <w:rPr>
          <w:rFonts w:asciiTheme="minorHAnsi" w:hAnsiTheme="minorHAnsi" w:cs="Helvetica"/>
          <w:color w:val="4D575D"/>
          <w:sz w:val="21"/>
          <w:szCs w:val="21"/>
        </w:rPr>
        <w:pict>
          <v:shape id="_x0000_i1026" type="#_x0000_t75" style="width:377pt;height:405.5pt">
            <v:imagedata r:id="rId8" o:title="q1-hist"/>
          </v:shape>
        </w:pict>
      </w: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t>From the histogram above we can see that children below age 5 have the highest frequency of visit.</w:t>
      </w: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t xml:space="preserve">The comparison of max of </w:t>
      </w:r>
      <w:proofErr w:type="gramStart"/>
      <w:r>
        <w:rPr>
          <w:rFonts w:asciiTheme="minorHAnsi" w:hAnsiTheme="minorHAnsi" w:cs="Helvetica"/>
          <w:color w:val="4D575D"/>
          <w:sz w:val="21"/>
          <w:szCs w:val="21"/>
        </w:rPr>
        <w:t>summary(</w:t>
      </w:r>
      <w:proofErr w:type="gramEnd"/>
      <w:r>
        <w:rPr>
          <w:rFonts w:asciiTheme="minorHAnsi" w:hAnsiTheme="minorHAnsi" w:cs="Helvetica"/>
          <w:color w:val="4D575D"/>
          <w:sz w:val="21"/>
          <w:szCs w:val="21"/>
        </w:rPr>
        <w:t xml:space="preserve">) and aggregate() function leads us to the conclusion that children of age </w:t>
      </w:r>
      <w:r w:rsidRPr="003972B8">
        <w:rPr>
          <w:rFonts w:asciiTheme="minorHAnsi" w:hAnsiTheme="minorHAnsi" w:cs="Helvetica"/>
          <w:b/>
          <w:color w:val="4D575D"/>
          <w:sz w:val="21"/>
          <w:szCs w:val="21"/>
          <w:u w:val="single"/>
        </w:rPr>
        <w:t>0-1</w:t>
      </w:r>
      <w:r>
        <w:rPr>
          <w:rFonts w:asciiTheme="minorHAnsi" w:hAnsiTheme="minorHAnsi" w:cs="Helvetica"/>
          <w:color w:val="4D575D"/>
          <w:sz w:val="21"/>
          <w:szCs w:val="21"/>
        </w:rPr>
        <w:t xml:space="preserve"> frequent the hospital and has the max expenditure. So it can be interpreted that visit and cost are directly proportional</w:t>
      </w: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8413AE" w:rsidRPr="00854DC9"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2. In order of severity of the diagnosis and treatments and to find out the expensive treatments, the agency wants to find the diagnosis-related group that has maximum hospitalization and expenditure.</w:t>
      </w:r>
    </w:p>
    <w:p w:rsidR="008413AE" w:rsidRDefault="003972B8"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pict>
          <v:shape id="_x0000_i1027" type="#_x0000_t75" style="width:468pt;height:105.3pt">
            <v:imagedata r:id="rId9" o:title="Q2"/>
          </v:shape>
        </w:pict>
      </w:r>
      <w:r>
        <w:rPr>
          <w:rFonts w:asciiTheme="minorHAnsi" w:hAnsiTheme="minorHAnsi" w:cs="Helvetica"/>
          <w:color w:val="4D575D"/>
          <w:sz w:val="21"/>
          <w:szCs w:val="21"/>
        </w:rPr>
        <w:pict>
          <v:shape id="_x0000_i1028" type="#_x0000_t75" style="width:377pt;height:405.5pt">
            <v:imagedata r:id="rId10" o:title="q2-hist"/>
          </v:shape>
        </w:pict>
      </w:r>
    </w:p>
    <w:p w:rsidR="008413AE" w:rsidRPr="003972B8" w:rsidRDefault="008413AE" w:rsidP="008413AE">
      <w:pPr>
        <w:pStyle w:val="NormalWeb"/>
        <w:shd w:val="clear" w:color="auto" w:fill="FFFFFF"/>
        <w:spacing w:before="0" w:beforeAutospacing="0" w:after="150" w:afterAutospacing="0"/>
      </w:pPr>
      <w:r>
        <w:rPr>
          <w:rFonts w:asciiTheme="minorHAnsi" w:hAnsiTheme="minorHAnsi" w:cs="Helvetica"/>
          <w:color w:val="4D575D"/>
          <w:sz w:val="21"/>
          <w:szCs w:val="21"/>
        </w:rPr>
        <w:t>From the histogram above we can see that</w:t>
      </w:r>
      <w:r>
        <w:rPr>
          <w:rFonts w:asciiTheme="minorHAnsi" w:hAnsiTheme="minorHAnsi" w:cs="Helvetica"/>
          <w:color w:val="4D575D"/>
          <w:sz w:val="21"/>
          <w:szCs w:val="21"/>
        </w:rPr>
        <w:t xml:space="preserve"> the diagnostic</w:t>
      </w:r>
      <w:r w:rsidR="003972B8" w:rsidRPr="00854DC9">
        <w:rPr>
          <w:rFonts w:asciiTheme="minorHAnsi" w:hAnsiTheme="minorHAnsi" w:cs="Helvetica"/>
          <w:color w:val="4D575D"/>
          <w:sz w:val="21"/>
          <w:szCs w:val="21"/>
        </w:rPr>
        <w:t>-related</w:t>
      </w:r>
      <w:r>
        <w:rPr>
          <w:rFonts w:asciiTheme="minorHAnsi" w:hAnsiTheme="minorHAnsi" w:cs="Helvetica"/>
          <w:color w:val="4D575D"/>
          <w:sz w:val="21"/>
          <w:szCs w:val="21"/>
        </w:rPr>
        <w:t xml:space="preserve"> group which falls </w:t>
      </w:r>
      <w:proofErr w:type="gramStart"/>
      <w:r>
        <w:rPr>
          <w:rFonts w:asciiTheme="minorHAnsi" w:hAnsiTheme="minorHAnsi" w:cs="Helvetica"/>
          <w:color w:val="4D575D"/>
          <w:sz w:val="21"/>
          <w:szCs w:val="21"/>
        </w:rPr>
        <w:t>between 600</w:t>
      </w:r>
      <w:r w:rsidR="003972B8">
        <w:rPr>
          <w:rFonts w:asciiTheme="minorHAnsi" w:hAnsiTheme="minorHAnsi" w:cs="Helvetica"/>
          <w:color w:val="4D575D"/>
          <w:sz w:val="21"/>
          <w:szCs w:val="21"/>
        </w:rPr>
        <w:t xml:space="preserve"> </w:t>
      </w:r>
      <w:r>
        <w:rPr>
          <w:rFonts w:asciiTheme="minorHAnsi" w:hAnsiTheme="minorHAnsi" w:cs="Helvetica"/>
          <w:color w:val="4D575D"/>
          <w:sz w:val="21"/>
          <w:szCs w:val="21"/>
        </w:rPr>
        <w:t>-</w:t>
      </w:r>
      <w:r w:rsidR="003972B8">
        <w:rPr>
          <w:rFonts w:asciiTheme="minorHAnsi" w:hAnsiTheme="minorHAnsi" w:cs="Helvetica"/>
          <w:color w:val="4D575D"/>
          <w:sz w:val="21"/>
          <w:szCs w:val="21"/>
        </w:rPr>
        <w:t xml:space="preserve"> </w:t>
      </w:r>
      <w:r>
        <w:rPr>
          <w:rFonts w:asciiTheme="minorHAnsi" w:hAnsiTheme="minorHAnsi" w:cs="Helvetica"/>
          <w:color w:val="4D575D"/>
          <w:sz w:val="21"/>
          <w:szCs w:val="21"/>
        </w:rPr>
        <w:t>800</w:t>
      </w:r>
      <w:proofErr w:type="gramEnd"/>
      <w:r>
        <w:rPr>
          <w:rFonts w:asciiTheme="minorHAnsi" w:hAnsiTheme="minorHAnsi" w:cs="Helvetica"/>
          <w:color w:val="4D575D"/>
          <w:sz w:val="21"/>
          <w:szCs w:val="21"/>
        </w:rPr>
        <w:t xml:space="preserve"> </w:t>
      </w:r>
      <w:r w:rsidR="003972B8">
        <w:rPr>
          <w:rFonts w:asciiTheme="minorHAnsi" w:hAnsiTheme="minorHAnsi" w:cs="Helvetica"/>
          <w:color w:val="4D575D"/>
          <w:sz w:val="21"/>
          <w:szCs w:val="21"/>
        </w:rPr>
        <w:t>has</w:t>
      </w:r>
      <w:r>
        <w:rPr>
          <w:rFonts w:asciiTheme="minorHAnsi" w:hAnsiTheme="minorHAnsi" w:cs="Helvetica"/>
          <w:color w:val="4D575D"/>
          <w:sz w:val="21"/>
          <w:szCs w:val="21"/>
        </w:rPr>
        <w:t xml:space="preserve"> the highest</w:t>
      </w:r>
      <w:r w:rsidR="003972B8" w:rsidRPr="003972B8">
        <w:rPr>
          <w:rFonts w:asciiTheme="minorHAnsi" w:hAnsiTheme="minorHAnsi" w:cs="Helvetica"/>
          <w:color w:val="4D575D"/>
          <w:sz w:val="21"/>
          <w:szCs w:val="21"/>
        </w:rPr>
        <w:t xml:space="preserve"> </w:t>
      </w:r>
      <w:r w:rsidR="003972B8">
        <w:rPr>
          <w:rFonts w:asciiTheme="minorHAnsi" w:hAnsiTheme="minorHAnsi" w:cs="Helvetica"/>
          <w:color w:val="4D575D"/>
          <w:sz w:val="21"/>
          <w:szCs w:val="21"/>
        </w:rPr>
        <w:t>frequency of visit</w:t>
      </w:r>
      <w:r w:rsidR="003972B8">
        <w:rPr>
          <w:rFonts w:asciiTheme="minorHAnsi" w:hAnsiTheme="minorHAnsi" w:cs="Helvetica"/>
          <w:color w:val="4D575D"/>
          <w:sz w:val="21"/>
          <w:szCs w:val="21"/>
        </w:rPr>
        <w:t>.</w:t>
      </w:r>
    </w:p>
    <w:p w:rsidR="003972B8" w:rsidRPr="003972B8" w:rsidRDefault="003972B8" w:rsidP="003972B8">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t xml:space="preserve">The comparison of max of </w:t>
      </w:r>
      <w:proofErr w:type="gramStart"/>
      <w:r>
        <w:rPr>
          <w:rFonts w:asciiTheme="minorHAnsi" w:hAnsiTheme="minorHAnsi" w:cs="Helvetica"/>
          <w:color w:val="4D575D"/>
          <w:sz w:val="21"/>
          <w:szCs w:val="21"/>
        </w:rPr>
        <w:t>summary(</w:t>
      </w:r>
      <w:proofErr w:type="gramEnd"/>
      <w:r>
        <w:rPr>
          <w:rFonts w:asciiTheme="minorHAnsi" w:hAnsiTheme="minorHAnsi" w:cs="Helvetica"/>
          <w:color w:val="4D575D"/>
          <w:sz w:val="21"/>
          <w:szCs w:val="21"/>
        </w:rPr>
        <w:t xml:space="preserve">) and aggregate() function leads us to the conclusion that </w:t>
      </w:r>
      <w:r>
        <w:rPr>
          <w:rFonts w:asciiTheme="minorHAnsi" w:hAnsiTheme="minorHAnsi" w:cs="Helvetica"/>
          <w:color w:val="4D575D"/>
          <w:sz w:val="21"/>
          <w:szCs w:val="21"/>
        </w:rPr>
        <w:t xml:space="preserve">patients falling under </w:t>
      </w:r>
      <w:r>
        <w:rPr>
          <w:rFonts w:asciiTheme="minorHAnsi" w:hAnsiTheme="minorHAnsi" w:cs="Helvetica"/>
          <w:color w:val="4D575D"/>
          <w:sz w:val="21"/>
          <w:szCs w:val="21"/>
        </w:rPr>
        <w:t>diagnostic</w:t>
      </w:r>
      <w:r w:rsidRPr="00854DC9">
        <w:rPr>
          <w:rFonts w:asciiTheme="minorHAnsi" w:hAnsiTheme="minorHAnsi" w:cs="Helvetica"/>
          <w:color w:val="4D575D"/>
          <w:sz w:val="21"/>
          <w:szCs w:val="21"/>
        </w:rPr>
        <w:t>-related</w:t>
      </w:r>
      <w:r>
        <w:rPr>
          <w:rFonts w:asciiTheme="minorHAnsi" w:hAnsiTheme="minorHAnsi" w:cs="Helvetica"/>
          <w:color w:val="4D575D"/>
          <w:sz w:val="21"/>
          <w:szCs w:val="21"/>
        </w:rPr>
        <w:t xml:space="preserve"> group </w:t>
      </w:r>
      <w:r w:rsidRPr="003972B8">
        <w:rPr>
          <w:rFonts w:asciiTheme="minorHAnsi" w:hAnsiTheme="minorHAnsi" w:cs="Helvetica"/>
          <w:b/>
          <w:color w:val="4D575D"/>
          <w:sz w:val="21"/>
          <w:szCs w:val="21"/>
          <w:u w:val="single"/>
        </w:rPr>
        <w:t>640</w:t>
      </w:r>
      <w:r>
        <w:rPr>
          <w:rFonts w:asciiTheme="minorHAnsi" w:hAnsiTheme="minorHAnsi" w:cs="Helvetica"/>
          <w:color w:val="4D575D"/>
          <w:sz w:val="21"/>
          <w:szCs w:val="21"/>
        </w:rPr>
        <w:t xml:space="preserve"> </w:t>
      </w:r>
      <w:r w:rsidRPr="00854DC9">
        <w:rPr>
          <w:rFonts w:asciiTheme="minorHAnsi" w:hAnsiTheme="minorHAnsi" w:cs="Helvetica"/>
          <w:color w:val="4D575D"/>
          <w:sz w:val="21"/>
          <w:szCs w:val="21"/>
        </w:rPr>
        <w:t>has maximum hospitalization and expenditure</w:t>
      </w:r>
      <w:r>
        <w:rPr>
          <w:rFonts w:asciiTheme="minorHAnsi" w:hAnsiTheme="minorHAnsi" w:cs="Helvetica"/>
          <w:color w:val="4D575D"/>
          <w:sz w:val="21"/>
          <w:szCs w:val="21"/>
        </w:rPr>
        <w:t>.</w:t>
      </w:r>
    </w:p>
    <w:p w:rsidR="008413AE" w:rsidRP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8413AE" w:rsidRPr="00854DC9"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Pr="00854DC9"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3. To make sure that there is no malpractice, the agency needs to analyze if the race of the patient is related to the hospitalization costs.</w:t>
      </w:r>
    </w:p>
    <w:p w:rsidR="003972B8" w:rsidRDefault="003972B8"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pict>
          <v:shape id="_x0000_i1029" type="#_x0000_t75" style="width:305.65pt;height:224.85pt">
            <v:imagedata r:id="rId11" o:title="Q3"/>
          </v:shape>
        </w:pict>
      </w:r>
    </w:p>
    <w:p w:rsidR="003145F1" w:rsidRDefault="003145F1"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3972B8" w:rsidRDefault="003145F1"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t xml:space="preserve">The output of the ANOVA test shows a very low F value implying that variation with respect to race is very less, and a very high P value implying that </w:t>
      </w:r>
      <w:r w:rsidRPr="003145F1">
        <w:rPr>
          <w:rFonts w:asciiTheme="minorHAnsi" w:hAnsiTheme="minorHAnsi" w:cs="Helvetica"/>
          <w:b/>
          <w:color w:val="4D575D"/>
          <w:sz w:val="21"/>
          <w:szCs w:val="21"/>
          <w:u w:val="single"/>
        </w:rPr>
        <w:t>cost and race are independent</w:t>
      </w:r>
      <w:r>
        <w:rPr>
          <w:rFonts w:asciiTheme="minorHAnsi" w:hAnsiTheme="minorHAnsi" w:cs="Helvetica"/>
          <w:color w:val="4D575D"/>
          <w:sz w:val="21"/>
          <w:szCs w:val="21"/>
        </w:rPr>
        <w:t xml:space="preserve">. </w:t>
      </w:r>
    </w:p>
    <w:p w:rsidR="003145F1" w:rsidRDefault="003145F1"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t>However as majority of the observations belongs to RACE – 1 this prediction may not be accurate.</w:t>
      </w: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Pr="00854DC9"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Pr="00854DC9"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Pr="00854DC9"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Pr="00854DC9"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Pr="00854DC9"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4. To properly utilize the costs, the agency has to analyze the severity of the hospital costs by age and gender for the proper allocation of resources.</w:t>
      </w:r>
    </w:p>
    <w:p w:rsidR="003145F1" w:rsidRDefault="003145F1"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pict>
          <v:shape id="_x0000_i1030" type="#_x0000_t75" style="width:391.25pt;height:281.9pt">
            <v:imagedata r:id="rId12" o:title="Q4"/>
          </v:shape>
        </w:pict>
      </w:r>
    </w:p>
    <w:p w:rsidR="003145F1" w:rsidRDefault="003145F1"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Pr="00854DC9" w:rsidRDefault="003145F1"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t xml:space="preserve"> If we compare the P values obtained from the Linear Regression Model we can say that age has more weightage than gender. We can also see that there are almost equal males and females, and the coefficient of female being negative means that the </w:t>
      </w:r>
      <w:r w:rsidRPr="003145F1">
        <w:rPr>
          <w:rFonts w:asciiTheme="minorHAnsi" w:hAnsiTheme="minorHAnsi" w:cs="Helvetica"/>
          <w:b/>
          <w:color w:val="4D575D"/>
          <w:sz w:val="21"/>
          <w:szCs w:val="21"/>
          <w:u w:val="single"/>
        </w:rPr>
        <w:t>cost for hospitalization for females is less than males</w:t>
      </w:r>
      <w:r>
        <w:rPr>
          <w:rFonts w:asciiTheme="minorHAnsi" w:hAnsiTheme="minorHAnsi" w:cs="Helvetica"/>
          <w:color w:val="4D575D"/>
          <w:sz w:val="21"/>
          <w:szCs w:val="21"/>
        </w:rPr>
        <w:t>.</w:t>
      </w: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Pr="00854DC9"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Pr="00854DC9"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Pr="00854DC9"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3145F1" w:rsidRDefault="003145F1" w:rsidP="003145F1">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Pr="00854DC9"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5. Since the length of stay is the crucial factor for inpatients, the agency wants to find if the length of stay can be predicted from age, gender, and race.</w:t>
      </w: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pict>
          <v:shape id="_x0000_i1031" type="#_x0000_t75" style="width:390.55pt;height:299.55pt">
            <v:imagedata r:id="rId13" o:title="Q5" cropbottom="7685f"/>
          </v:shape>
        </w:pict>
      </w: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t xml:space="preserve">Since all the P values of the independent variables are high there exists no linear relationship among them, therefore we are </w:t>
      </w:r>
      <w:r w:rsidRPr="00F15842">
        <w:rPr>
          <w:rFonts w:asciiTheme="minorHAnsi" w:hAnsiTheme="minorHAnsi" w:cs="Helvetica"/>
          <w:b/>
          <w:color w:val="4D575D"/>
          <w:sz w:val="21"/>
          <w:szCs w:val="21"/>
          <w:u w:val="single"/>
        </w:rPr>
        <w:t xml:space="preserve">unable to predict length of stay </w:t>
      </w:r>
      <w:r w:rsidRPr="00F15842">
        <w:rPr>
          <w:rFonts w:asciiTheme="minorHAnsi" w:hAnsiTheme="minorHAnsi" w:cs="Helvetica"/>
          <w:b/>
          <w:color w:val="4D575D"/>
          <w:sz w:val="21"/>
          <w:szCs w:val="21"/>
          <w:u w:val="single"/>
        </w:rPr>
        <w:t>from age, gender, and race</w:t>
      </w:r>
      <w:r w:rsidR="00F15842" w:rsidRPr="00F15842">
        <w:rPr>
          <w:rFonts w:asciiTheme="minorHAnsi" w:hAnsiTheme="minorHAnsi" w:cs="Helvetica"/>
          <w:color w:val="4D575D"/>
          <w:sz w:val="21"/>
          <w:szCs w:val="21"/>
        </w:rPr>
        <w:t>.</w:t>
      </w: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Pr="00854DC9"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Pr="00854DC9"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6A2C64">
      <w:pPr>
        <w:pStyle w:val="NormalWeb"/>
        <w:shd w:val="clear" w:color="auto" w:fill="FFFFFF"/>
        <w:spacing w:before="0" w:beforeAutospacing="0" w:after="150" w:afterAutospacing="0"/>
        <w:rPr>
          <w:rFonts w:asciiTheme="minorHAnsi" w:hAnsiTheme="minorHAnsi" w:cs="Helvetica"/>
          <w:color w:val="4D575D"/>
          <w:sz w:val="21"/>
          <w:szCs w:val="21"/>
        </w:rPr>
      </w:pPr>
    </w:p>
    <w:p w:rsidR="008413AE" w:rsidRDefault="008413AE" w:rsidP="008413AE">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6. To perform a complete analysis, the agency wants to find the variable that mainly affects hospital costs.</w:t>
      </w: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pict>
          <v:shape id="_x0000_i1032" type="#_x0000_t75" style="width:435.4pt;height:327.4pt">
            <v:imagedata r:id="rId14" o:title="Q6"/>
          </v:shape>
        </w:pict>
      </w: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p>
    <w:p w:rsidR="006A2C64" w:rsidRDefault="006A2C64" w:rsidP="008413AE">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t xml:space="preserve">By looking at the P values we can see that </w:t>
      </w:r>
      <w:r w:rsidRPr="00F15842">
        <w:rPr>
          <w:rFonts w:asciiTheme="minorHAnsi" w:hAnsiTheme="minorHAnsi" w:cs="Helvetica"/>
          <w:b/>
          <w:color w:val="4D575D"/>
          <w:sz w:val="21"/>
          <w:szCs w:val="21"/>
          <w:u w:val="single"/>
        </w:rPr>
        <w:t>age, length of stay and diagnostic-related group affect the hospital costs</w:t>
      </w:r>
      <w:r w:rsidR="00F15842">
        <w:rPr>
          <w:rFonts w:asciiTheme="minorHAnsi" w:hAnsiTheme="minorHAnsi" w:cs="Helvetica"/>
          <w:color w:val="4D575D"/>
          <w:sz w:val="21"/>
          <w:szCs w:val="21"/>
        </w:rPr>
        <w:t>, further we can see the positive coefficient of length of stay implying that each increase in LOS increases the TOTCHG by 742 in value.</w:t>
      </w:r>
    </w:p>
    <w:p w:rsidR="0072347B" w:rsidRDefault="0009094D"/>
    <w:p w:rsidR="00F15842" w:rsidRDefault="00F15842"/>
    <w:p w:rsidR="00F15842" w:rsidRDefault="00F15842"/>
    <w:p w:rsidR="00F15842" w:rsidRDefault="00F15842"/>
    <w:p w:rsidR="00F15842" w:rsidRDefault="00F15842">
      <w:bookmarkStart w:id="0" w:name="_GoBack"/>
      <w:bookmarkEnd w:id="0"/>
      <w:r>
        <w:t>*************************************************************************************</w:t>
      </w:r>
    </w:p>
    <w:sectPr w:rsidR="00F15842" w:rsidSect="008413AE">
      <w:pgSz w:w="12240" w:h="15840"/>
      <w:pgMar w:top="36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94D" w:rsidRDefault="0009094D" w:rsidP="00F15842">
      <w:pPr>
        <w:spacing w:after="0" w:line="240" w:lineRule="auto"/>
      </w:pPr>
      <w:r>
        <w:separator/>
      </w:r>
    </w:p>
  </w:endnote>
  <w:endnote w:type="continuationSeparator" w:id="0">
    <w:p w:rsidR="0009094D" w:rsidRDefault="0009094D" w:rsidP="00F15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94D" w:rsidRDefault="0009094D" w:rsidP="00F15842">
      <w:pPr>
        <w:spacing w:after="0" w:line="240" w:lineRule="auto"/>
      </w:pPr>
      <w:r>
        <w:separator/>
      </w:r>
    </w:p>
  </w:footnote>
  <w:footnote w:type="continuationSeparator" w:id="0">
    <w:p w:rsidR="0009094D" w:rsidRDefault="0009094D" w:rsidP="00F158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F76"/>
    <w:rsid w:val="0009094D"/>
    <w:rsid w:val="003145F1"/>
    <w:rsid w:val="003972B8"/>
    <w:rsid w:val="006A2C64"/>
    <w:rsid w:val="00770449"/>
    <w:rsid w:val="008413AE"/>
    <w:rsid w:val="00955279"/>
    <w:rsid w:val="00A84D45"/>
    <w:rsid w:val="00AE2F76"/>
    <w:rsid w:val="00F1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3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13AE"/>
    <w:rPr>
      <w:b/>
      <w:bCs/>
    </w:rPr>
  </w:style>
  <w:style w:type="paragraph" w:styleId="NormalWeb">
    <w:name w:val="Normal (Web)"/>
    <w:basedOn w:val="Normal"/>
    <w:uiPriority w:val="99"/>
    <w:unhideWhenUsed/>
    <w:rsid w:val="008413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842"/>
  </w:style>
  <w:style w:type="paragraph" w:styleId="Footer">
    <w:name w:val="footer"/>
    <w:basedOn w:val="Normal"/>
    <w:link w:val="FooterChar"/>
    <w:uiPriority w:val="99"/>
    <w:unhideWhenUsed/>
    <w:rsid w:val="00F1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3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13AE"/>
    <w:rPr>
      <w:b/>
      <w:bCs/>
    </w:rPr>
  </w:style>
  <w:style w:type="paragraph" w:styleId="NormalWeb">
    <w:name w:val="Normal (Web)"/>
    <w:basedOn w:val="Normal"/>
    <w:uiPriority w:val="99"/>
    <w:unhideWhenUsed/>
    <w:rsid w:val="008413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842"/>
  </w:style>
  <w:style w:type="paragraph" w:styleId="Footer">
    <w:name w:val="footer"/>
    <w:basedOn w:val="Normal"/>
    <w:link w:val="FooterChar"/>
    <w:uiPriority w:val="99"/>
    <w:unhideWhenUsed/>
    <w:rsid w:val="00F1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jois</dc:creator>
  <cp:lastModifiedBy>Pramod jois</cp:lastModifiedBy>
  <cp:revision>4</cp:revision>
  <cp:lastPrinted>2020-07-22T18:41:00Z</cp:lastPrinted>
  <dcterms:created xsi:type="dcterms:W3CDTF">2020-07-22T17:54:00Z</dcterms:created>
  <dcterms:modified xsi:type="dcterms:W3CDTF">2020-07-22T18:41:00Z</dcterms:modified>
</cp:coreProperties>
</file>