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8A" w:rsidRPr="00057D7F" w:rsidRDefault="0008058A" w:rsidP="0008058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12.04.2022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08058A" w:rsidRDefault="0008058A" w:rsidP="0008058A">
      <w:pPr>
        <w:jc w:val="both"/>
        <w:rPr>
          <w:sz w:val="28"/>
          <w:szCs w:val="28"/>
          <w:lang w:val="uk-UA"/>
        </w:rPr>
      </w:pPr>
      <w:r w:rsidRPr="0008058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8058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159BD" w:rsidRPr="0008058A">
        <w:rPr>
          <w:rFonts w:ascii="Times New Roman" w:hAnsi="Times New Roman" w:cs="Times New Roman"/>
          <w:sz w:val="28"/>
          <w:szCs w:val="28"/>
          <w:lang w:val="uk-UA"/>
        </w:rPr>
        <w:t xml:space="preserve">Читання віршів про пригоди дітей – «Де букварик?» Грицька Бойка, «Що разом?» Петра </w:t>
      </w:r>
      <w:proofErr w:type="spellStart"/>
      <w:r w:rsidR="001159BD" w:rsidRPr="0008058A">
        <w:rPr>
          <w:rFonts w:ascii="Times New Roman" w:hAnsi="Times New Roman" w:cs="Times New Roman"/>
          <w:sz w:val="28"/>
          <w:szCs w:val="28"/>
          <w:lang w:val="uk-UA"/>
        </w:rPr>
        <w:t>Кралюка</w:t>
      </w:r>
      <w:proofErr w:type="spellEnd"/>
      <w:r w:rsidR="001159BD" w:rsidRPr="0008058A">
        <w:rPr>
          <w:rFonts w:ascii="Times New Roman" w:hAnsi="Times New Roman" w:cs="Times New Roman"/>
          <w:sz w:val="28"/>
          <w:szCs w:val="28"/>
          <w:lang w:val="uk-UA"/>
        </w:rPr>
        <w:t>. Робота з дитячою книжкою</w:t>
      </w:r>
      <w:r w:rsidR="00ED4DDF" w:rsidRPr="00080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676" w:rsidRDefault="00D23FDD" w:rsidP="0008058A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формувати вміння читати по ролях; розвивати вміння відповідати на запитання за змістом прочитаного, розповідати за малюнком та про спогади з власного життя, придумувати заголовок до вірша; виховувати інтерес до навчання, читання дитячих книжок, прагнення удосконалювати навичку читання, формувати почуття гумору.  </w:t>
      </w:r>
    </w:p>
    <w:p w:rsidR="0008058A" w:rsidRPr="007A563C" w:rsidRDefault="0008058A" w:rsidP="0008058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08058A" w:rsidRPr="0008058A" w:rsidRDefault="0008058A" w:rsidP="0011093D">
      <w:pPr>
        <w:pStyle w:val="a4"/>
        <w:numPr>
          <w:ilvl w:val="0"/>
          <w:numId w:val="6"/>
        </w:numPr>
        <w:ind w:left="644"/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08058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058A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08058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вірші разом з Читалочкою.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P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1159BD" w:rsidRPr="001159BD" w:rsidRDefault="001159BD" w:rsidP="001159BD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159BD">
        <w:rPr>
          <w:rFonts w:ascii="Times New Roman" w:hAnsi="Times New Roman" w:cs="Times New Roman"/>
          <w:bCs/>
          <w:sz w:val="28"/>
          <w:szCs w:val="28"/>
        </w:rPr>
        <w:t>Що тебе розсмішило в цьому вірші?</w:t>
      </w:r>
    </w:p>
    <w:p w:rsidR="001159BD" w:rsidRPr="001159BD" w:rsidRDefault="001159BD" w:rsidP="001159BD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159BD">
        <w:rPr>
          <w:rFonts w:ascii="Times New Roman" w:hAnsi="Times New Roman" w:cs="Times New Roman"/>
          <w:bCs/>
          <w:sz w:val="28"/>
          <w:szCs w:val="28"/>
        </w:rPr>
        <w:t>Поясни, яка така пригода могла статися з хлопчиком.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proofErr w:type="spellStart"/>
      <w:r w:rsidR="00076676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076676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314B10" w:rsidRPr="00314B10">
        <w:rPr>
          <w:b/>
          <w:i/>
        </w:rPr>
        <w:t xml:space="preserve"> </w:t>
      </w:r>
      <w:r w:rsidR="00314B1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314B1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"https://youtu.be/0meG5Pn_iOI" </w:instrText>
      </w:r>
      <w:r w:rsidR="00314B1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314B10" w:rsidRPr="00314B10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https://youtu.be/0meG5Pn_iOI</w:t>
      </w:r>
      <w:r w:rsidR="00314B1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314B1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 про букварик за ролями із сусідом чи сусідкою по парті.</w:t>
      </w:r>
    </w:p>
    <w:p w:rsid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 Придумай свій заголовок.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Запитання і завда</w:t>
      </w:r>
      <w:bookmarkStart w:id="0" w:name="_GoBack"/>
      <w:bookmarkEnd w:id="0"/>
      <w:r w:rsidRPr="001159BD">
        <w:rPr>
          <w:rFonts w:ascii="Times New Roman" w:hAnsi="Times New Roman" w:cs="Times New Roman"/>
          <w:sz w:val="28"/>
          <w:szCs w:val="28"/>
          <w:lang w:val="uk-UA"/>
        </w:rPr>
        <w:t>ння для уважного читача.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Що тебе розвеселило в цьому вірші?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Чи всі букви Оля назвала правильно?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Як думаєш, чому Оля неправильно прочитала слово?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Поясни, що на малюнку не так, як у тексті.</w:t>
      </w:r>
    </w:p>
    <w:p w:rsidR="00DB1D9F" w:rsidRPr="006C2D0C" w:rsidRDefault="0008058A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08058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8058A" w:rsidRDefault="0008058A" w:rsidP="0008058A">
      <w:pPr>
        <w:rPr>
          <w:lang w:val="uk-UA"/>
        </w:rPr>
      </w:pPr>
    </w:p>
    <w:p w:rsidR="0008058A" w:rsidRPr="00FB2732" w:rsidRDefault="0008058A" w:rsidP="0008058A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76-77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08058A" w:rsidRDefault="0011093D" w:rsidP="0008058A">
      <w:pPr>
        <w:tabs>
          <w:tab w:val="left" w:pos="977"/>
        </w:tabs>
      </w:pPr>
    </w:p>
    <w:sectPr w:rsidR="0011093D" w:rsidRPr="0008058A" w:rsidSect="00E6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058A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14B10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631E9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2018-06-03T05:13:00Z</dcterms:created>
  <dcterms:modified xsi:type="dcterms:W3CDTF">2022-04-11T19:07:00Z</dcterms:modified>
</cp:coreProperties>
</file>