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D72536" w:rsidRDefault="00103DD8" w:rsidP="00D72536">
      <w:pPr>
        <w:spacing w:after="0" w:line="360" w:lineRule="auto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uk-UA"/>
        </w:rPr>
        <w:t xml:space="preserve">Дата:  </w:t>
      </w:r>
      <w:r w:rsidR="00EC734B">
        <w:rPr>
          <w:rFonts w:cstheme="minorHAnsi"/>
          <w:b/>
          <w:sz w:val="32"/>
          <w:szCs w:val="32"/>
          <w:lang w:val="uk-UA"/>
        </w:rPr>
        <w:t>09.11.</w:t>
      </w:r>
      <w:r w:rsidR="00790098" w:rsidRPr="00D72536">
        <w:rPr>
          <w:rFonts w:cstheme="minorHAnsi"/>
          <w:b/>
          <w:sz w:val="32"/>
          <w:szCs w:val="32"/>
          <w:lang w:val="uk-UA"/>
        </w:rPr>
        <w:t xml:space="preserve">2021          </w:t>
      </w:r>
      <w:r w:rsidR="00790098" w:rsidRPr="00D72536">
        <w:rPr>
          <w:rFonts w:cstheme="minorHAnsi"/>
          <w:b/>
          <w:sz w:val="32"/>
          <w:szCs w:val="32"/>
          <w:lang w:val="uk-UA"/>
        </w:rPr>
        <w:tab/>
        <w:t xml:space="preserve">   Урок: англійська мова                Клас: 1-В</w:t>
      </w:r>
    </w:p>
    <w:p w:rsidR="00790098" w:rsidRPr="00D72536" w:rsidRDefault="00790098" w:rsidP="00D72536">
      <w:pPr>
        <w:spacing w:after="0" w:line="360" w:lineRule="auto"/>
        <w:jc w:val="both"/>
        <w:rPr>
          <w:rFonts w:cstheme="minorHAnsi"/>
          <w:b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>Вчитель: Таран Н.В.</w:t>
      </w:r>
    </w:p>
    <w:p w:rsidR="00790098" w:rsidRPr="00EC734B" w:rsidRDefault="00790098" w:rsidP="00D72536">
      <w:pPr>
        <w:spacing w:after="0" w:line="360" w:lineRule="auto"/>
        <w:contextualSpacing/>
        <w:jc w:val="both"/>
        <w:outlineLvl w:val="0"/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</w:pPr>
      <w:r w:rsidRPr="00D72536">
        <w:rPr>
          <w:rFonts w:cstheme="minorHAnsi"/>
          <w:b/>
          <w:sz w:val="32"/>
          <w:szCs w:val="32"/>
          <w:lang w:val="uk-UA"/>
        </w:rPr>
        <w:t xml:space="preserve">Тема. </w:t>
      </w:r>
      <w:r w:rsidR="00EC734B">
        <w:rPr>
          <w:rFonts w:eastAsia="Times New Roman" w:cstheme="minorHAnsi"/>
          <w:b/>
          <w:bCs/>
          <w:i/>
          <w:color w:val="C00000"/>
          <w:kern w:val="36"/>
          <w:sz w:val="32"/>
          <w:szCs w:val="32"/>
          <w:lang w:val="uk-UA"/>
        </w:rPr>
        <w:t>Дивись, слухай, покажи та скажи! Що це?</w:t>
      </w:r>
    </w:p>
    <w:p w:rsidR="00790098" w:rsidRPr="00103DD8" w:rsidRDefault="00790098" w:rsidP="00D72536">
      <w:pPr>
        <w:spacing w:after="0" w:line="360" w:lineRule="auto"/>
        <w:contextualSpacing/>
        <w:jc w:val="center"/>
        <w:rPr>
          <w:rFonts w:eastAsia="Times New Roman" w:cstheme="minorHAnsi"/>
          <w:color w:val="414141"/>
          <w:sz w:val="32"/>
          <w:szCs w:val="32"/>
          <w:lang w:val="uk-UA"/>
        </w:rPr>
      </w:pPr>
      <w:r w:rsidRPr="00074A80">
        <w:rPr>
          <w:rFonts w:eastAsia="Times New Roman" w:cstheme="minorHAnsi"/>
          <w:b/>
          <w:bCs/>
          <w:color w:val="414141"/>
          <w:sz w:val="32"/>
          <w:szCs w:val="32"/>
          <w:lang w:val="uk-UA"/>
        </w:rPr>
        <w:t>Хід уроку</w:t>
      </w:r>
    </w:p>
    <w:p w:rsidR="00074A80" w:rsidRPr="000D7A2F" w:rsidRDefault="00790098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Давай заспіваємо 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пісеньку «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en-US"/>
        </w:rPr>
        <w:t>Hello</w:t>
      </w:r>
      <w:r w:rsidR="00456D76" w:rsidRPr="000D7A2F">
        <w:rPr>
          <w:rFonts w:cstheme="minorHAnsi"/>
          <w:b/>
          <w:i/>
          <w:color w:val="FF0000"/>
          <w:sz w:val="32"/>
          <w:szCs w:val="32"/>
          <w:lang w:val="uk-UA"/>
        </w:rPr>
        <w:t>»</w:t>
      </w:r>
    </w:p>
    <w:p w:rsidR="00456D76" w:rsidRPr="00074A80" w:rsidRDefault="00456D76" w:rsidP="00D72536">
      <w:pPr>
        <w:pStyle w:val="a3"/>
        <w:spacing w:after="0" w:line="360" w:lineRule="auto"/>
        <w:rPr>
          <w:rFonts w:cstheme="minorHAnsi"/>
          <w:sz w:val="32"/>
          <w:szCs w:val="32"/>
          <w:lang w:val="uk-UA"/>
        </w:rPr>
      </w:pPr>
      <w:r w:rsidRPr="00074A80">
        <w:rPr>
          <w:rFonts w:cstheme="minorHAnsi"/>
          <w:sz w:val="32"/>
          <w:szCs w:val="32"/>
          <w:lang w:val="uk-UA"/>
        </w:rPr>
        <w:t xml:space="preserve"> (Відео за посиланням</w:t>
      </w:r>
      <w:r w:rsidR="00074A80" w:rsidRPr="00074A80">
        <w:rPr>
          <w:rFonts w:cstheme="minorHAnsi"/>
          <w:sz w:val="32"/>
          <w:szCs w:val="32"/>
          <w:lang w:val="uk-UA"/>
        </w:rPr>
        <w:t xml:space="preserve"> </w:t>
      </w:r>
      <w:hyperlink r:id="rId5" w:history="1">
        <w:r w:rsidRPr="00074A80">
          <w:rPr>
            <w:rStyle w:val="a4"/>
            <w:rFonts w:cstheme="minorHAnsi"/>
            <w:color w:val="auto"/>
            <w:sz w:val="32"/>
            <w:szCs w:val="32"/>
          </w:rPr>
          <w:t>https://www.youtube.com/watch?v=gghDRJVxFxU</w:t>
        </w:r>
      </w:hyperlink>
      <w:r w:rsidRPr="00074A80">
        <w:rPr>
          <w:rFonts w:cstheme="minorHAnsi"/>
          <w:sz w:val="32"/>
          <w:szCs w:val="32"/>
          <w:lang w:val="uk-UA"/>
        </w:rPr>
        <w:t xml:space="preserve"> )</w:t>
      </w:r>
    </w:p>
    <w:p w:rsidR="0048202F" w:rsidRPr="000D7A2F" w:rsidRDefault="00EC734B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Робота за підручником (с. 19</w:t>
      </w:r>
      <w:r w:rsidR="00103DD8" w:rsidRPr="000D7A2F">
        <w:rPr>
          <w:rFonts w:cstheme="minorHAnsi"/>
          <w:b/>
          <w:i/>
          <w:color w:val="FF0000"/>
          <w:sz w:val="32"/>
          <w:szCs w:val="32"/>
          <w:lang w:val="uk-UA"/>
        </w:rPr>
        <w:t>)</w:t>
      </w:r>
    </w:p>
    <w:p w:rsidR="00103DD8" w:rsidRPr="000D7A2F" w:rsidRDefault="00EC734B" w:rsidP="00103DD8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1. Подивись,  послухай та повтори</w:t>
      </w:r>
      <w:r w:rsidR="00103DD8" w:rsidRPr="000D7A2F">
        <w:rPr>
          <w:rFonts w:cstheme="minorHAnsi"/>
          <w:b/>
          <w:i/>
          <w:sz w:val="32"/>
          <w:szCs w:val="32"/>
          <w:lang w:val="uk-UA"/>
        </w:rPr>
        <w:t xml:space="preserve"> (скануй </w:t>
      </w:r>
      <w:r w:rsidR="00103DD8" w:rsidRPr="000D7A2F">
        <w:rPr>
          <w:rFonts w:cstheme="minorHAnsi"/>
          <w:b/>
          <w:i/>
          <w:sz w:val="32"/>
          <w:szCs w:val="32"/>
          <w:lang w:val="en-US"/>
        </w:rPr>
        <w:t>QR</w:t>
      </w:r>
      <w:r w:rsidR="00103DD8" w:rsidRPr="00EC734B">
        <w:rPr>
          <w:rFonts w:cstheme="minorHAnsi"/>
          <w:b/>
          <w:i/>
          <w:sz w:val="32"/>
          <w:szCs w:val="32"/>
          <w:lang w:val="uk-UA"/>
        </w:rPr>
        <w:t xml:space="preserve"> код до вправи</w:t>
      </w:r>
      <w:r w:rsidR="00103DD8" w:rsidRPr="000D7A2F">
        <w:rPr>
          <w:rFonts w:cstheme="minorHAnsi"/>
          <w:b/>
          <w:i/>
          <w:sz w:val="32"/>
          <w:szCs w:val="32"/>
          <w:lang w:val="uk-UA"/>
        </w:rPr>
        <w:t>).</w:t>
      </w:r>
    </w:p>
    <w:p w:rsidR="00103DD8" w:rsidRPr="000D7A2F" w:rsidRDefault="00EC734B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Look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Дивись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ab/>
        <w:t xml:space="preserve">( 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Лук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!)</w:t>
      </w:r>
    </w:p>
    <w:p w:rsidR="00103DD8" w:rsidRPr="000D7A2F" w:rsidRDefault="00EC734B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Listen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</w:t>
      </w:r>
      <w:proofErr w:type="spellStart"/>
      <w:r>
        <w:rPr>
          <w:rFonts w:cstheme="minorHAnsi"/>
          <w:b/>
          <w:i/>
          <w:color w:val="0000CC"/>
          <w:sz w:val="32"/>
          <w:szCs w:val="32"/>
          <w:lang w:val="uk-UA"/>
        </w:rPr>
        <w:t>Лісн</w:t>
      </w:r>
      <w:proofErr w:type="spellEnd"/>
      <w:r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  <w:t>(Слухай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.)</w:t>
      </w:r>
    </w:p>
    <w:p w:rsidR="00103DD8" w:rsidRPr="000D7A2F" w:rsidRDefault="00EC734B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Point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 xml:space="preserve"> – Покажи! (</w:t>
      </w:r>
      <w:proofErr w:type="spellStart"/>
      <w:r>
        <w:rPr>
          <w:rFonts w:cstheme="minorHAnsi"/>
          <w:b/>
          <w:i/>
          <w:color w:val="0000CC"/>
          <w:sz w:val="32"/>
          <w:szCs w:val="32"/>
          <w:lang w:val="uk-UA"/>
        </w:rPr>
        <w:t>Поінт</w:t>
      </w:r>
      <w:proofErr w:type="spellEnd"/>
      <w:r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)</w:t>
      </w:r>
    </w:p>
    <w:p w:rsidR="00103DD8" w:rsidRDefault="00EC734B" w:rsidP="00103DD8">
      <w:pPr>
        <w:pStyle w:val="a3"/>
        <w:spacing w:after="0" w:line="360" w:lineRule="auto"/>
        <w:rPr>
          <w:rFonts w:cstheme="minorHAnsi"/>
          <w:b/>
          <w:i/>
          <w:color w:val="0000CC"/>
          <w:sz w:val="32"/>
          <w:szCs w:val="32"/>
          <w:lang w:val="uk-UA"/>
        </w:rPr>
      </w:pPr>
      <w:r>
        <w:rPr>
          <w:rFonts w:cstheme="minorHAnsi"/>
          <w:b/>
          <w:i/>
          <w:color w:val="0000CC"/>
          <w:sz w:val="32"/>
          <w:szCs w:val="32"/>
          <w:lang w:val="en-US"/>
        </w:rPr>
        <w:t>Say</w:t>
      </w:r>
      <w:r w:rsidRPr="00EC734B">
        <w:rPr>
          <w:rFonts w:cstheme="minorHAnsi"/>
          <w:b/>
          <w:i/>
          <w:color w:val="0000CC"/>
          <w:sz w:val="32"/>
          <w:szCs w:val="32"/>
          <w:lang w:val="uk-UA"/>
        </w:rPr>
        <w:t>!</w:t>
      </w:r>
      <w:r w:rsidRPr="00EC734B">
        <w:rPr>
          <w:rFonts w:cstheme="minorHAnsi"/>
          <w:b/>
          <w:i/>
          <w:color w:val="0000CC"/>
          <w:sz w:val="32"/>
          <w:szCs w:val="32"/>
        </w:rPr>
        <w:t xml:space="preserve"> 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>– Скажи!</w:t>
      </w:r>
      <w:r>
        <w:rPr>
          <w:rFonts w:cstheme="minorHAnsi"/>
          <w:b/>
          <w:i/>
          <w:color w:val="0000CC"/>
          <w:sz w:val="32"/>
          <w:szCs w:val="32"/>
          <w:lang w:val="uk-UA"/>
        </w:rPr>
        <w:tab/>
        <w:t>(Сей</w:t>
      </w:r>
      <w:r w:rsidR="000D7A2F">
        <w:rPr>
          <w:rFonts w:cstheme="minorHAnsi"/>
          <w:b/>
          <w:i/>
          <w:color w:val="0000CC"/>
          <w:sz w:val="32"/>
          <w:szCs w:val="32"/>
          <w:lang w:val="uk-UA"/>
        </w:rPr>
        <w:t>)</w:t>
      </w:r>
    </w:p>
    <w:p w:rsidR="00EC734B" w:rsidRPr="00EC734B" w:rsidRDefault="00EC734B" w:rsidP="00EC734B">
      <w:pPr>
        <w:pStyle w:val="a3"/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Вправа </w:t>
      </w:r>
      <w:r w:rsidRPr="00EC734B">
        <w:rPr>
          <w:rFonts w:cstheme="minorHAnsi"/>
          <w:b/>
          <w:i/>
          <w:sz w:val="32"/>
          <w:szCs w:val="32"/>
        </w:rPr>
        <w:t>3</w:t>
      </w:r>
      <w:r w:rsidR="000D7A2F" w:rsidRPr="000D7A2F">
        <w:rPr>
          <w:rFonts w:cstheme="minorHAnsi"/>
          <w:b/>
          <w:i/>
          <w:sz w:val="32"/>
          <w:szCs w:val="32"/>
          <w:lang w:val="uk-UA"/>
        </w:rPr>
        <w:t xml:space="preserve">. </w:t>
      </w:r>
      <w:r>
        <w:rPr>
          <w:rFonts w:cstheme="minorHAnsi"/>
          <w:b/>
          <w:i/>
          <w:sz w:val="32"/>
          <w:szCs w:val="32"/>
          <w:lang w:val="uk-UA"/>
        </w:rPr>
        <w:t xml:space="preserve">Повтори </w:t>
      </w:r>
      <w:proofErr w:type="spellStart"/>
      <w:r>
        <w:rPr>
          <w:rFonts w:cstheme="minorHAnsi"/>
          <w:b/>
          <w:i/>
          <w:sz w:val="32"/>
          <w:szCs w:val="32"/>
          <w:lang w:val="uk-UA"/>
        </w:rPr>
        <w:t>чант</w:t>
      </w:r>
      <w:proofErr w:type="spellEnd"/>
      <w:r>
        <w:rPr>
          <w:rFonts w:cstheme="minorHAnsi"/>
          <w:b/>
          <w:i/>
          <w:sz w:val="32"/>
          <w:szCs w:val="32"/>
          <w:lang w:val="uk-UA"/>
        </w:rPr>
        <w:t xml:space="preserve"> </w:t>
      </w:r>
      <w:r w:rsidRPr="000D7A2F">
        <w:rPr>
          <w:rFonts w:cstheme="minorHAnsi"/>
          <w:b/>
          <w:i/>
          <w:sz w:val="32"/>
          <w:szCs w:val="32"/>
          <w:lang w:val="uk-UA"/>
        </w:rPr>
        <w:t xml:space="preserve"> (скануй </w:t>
      </w:r>
      <w:r w:rsidRPr="000D7A2F">
        <w:rPr>
          <w:rFonts w:cstheme="minorHAnsi"/>
          <w:b/>
          <w:i/>
          <w:sz w:val="32"/>
          <w:szCs w:val="32"/>
          <w:lang w:val="en-US"/>
        </w:rPr>
        <w:t>QR</w:t>
      </w:r>
      <w:r w:rsidRPr="00EC734B">
        <w:rPr>
          <w:rFonts w:cstheme="minorHAnsi"/>
          <w:b/>
          <w:i/>
          <w:sz w:val="32"/>
          <w:szCs w:val="32"/>
          <w:lang w:val="uk-UA"/>
        </w:rPr>
        <w:t xml:space="preserve"> код до вправи</w:t>
      </w:r>
      <w:r w:rsidRPr="000D7A2F">
        <w:rPr>
          <w:rFonts w:cstheme="minorHAnsi"/>
          <w:b/>
          <w:i/>
          <w:sz w:val="32"/>
          <w:szCs w:val="32"/>
          <w:lang w:val="uk-UA"/>
        </w:rPr>
        <w:t>).</w:t>
      </w:r>
    </w:p>
    <w:p w:rsidR="00EC734B" w:rsidRPr="000D7A2F" w:rsidRDefault="00EC734B" w:rsidP="00EC734B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Робота за підручником (с. 20</w:t>
      </w:r>
      <w:r w:rsidRPr="000D7A2F">
        <w:rPr>
          <w:rFonts w:cstheme="minorHAnsi"/>
          <w:b/>
          <w:i/>
          <w:color w:val="FF0000"/>
          <w:sz w:val="32"/>
          <w:szCs w:val="32"/>
          <w:lang w:val="uk-UA"/>
        </w:rPr>
        <w:t>)</w:t>
      </w:r>
    </w:p>
    <w:p w:rsidR="00EC734B" w:rsidRPr="00EC734B" w:rsidRDefault="00EC734B" w:rsidP="00EC734B">
      <w:pPr>
        <w:spacing w:after="0" w:line="360" w:lineRule="auto"/>
        <w:ind w:left="360"/>
        <w:rPr>
          <w:rFonts w:cstheme="minorHAnsi"/>
          <w:b/>
          <w:i/>
          <w:sz w:val="32"/>
          <w:szCs w:val="32"/>
          <w:lang w:val="uk-UA"/>
        </w:rPr>
      </w:pPr>
      <w:r w:rsidRPr="00EC734B">
        <w:rPr>
          <w:rFonts w:cstheme="minorHAnsi"/>
          <w:b/>
          <w:i/>
          <w:sz w:val="32"/>
          <w:szCs w:val="32"/>
          <w:lang w:val="uk-UA"/>
        </w:rPr>
        <w:t>Вправа 1. Подивись,</w:t>
      </w:r>
      <w:r>
        <w:rPr>
          <w:rFonts w:cstheme="minorHAnsi"/>
          <w:b/>
          <w:i/>
          <w:sz w:val="32"/>
          <w:szCs w:val="32"/>
          <w:lang w:val="uk-UA"/>
        </w:rPr>
        <w:t xml:space="preserve">  послухай, покажи та скажи </w:t>
      </w:r>
      <w:r w:rsidRPr="00EC734B">
        <w:rPr>
          <w:rFonts w:cstheme="minorHAnsi"/>
          <w:b/>
          <w:i/>
          <w:sz w:val="32"/>
          <w:szCs w:val="32"/>
          <w:lang w:val="uk-UA"/>
        </w:rPr>
        <w:t xml:space="preserve">(скануй </w:t>
      </w:r>
      <w:r w:rsidRPr="00EC734B">
        <w:rPr>
          <w:rFonts w:cstheme="minorHAnsi"/>
          <w:b/>
          <w:i/>
          <w:sz w:val="32"/>
          <w:szCs w:val="32"/>
          <w:lang w:val="en-US"/>
        </w:rPr>
        <w:t>QR</w:t>
      </w:r>
      <w:r w:rsidRPr="00EC734B">
        <w:rPr>
          <w:rFonts w:cstheme="minorHAnsi"/>
          <w:b/>
          <w:i/>
          <w:sz w:val="32"/>
          <w:szCs w:val="32"/>
          <w:lang w:val="uk-UA"/>
        </w:rPr>
        <w:t xml:space="preserve"> код до вправи).</w:t>
      </w:r>
    </w:p>
    <w:p w:rsidR="008526C7" w:rsidRPr="008526C7" w:rsidRDefault="00EC734B" w:rsidP="00EC734B">
      <w:pPr>
        <w:pStyle w:val="a3"/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A desk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е </w:t>
      </w:r>
      <w:proofErr w:type="spellStart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деск</w:t>
      </w:r>
      <w:proofErr w:type="spellEnd"/>
      <w:r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) – парта </w:t>
      </w:r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</w:p>
    <w:p w:rsidR="008526C7" w:rsidRPr="008526C7" w:rsidRDefault="00EC734B" w:rsidP="00EC734B">
      <w:pPr>
        <w:pStyle w:val="a3"/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proofErr w:type="gramStart"/>
      <w:r w:rsidRPr="008526C7">
        <w:rPr>
          <w:rFonts w:cstheme="minorHAnsi"/>
          <w:b/>
          <w:color w:val="0000CC"/>
          <w:sz w:val="32"/>
          <w:szCs w:val="32"/>
          <w:lang w:val="en-US"/>
        </w:rPr>
        <w:t>a</w:t>
      </w:r>
      <w:proofErr w:type="gramEnd"/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chair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чеа</w:t>
      </w:r>
      <w:proofErr w:type="spellEnd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) – стілець</w:t>
      </w:r>
    </w:p>
    <w:p w:rsidR="008526C7" w:rsidRPr="008526C7" w:rsidRDefault="00EC734B" w:rsidP="00EC734B">
      <w:pPr>
        <w:pStyle w:val="a3"/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proofErr w:type="gramStart"/>
      <w:r w:rsidRPr="008526C7">
        <w:rPr>
          <w:rFonts w:cstheme="minorHAnsi"/>
          <w:b/>
          <w:color w:val="0000CC"/>
          <w:sz w:val="32"/>
          <w:szCs w:val="32"/>
          <w:lang w:val="en-US"/>
        </w:rPr>
        <w:t>a</w:t>
      </w:r>
      <w:proofErr w:type="gramEnd"/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board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бо:д) – дошка</w:t>
      </w:r>
    </w:p>
    <w:p w:rsidR="008526C7" w:rsidRPr="008526C7" w:rsidRDefault="00EC734B" w:rsidP="00EC734B">
      <w:pPr>
        <w:pStyle w:val="a3"/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</w:t>
      </w:r>
      <w:proofErr w:type="gramStart"/>
      <w:r w:rsidRPr="008526C7">
        <w:rPr>
          <w:rFonts w:cstheme="minorHAnsi"/>
          <w:b/>
          <w:color w:val="0000CC"/>
          <w:sz w:val="32"/>
          <w:szCs w:val="32"/>
          <w:lang w:val="en-US"/>
        </w:rPr>
        <w:t>a</w:t>
      </w:r>
      <w:proofErr w:type="gramEnd"/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screen 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(е </w:t>
      </w:r>
      <w:proofErr w:type="spellStart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скрін</w:t>
      </w:r>
      <w:proofErr w:type="spellEnd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) – екран</w:t>
      </w:r>
    </w:p>
    <w:p w:rsidR="008526C7" w:rsidRPr="008526C7" w:rsidRDefault="00EC734B" w:rsidP="00EC734B">
      <w:pPr>
        <w:pStyle w:val="a3"/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proofErr w:type="gramStart"/>
      <w:r w:rsidRPr="008526C7">
        <w:rPr>
          <w:rFonts w:cstheme="minorHAnsi"/>
          <w:b/>
          <w:color w:val="0000CC"/>
          <w:sz w:val="32"/>
          <w:szCs w:val="32"/>
          <w:lang w:val="en-US"/>
        </w:rPr>
        <w:t>a</w:t>
      </w:r>
      <w:proofErr w:type="gramEnd"/>
      <w:r w:rsidRPr="008526C7">
        <w:rPr>
          <w:rFonts w:cstheme="minorHAnsi"/>
          <w:b/>
          <w:color w:val="0000CC"/>
          <w:sz w:val="32"/>
          <w:szCs w:val="32"/>
          <w:lang w:val="en-US"/>
        </w:rPr>
        <w:t xml:space="preserve"> table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тейбл</w:t>
      </w:r>
      <w:proofErr w:type="spellEnd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) – стіл</w:t>
      </w:r>
    </w:p>
    <w:p w:rsidR="00EC734B" w:rsidRPr="008526C7" w:rsidRDefault="00EC734B" w:rsidP="00EC734B">
      <w:pPr>
        <w:pStyle w:val="a3"/>
        <w:spacing w:after="0" w:line="360" w:lineRule="auto"/>
        <w:rPr>
          <w:rFonts w:cstheme="minorHAnsi"/>
          <w:b/>
          <w:color w:val="0000CC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</w:rPr>
        <w:t xml:space="preserve"> </w:t>
      </w:r>
      <w:proofErr w:type="gramStart"/>
      <w:r w:rsidRPr="008526C7">
        <w:rPr>
          <w:rFonts w:cstheme="minorHAnsi"/>
          <w:b/>
          <w:color w:val="0000CC"/>
          <w:sz w:val="32"/>
          <w:szCs w:val="32"/>
          <w:lang w:val="en-US"/>
        </w:rPr>
        <w:t>a</w:t>
      </w:r>
      <w:proofErr w:type="gramEnd"/>
      <w:r w:rsidRPr="008526C7">
        <w:rPr>
          <w:rFonts w:cstheme="minorHAnsi"/>
          <w:b/>
          <w:color w:val="0000CC"/>
          <w:sz w:val="32"/>
          <w:szCs w:val="32"/>
        </w:rPr>
        <w:t xml:space="preserve"> </w:t>
      </w:r>
      <w:r w:rsidRPr="008526C7">
        <w:rPr>
          <w:rFonts w:cstheme="minorHAnsi"/>
          <w:b/>
          <w:color w:val="0000CC"/>
          <w:sz w:val="32"/>
          <w:szCs w:val="32"/>
          <w:lang w:val="en-US"/>
        </w:rPr>
        <w:t>flower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 xml:space="preserve"> (е </w:t>
      </w:r>
      <w:proofErr w:type="spellStart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флауе</w:t>
      </w:r>
      <w:proofErr w:type="spellEnd"/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) – квітка</w:t>
      </w:r>
    </w:p>
    <w:p w:rsidR="008526C7" w:rsidRPr="00EC734B" w:rsidRDefault="008526C7" w:rsidP="008526C7">
      <w:pPr>
        <w:spacing w:after="0" w:line="360" w:lineRule="auto"/>
        <w:ind w:left="360"/>
        <w:rPr>
          <w:rFonts w:cstheme="minorHAnsi"/>
          <w:b/>
          <w:i/>
          <w:sz w:val="32"/>
          <w:szCs w:val="32"/>
          <w:lang w:val="uk-UA"/>
        </w:rPr>
      </w:pPr>
      <w:r w:rsidRPr="00EC734B">
        <w:rPr>
          <w:rFonts w:cstheme="minorHAnsi"/>
          <w:b/>
          <w:i/>
          <w:sz w:val="32"/>
          <w:szCs w:val="32"/>
          <w:lang w:val="uk-UA"/>
        </w:rPr>
        <w:t>Впр</w:t>
      </w:r>
      <w:r>
        <w:rPr>
          <w:rFonts w:cstheme="minorHAnsi"/>
          <w:b/>
          <w:i/>
          <w:sz w:val="32"/>
          <w:szCs w:val="32"/>
          <w:lang w:val="uk-UA"/>
        </w:rPr>
        <w:t>ава 2</w:t>
      </w:r>
      <w:r w:rsidRPr="00EC734B">
        <w:rPr>
          <w:rFonts w:cstheme="minorHAnsi"/>
          <w:b/>
          <w:i/>
          <w:sz w:val="32"/>
          <w:szCs w:val="32"/>
          <w:lang w:val="uk-UA"/>
        </w:rPr>
        <w:t xml:space="preserve">. </w:t>
      </w:r>
      <w:r>
        <w:rPr>
          <w:rFonts w:cstheme="minorHAnsi"/>
          <w:b/>
          <w:i/>
          <w:sz w:val="32"/>
          <w:szCs w:val="32"/>
          <w:lang w:val="uk-UA"/>
        </w:rPr>
        <w:t>Запитай та дай відповідь.</w:t>
      </w:r>
    </w:p>
    <w:p w:rsidR="008526C7" w:rsidRPr="008526C7" w:rsidRDefault="008526C7" w:rsidP="00EC734B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</w:p>
    <w:p w:rsidR="008526C7" w:rsidRPr="008526C7" w:rsidRDefault="00EC734B" w:rsidP="008526C7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What is this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?</w:t>
      </w:r>
      <w:r w:rsidR="008526C7"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="008526C7" w:rsidRPr="008526C7">
        <w:rPr>
          <w:rFonts w:cstheme="minorHAnsi"/>
          <w:b/>
          <w:sz w:val="32"/>
          <w:szCs w:val="32"/>
          <w:lang w:val="uk-UA"/>
        </w:rPr>
        <w:t>(</w:t>
      </w:r>
      <w:proofErr w:type="spellStart"/>
      <w:r w:rsidR="008526C7" w:rsidRPr="008526C7">
        <w:rPr>
          <w:rFonts w:cstheme="minorHAnsi"/>
          <w:b/>
          <w:sz w:val="32"/>
          <w:szCs w:val="32"/>
          <w:lang w:val="uk-UA"/>
        </w:rPr>
        <w:t>Уот</w:t>
      </w:r>
      <w:proofErr w:type="spellEnd"/>
      <w:r w:rsidR="008526C7" w:rsidRPr="008526C7">
        <w:rPr>
          <w:rFonts w:cstheme="minorHAnsi"/>
          <w:b/>
          <w:sz w:val="32"/>
          <w:szCs w:val="32"/>
          <w:lang w:val="uk-UA"/>
        </w:rPr>
        <w:t xml:space="preserve"> із </w:t>
      </w:r>
      <w:proofErr w:type="spellStart"/>
      <w:r w:rsidR="008526C7" w:rsidRPr="008526C7">
        <w:rPr>
          <w:rFonts w:cstheme="minorHAnsi"/>
          <w:b/>
          <w:sz w:val="32"/>
          <w:szCs w:val="32"/>
          <w:lang w:val="uk-UA"/>
        </w:rPr>
        <w:t>зіс</w:t>
      </w:r>
      <w:proofErr w:type="spellEnd"/>
      <w:r w:rsidR="008526C7" w:rsidRPr="008526C7">
        <w:rPr>
          <w:rFonts w:cstheme="minorHAnsi"/>
          <w:b/>
          <w:sz w:val="32"/>
          <w:szCs w:val="32"/>
          <w:lang w:val="uk-UA"/>
        </w:rPr>
        <w:t xml:space="preserve">?) </w:t>
      </w:r>
      <w:r w:rsidR="008526C7" w:rsidRPr="008526C7">
        <w:rPr>
          <w:rFonts w:cstheme="minorHAnsi"/>
          <w:b/>
          <w:color w:val="0000CC"/>
          <w:sz w:val="32"/>
          <w:szCs w:val="32"/>
          <w:lang w:val="uk-UA"/>
        </w:rPr>
        <w:t>– Що це?</w:t>
      </w:r>
    </w:p>
    <w:p w:rsidR="008526C7" w:rsidRPr="008526C7" w:rsidRDefault="008526C7" w:rsidP="008526C7">
      <w:pPr>
        <w:pStyle w:val="a3"/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8526C7">
        <w:rPr>
          <w:rFonts w:cstheme="minorHAnsi"/>
          <w:b/>
          <w:color w:val="0000CC"/>
          <w:sz w:val="32"/>
          <w:szCs w:val="32"/>
          <w:lang w:val="en-US"/>
        </w:rPr>
        <w:t>It is a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sz w:val="32"/>
          <w:szCs w:val="32"/>
          <w:lang w:val="uk-UA"/>
        </w:rPr>
        <w:t>(</w:t>
      </w:r>
      <w:proofErr w:type="spellStart"/>
      <w:r w:rsidRPr="008526C7">
        <w:rPr>
          <w:rFonts w:cstheme="minorHAnsi"/>
          <w:b/>
          <w:sz w:val="32"/>
          <w:szCs w:val="32"/>
          <w:lang w:val="uk-UA"/>
        </w:rPr>
        <w:t>Іт</w:t>
      </w:r>
      <w:proofErr w:type="spellEnd"/>
      <w:r w:rsidRPr="008526C7">
        <w:rPr>
          <w:rFonts w:cstheme="minorHAnsi"/>
          <w:b/>
          <w:sz w:val="32"/>
          <w:szCs w:val="32"/>
          <w:lang w:val="uk-UA"/>
        </w:rPr>
        <w:t xml:space="preserve"> із е…)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  <w:r w:rsidRPr="008526C7">
        <w:rPr>
          <w:rFonts w:cstheme="minorHAnsi"/>
          <w:b/>
          <w:color w:val="0000CC"/>
          <w:sz w:val="32"/>
          <w:szCs w:val="32"/>
          <w:lang w:val="uk-UA"/>
        </w:rPr>
        <w:t>– Це…</w:t>
      </w:r>
      <w:r>
        <w:rPr>
          <w:rFonts w:cstheme="minorHAnsi"/>
          <w:b/>
          <w:color w:val="FF0000"/>
          <w:sz w:val="32"/>
          <w:szCs w:val="32"/>
          <w:lang w:val="uk-UA"/>
        </w:rPr>
        <w:t xml:space="preserve"> </w:t>
      </w:r>
    </w:p>
    <w:p w:rsidR="00074A80" w:rsidRPr="000D7A2F" w:rsidRDefault="00D72536" w:rsidP="00D72536">
      <w:pPr>
        <w:pStyle w:val="a3"/>
        <w:numPr>
          <w:ilvl w:val="0"/>
          <w:numId w:val="1"/>
        </w:numPr>
        <w:spacing w:after="0" w:line="360" w:lineRule="auto"/>
        <w:rPr>
          <w:rFonts w:cstheme="minorHAnsi"/>
          <w:b/>
          <w:color w:val="FF0000"/>
          <w:sz w:val="32"/>
          <w:szCs w:val="32"/>
          <w:lang w:val="uk-UA"/>
        </w:rPr>
      </w:pPr>
      <w:r w:rsidRPr="000D7A2F">
        <w:rPr>
          <w:rFonts w:cstheme="minorHAnsi"/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582295</wp:posOffset>
            </wp:positionH>
            <wp:positionV relativeFrom="paragraph">
              <wp:posOffset>213360</wp:posOffset>
            </wp:positionV>
            <wp:extent cx="4664710" cy="1741170"/>
            <wp:effectExtent l="19050" t="0" r="2540" b="0"/>
            <wp:wrapNone/>
            <wp:docPr id="3" name="Рисунок 1" descr="C:\Users\I\Downloads\группа-клещей-держащих-золотые-шариковые-буквы-поздравляющих-дети-158749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группа-клещей-держащих-золотые-шариковые-буквы-поздравляющих-дети-15874940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26C7">
        <w:rPr>
          <w:rFonts w:cstheme="minorHAnsi"/>
          <w:b/>
          <w:color w:val="FF0000"/>
          <w:sz w:val="32"/>
          <w:szCs w:val="32"/>
          <w:lang w:val="uk-UA"/>
        </w:rPr>
        <w:t>Вивчи нові слова впр.1 на ст.19-20.</w:t>
      </w:r>
    </w:p>
    <w:p w:rsidR="00950EEE" w:rsidRPr="008526C7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Default="00950EEE" w:rsidP="00950EEE">
      <w:pPr>
        <w:tabs>
          <w:tab w:val="left" w:pos="1059"/>
        </w:tabs>
        <w:rPr>
          <w:lang w:val="uk-UA"/>
        </w:rPr>
      </w:pPr>
    </w:p>
    <w:p w:rsidR="00950EEE" w:rsidRPr="00950EEE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950E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characterSpacingControl w:val="doNotCompress"/>
  <w:compat>
    <w:useFELayout/>
  </w:compat>
  <w:rsids>
    <w:rsidRoot w:val="00A41CF5"/>
    <w:rsid w:val="00074A80"/>
    <w:rsid w:val="000A60DA"/>
    <w:rsid w:val="000D7A2F"/>
    <w:rsid w:val="000E68FB"/>
    <w:rsid w:val="00103DD8"/>
    <w:rsid w:val="00131C89"/>
    <w:rsid w:val="00146C5E"/>
    <w:rsid w:val="001756F7"/>
    <w:rsid w:val="00270A1E"/>
    <w:rsid w:val="00270AA8"/>
    <w:rsid w:val="002A3160"/>
    <w:rsid w:val="002D567E"/>
    <w:rsid w:val="00322FD4"/>
    <w:rsid w:val="0033542A"/>
    <w:rsid w:val="00456D76"/>
    <w:rsid w:val="0047644E"/>
    <w:rsid w:val="0048202F"/>
    <w:rsid w:val="006166B2"/>
    <w:rsid w:val="00653332"/>
    <w:rsid w:val="00661AEF"/>
    <w:rsid w:val="00687386"/>
    <w:rsid w:val="00790098"/>
    <w:rsid w:val="008526C7"/>
    <w:rsid w:val="009466D3"/>
    <w:rsid w:val="00950EEE"/>
    <w:rsid w:val="00A41CF5"/>
    <w:rsid w:val="00B639CB"/>
    <w:rsid w:val="00BB1AC0"/>
    <w:rsid w:val="00C419FC"/>
    <w:rsid w:val="00CB3EE5"/>
    <w:rsid w:val="00D72536"/>
    <w:rsid w:val="00EC734B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18</cp:revision>
  <dcterms:created xsi:type="dcterms:W3CDTF">2020-03-17T22:05:00Z</dcterms:created>
  <dcterms:modified xsi:type="dcterms:W3CDTF">2021-11-08T15:10:00Z</dcterms:modified>
</cp:coreProperties>
</file>