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4E4" w:rsidRPr="00C56BEE" w:rsidRDefault="007964E4" w:rsidP="007964E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0451FF">
        <w:rPr>
          <w:rFonts w:ascii="Times New Roman" w:hAnsi="Times New Roman" w:cs="Times New Roman"/>
          <w:sz w:val="28"/>
          <w:szCs w:val="28"/>
          <w:lang w:val="uk-UA"/>
        </w:rPr>
        <w:t xml:space="preserve"> 03</w:t>
      </w:r>
      <w:r>
        <w:rPr>
          <w:rFonts w:ascii="Times New Roman" w:hAnsi="Times New Roman" w:cs="Times New Roman"/>
          <w:sz w:val="28"/>
          <w:szCs w:val="28"/>
          <w:lang w:val="uk-UA"/>
        </w:rPr>
        <w:t>.05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7964E4" w:rsidRDefault="007964E4" w:rsidP="007964E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A054CE" w:rsidRDefault="007964E4" w:rsidP="007964E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E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94918" w:rsidRPr="007964E4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Чи потрібно охороняти рослини і тварин.</w:t>
      </w:r>
      <w:r w:rsidR="000451FF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 xml:space="preserve"> Створення малюнків «Червоної книги рідного краю»</w:t>
      </w:r>
    </w:p>
    <w:p w:rsidR="0011093D" w:rsidRPr="00A054CE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A054C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94918" w:rsidRPr="00A054CE">
        <w:rPr>
          <w:rFonts w:ascii="Times New Roman" w:hAnsi="Times New Roman" w:cs="Times New Roman"/>
          <w:sz w:val="28"/>
          <w:szCs w:val="28"/>
          <w:lang w:val="uk-UA"/>
        </w:rPr>
        <w:t>ознайомити із поняттям «Червона книга України», місце в ній рослин і  тварин та необхідність їх охорони; створити малюнки з Червоної книги України; виховувати відповідальне ставлення до збереження природи, прагнення брати участь у природоохоронній діяльності; розвивати навички культурного поводження серед природи.</w:t>
      </w:r>
    </w:p>
    <w:p w:rsidR="0011093D" w:rsidRPr="00A054CE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1093D" w:rsidRPr="00A054CE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054CE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7964E4"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11093D" w:rsidRPr="00A054CE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A054CE" w:rsidRDefault="00A32882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054CE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A054CE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A054CE" w:rsidRPr="000451FF" w:rsidRDefault="000451FF" w:rsidP="00A054C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51FF">
        <w:rPr>
          <w:rFonts w:ascii="Times New Roman" w:hAnsi="Times New Roman" w:cs="Times New Roman"/>
          <w:b/>
          <w:i/>
          <w:sz w:val="28"/>
          <w:szCs w:val="28"/>
          <w:lang w:val="uk-UA"/>
        </w:rPr>
        <w:t>Вправа «Синоптики»</w:t>
      </w:r>
    </w:p>
    <w:p w:rsidR="007964E4" w:rsidRPr="00A054CE" w:rsidRDefault="000451FF" w:rsidP="00A054C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2056" cy="2340663"/>
            <wp:effectExtent l="19050" t="0" r="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06" t="15603" r="1706" b="2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46" cy="2342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A054CE" w:rsidRDefault="007964E4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A054CE">
        <w:rPr>
          <w:rFonts w:ascii="Times New Roman" w:hAnsi="Times New Roman" w:cs="Times New Roman"/>
          <w:b/>
          <w:sz w:val="28"/>
          <w:szCs w:val="28"/>
        </w:rPr>
        <w:t xml:space="preserve">ивчення нового </w:t>
      </w:r>
      <w:r>
        <w:rPr>
          <w:rFonts w:ascii="Times New Roman" w:hAnsi="Times New Roman" w:cs="Times New Roman"/>
          <w:b/>
          <w:sz w:val="28"/>
          <w:szCs w:val="28"/>
        </w:rPr>
        <w:t>матеріалу</w:t>
      </w:r>
    </w:p>
    <w:p w:rsidR="00CE4791" w:rsidRPr="00A054CE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2A0706" w:rsidRDefault="00B94918" w:rsidP="00B9491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Як ви думаєте, чому книгу, в яку записують рідкісні та зникаючі рослини і тварини, називають Червоною?</w:t>
      </w:r>
    </w:p>
    <w:p w:rsidR="007964E4" w:rsidRPr="007964E4" w:rsidRDefault="007964E4" w:rsidP="00B94918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uk-UA"/>
        </w:rPr>
      </w:pPr>
      <w:r w:rsidRPr="007964E4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uk-UA"/>
        </w:rPr>
        <w:t>Робота за підручником, с.89.</w:t>
      </w:r>
    </w:p>
    <w:p w:rsidR="007964E4" w:rsidRPr="00A054CE" w:rsidRDefault="007964E4" w:rsidP="00B9491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964E4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144388" cy="1498060"/>
            <wp:effectExtent l="19050" t="0" r="8512" b="0"/>
            <wp:docPr id="2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538883" cy="3590365"/>
                      <a:chOff x="309282" y="1465729"/>
                      <a:chExt cx="8538883" cy="3590365"/>
                    </a:xfrm>
                  </a:grpSpPr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309282" y="1465729"/>
                        <a:ext cx="8538883" cy="3590365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3200" b="1" dirty="0" err="1"/>
                            <a:t>Червона</a:t>
                          </a:r>
                          <a:r>
                            <a:rPr lang="ru-RU" sz="3200" b="1" dirty="0"/>
                            <a:t> книга – </a:t>
                          </a:r>
                          <a:r>
                            <a:rPr lang="ru-RU" sz="3200" b="1" dirty="0" err="1"/>
                            <a:t>це</a:t>
                          </a:r>
                          <a:r>
                            <a:rPr lang="ru-RU" sz="3200" b="1" dirty="0"/>
                            <a:t> сигнал </a:t>
                          </a:r>
                          <a:r>
                            <a:rPr lang="ru-RU" sz="3200" b="1" dirty="0" err="1"/>
                            <a:t>небезпеки</a:t>
                          </a:r>
                          <a:r>
                            <a:rPr lang="ru-RU" sz="3200" b="1" dirty="0"/>
                            <a:t>, </a:t>
                          </a:r>
                          <a:r>
                            <a:rPr lang="ru-RU" sz="3200" b="1" dirty="0" err="1"/>
                            <a:t>це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заклик</a:t>
                          </a:r>
                          <a:r>
                            <a:rPr lang="ru-RU" sz="3200" b="1" dirty="0"/>
                            <a:t> для </a:t>
                          </a:r>
                          <a:r>
                            <a:rPr lang="ru-RU" sz="3200" b="1" dirty="0" err="1"/>
                            <a:t>всіх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дітей</a:t>
                          </a:r>
                          <a:r>
                            <a:rPr lang="ru-RU" sz="3200" b="1" dirty="0"/>
                            <a:t> і </a:t>
                          </a:r>
                          <a:r>
                            <a:rPr lang="ru-RU" sz="3200" b="1" dirty="0" err="1"/>
                            <a:t>дорослих</a:t>
                          </a:r>
                          <a:r>
                            <a:rPr lang="ru-RU" sz="3200" b="1" dirty="0"/>
                            <a:t> : «</a:t>
                          </a:r>
                          <a:r>
                            <a:rPr lang="ru-RU" sz="3200" b="1" dirty="0" err="1"/>
                            <a:t>допоможіть</a:t>
                          </a:r>
                          <a:r>
                            <a:rPr lang="ru-RU" sz="3200" b="1" dirty="0"/>
                            <a:t>!». Названа книга – «</a:t>
                          </a:r>
                          <a:r>
                            <a:rPr lang="ru-RU" sz="3200" b="1" dirty="0" err="1"/>
                            <a:t>Червона</a:t>
                          </a:r>
                          <a:r>
                            <a:rPr lang="ru-RU" sz="3200" b="1" dirty="0"/>
                            <a:t>», </a:t>
                          </a:r>
                          <a:r>
                            <a:rPr lang="ru-RU" sz="3200" b="1" dirty="0" err="1"/>
                            <a:t>бо</a:t>
                          </a:r>
                          <a:r>
                            <a:rPr lang="ru-RU" sz="3200" b="1" dirty="0"/>
                            <a:t> вона </a:t>
                          </a:r>
                          <a:r>
                            <a:rPr lang="ru-RU" sz="3200" b="1" dirty="0" err="1"/>
                            <a:t>подібна</a:t>
                          </a:r>
                          <a:r>
                            <a:rPr lang="ru-RU" sz="3200" b="1" dirty="0"/>
                            <a:t> до </a:t>
                          </a:r>
                          <a:r>
                            <a:rPr lang="ru-RU" sz="3200" b="1" dirty="0" err="1"/>
                            <a:t>червоного</a:t>
                          </a:r>
                          <a:r>
                            <a:rPr lang="ru-RU" sz="3200" b="1" dirty="0"/>
                            <a:t> сигналу </a:t>
                          </a:r>
                          <a:r>
                            <a:rPr lang="ru-RU" sz="3200" b="1" dirty="0" err="1"/>
                            <a:t>світлофора</a:t>
                          </a:r>
                          <a:r>
                            <a:rPr lang="ru-RU" sz="3200" b="1" dirty="0"/>
                            <a:t>, </a:t>
                          </a:r>
                          <a:r>
                            <a:rPr lang="ru-RU" sz="3200" b="1" dirty="0" err="1"/>
                            <a:t>має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будити</a:t>
                          </a:r>
                          <a:r>
                            <a:rPr lang="ru-RU" sz="3200" b="1" dirty="0"/>
                            <a:t> у людей </a:t>
                          </a:r>
                          <a:r>
                            <a:rPr lang="ru-RU" sz="3200" b="1" dirty="0" err="1"/>
                            <a:t>тривогу</a:t>
                          </a:r>
                          <a:r>
                            <a:rPr lang="ru-RU" sz="3200" b="1" dirty="0"/>
                            <a:t> за долю </a:t>
                          </a:r>
                          <a:r>
                            <a:rPr lang="ru-RU" sz="3200" b="1" dirty="0" err="1"/>
                            <a:t>природи</a:t>
                          </a:r>
                          <a:r>
                            <a:rPr lang="ru-RU" sz="3200" b="1" dirty="0"/>
                            <a:t> :  «</a:t>
                          </a:r>
                          <a:r>
                            <a:rPr lang="ru-RU" sz="3200" b="1" dirty="0" err="1"/>
                            <a:t>Зупинись</a:t>
                          </a:r>
                          <a:r>
                            <a:rPr lang="ru-RU" sz="3200" b="1" dirty="0"/>
                            <a:t>, </a:t>
                          </a:r>
                          <a:r>
                            <a:rPr lang="ru-RU" sz="3200" b="1" dirty="0" err="1"/>
                            <a:t>людино</a:t>
                          </a:r>
                          <a:r>
                            <a:rPr lang="ru-RU" sz="3200" b="1" dirty="0"/>
                            <a:t>! Подумай! Будь </a:t>
                          </a:r>
                          <a:r>
                            <a:rPr lang="ru-RU" sz="3200" b="1" dirty="0" err="1"/>
                            <a:t>обережною</a:t>
                          </a:r>
                          <a:r>
                            <a:rPr lang="ru-RU" sz="3200" b="1" dirty="0"/>
                            <a:t>!».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2A0706" w:rsidRDefault="00B94918" w:rsidP="00B9491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Рослини, що занесені до Червоної книги України.</w:t>
      </w:r>
    </w:p>
    <w:p w:rsidR="007964E4" w:rsidRPr="00A054CE" w:rsidRDefault="007964E4" w:rsidP="00B9491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583328" cy="2137719"/>
            <wp:effectExtent l="19050" t="0" r="7722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65" t="19369" r="2416" b="2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328" cy="2137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54CE" w:rsidRDefault="00A054CE" w:rsidP="00A054C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Пригадайте, яке значення тварини мають у природі та в житті людини?</w:t>
      </w:r>
    </w:p>
    <w:p w:rsidR="007964E4" w:rsidRPr="000451FF" w:rsidRDefault="007964E4" w:rsidP="000451F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964E4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152515" cy="1993900"/>
            <wp:effectExtent l="0" t="0" r="635" b="0"/>
            <wp:docPr id="5" name="Объект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457709" cy="3713018"/>
                      <a:chOff x="308758" y="1963388"/>
                      <a:chExt cx="11457709" cy="3713018"/>
                    </a:xfrm>
                  </a:grpSpPr>
                  <a:sp>
                    <a:nvSpPr>
                      <a:cNvPr id="2" name="Прямоугольник 1"/>
                      <a:cNvSpPr/>
                    </a:nvSpPr>
                    <a:spPr>
                      <a:xfrm>
                        <a:off x="308758" y="1963388"/>
                        <a:ext cx="11457709" cy="3713018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285750" indent="-285750">
                            <a:buFont typeface="Arial" panose="020B0604020202020204" pitchFamily="34" charset="0"/>
                            <a:buChar char="•"/>
                          </a:pPr>
                          <a:r>
                            <a:rPr lang="uk-UA" sz="2800" b="1" dirty="0"/>
                            <a:t>Тварини – це цінні і необхідні продукти харчування.</a:t>
                          </a:r>
                        </a:p>
                        <a:p>
                          <a:pPr marL="285750" indent="-285750">
                            <a:buFont typeface="Arial" panose="020B0604020202020204" pitchFamily="34" charset="0"/>
                            <a:buChar char="•"/>
                          </a:pPr>
                          <a:r>
                            <a:rPr lang="uk-UA" sz="2800" b="1" dirty="0"/>
                            <a:t>Помічники людини у важкій роботі</a:t>
                          </a:r>
                          <a:r>
                            <a:rPr lang="ru-RU" sz="2800" b="1" dirty="0"/>
                            <a:t>.</a:t>
                          </a:r>
                          <a:endParaRPr lang="uk-UA" sz="2800" b="1" dirty="0"/>
                        </a:p>
                        <a:p>
                          <a:pPr marL="285750" indent="-285750">
                            <a:buFont typeface="Arial" panose="020B0604020202020204" pitchFamily="34" charset="0"/>
                            <a:buChar char="•"/>
                          </a:pPr>
                          <a:r>
                            <a:rPr lang="uk-UA" sz="2800" b="1" dirty="0"/>
                            <a:t>Вірні друзі.</a:t>
                          </a:r>
                        </a:p>
                        <a:p>
                          <a:pPr marL="285750" indent="-285750">
                            <a:buFont typeface="Arial" panose="020B0604020202020204" pitchFamily="34" charset="0"/>
                            <a:buChar char="•"/>
                          </a:pPr>
                          <a:r>
                            <a:rPr lang="uk-UA" sz="2800" b="1" dirty="0"/>
                            <a:t>Ліки, якими лікують різні хвороби людини (зміїна бджолина отрута, мед, борсучий жир).</a:t>
                          </a:r>
                        </a:p>
                        <a:p>
                          <a:pPr marL="285750" indent="-285750">
                            <a:buFont typeface="Arial" panose="020B0604020202020204" pitchFamily="34" charset="0"/>
                            <a:buChar char="•"/>
                          </a:pPr>
                          <a:r>
                            <a:rPr lang="uk-UA" sz="2800" b="1" dirty="0"/>
                            <a:t>Чудовий настрій, коли бачимо руду білочку, яка стрибає з гілки на гілку, чи чарівний спів солов’я.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2A0706" w:rsidRDefault="000451FF" w:rsidP="000451FF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451FF">
        <w:rPr>
          <w:rFonts w:ascii="Times New Roman" w:hAnsi="Times New Roman" w:cs="Times New Roman"/>
          <w:b/>
          <w:i/>
          <w:sz w:val="28"/>
          <w:szCs w:val="28"/>
          <w:lang w:val="uk-UA"/>
        </w:rPr>
        <w:t>Робота в зошиті, с.66-67.</w:t>
      </w:r>
    </w:p>
    <w:p w:rsidR="000451FF" w:rsidRDefault="000451FF" w:rsidP="000451FF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451FF">
        <w:rPr>
          <w:rFonts w:ascii="Times New Roman" w:hAnsi="Times New Roman" w:cs="Times New Roman"/>
          <w:b/>
          <w:i/>
          <w:sz w:val="28"/>
          <w:szCs w:val="28"/>
          <w:lang w:val="uk-UA"/>
        </w:rPr>
        <w:drawing>
          <wp:inline distT="0" distB="0" distL="0" distR="0">
            <wp:extent cx="6332071" cy="2480554"/>
            <wp:effectExtent l="19050" t="0" r="0" b="0"/>
            <wp:docPr id="11" name="Рисунок 1" descr="C:\Users\I\Downloads\изображение_viber_2022-05-03_00-13-39-7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I\Downloads\изображение_viber_2022-05-03_00-13-39-713.jpg"/>
                    <pic:cNvPicPr>
                      <a:picLocks noGrp="1"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069" cy="2478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51FF" w:rsidRDefault="000451FF" w:rsidP="000451FF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451FF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drawing>
          <wp:inline distT="0" distB="0" distL="0" distR="0">
            <wp:extent cx="6152515" cy="5041265"/>
            <wp:effectExtent l="19050" t="0" r="635" b="0"/>
            <wp:docPr id="12" name="Рисунок 2" descr="C:\Users\I\Downloads\изображение_viber_2022-05-03_00-13-39-48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I\Downloads\изображение_viber_2022-05-03_00-13-39-483.jpg"/>
                    <pic:cNvPicPr>
                      <a:picLocks noGrp="1"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04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51FF" w:rsidRPr="000451FF" w:rsidRDefault="000451FF" w:rsidP="000451FF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451FF">
        <w:rPr>
          <w:rFonts w:ascii="Times New Roman" w:hAnsi="Times New Roman" w:cs="Times New Roman"/>
          <w:b/>
          <w:i/>
          <w:sz w:val="28"/>
          <w:szCs w:val="28"/>
          <w:lang w:val="uk-UA"/>
        </w:rPr>
        <w:drawing>
          <wp:inline distT="0" distB="0" distL="0" distR="0">
            <wp:extent cx="6152515" cy="3088640"/>
            <wp:effectExtent l="19050" t="0" r="635" b="0"/>
            <wp:docPr id="13" name="Рисунок 3" descr="C:\Users\I\Downloads\изображение_viber_2022-05-03_00-13-39-6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I\Downloads\изображение_viber_2022-05-03_00-13-39-629.jpg"/>
                    <pic:cNvPicPr>
                      <a:picLocks noGrp="1"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8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A054CE" w:rsidRDefault="007964E4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964E4" w:rsidRDefault="007964E4" w:rsidP="00A054C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964E4" w:rsidRPr="00A054CE" w:rsidRDefault="007964E4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7575" cy="2347784"/>
            <wp:effectExtent l="19050" t="0" r="1625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05" t="18468" r="1456" b="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19" cy="2350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64E4" w:rsidRDefault="007964E4" w:rsidP="007964E4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lang w:val="uk-UA"/>
        </w:rPr>
        <w:tab/>
      </w:r>
      <w:r w:rsidR="008E51EC">
        <w:rPr>
          <w:rFonts w:cstheme="minorHAnsi"/>
          <w:b/>
          <w:i/>
          <w:color w:val="FF0000"/>
          <w:sz w:val="32"/>
          <w:szCs w:val="32"/>
          <w:lang w:val="uk-UA"/>
        </w:rPr>
        <w:t>Дізнайся, чи є в нашій місцевості рослини і тварини, зан</w:t>
      </w:r>
      <w:r w:rsidR="000451FF">
        <w:rPr>
          <w:rFonts w:cstheme="minorHAnsi"/>
          <w:b/>
          <w:i/>
          <w:color w:val="FF0000"/>
          <w:sz w:val="32"/>
          <w:szCs w:val="32"/>
          <w:lang w:val="uk-UA"/>
        </w:rPr>
        <w:t>есені до Червоної книги України та створи малюнок. Виконай завдання в зошиті на с.66-67.</w:t>
      </w:r>
    </w:p>
    <w:p w:rsidR="0011093D" w:rsidRPr="000451FF" w:rsidRDefault="0011093D" w:rsidP="007964E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11093D" w:rsidRPr="000451FF" w:rsidSect="007964E4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82D3D"/>
    <w:multiLevelType w:val="hybridMultilevel"/>
    <w:tmpl w:val="795E8322"/>
    <w:lvl w:ilvl="0" w:tplc="4FE45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C64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801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86F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4AE5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24C4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5EE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AA4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4AC9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proofState w:spelling="clean" w:grammar="clean"/>
  <w:defaultTabStop w:val="708"/>
  <w:hyphenationZone w:val="425"/>
  <w:characterSpacingControl w:val="doNotCompress"/>
  <w:compat/>
  <w:rsids>
    <w:rsidRoot w:val="0011093D"/>
    <w:rsid w:val="000451FF"/>
    <w:rsid w:val="0011093D"/>
    <w:rsid w:val="00182F7F"/>
    <w:rsid w:val="00273E5E"/>
    <w:rsid w:val="002A0706"/>
    <w:rsid w:val="003371DC"/>
    <w:rsid w:val="003B594D"/>
    <w:rsid w:val="00622317"/>
    <w:rsid w:val="007964E4"/>
    <w:rsid w:val="008E51EC"/>
    <w:rsid w:val="00900314"/>
    <w:rsid w:val="00993344"/>
    <w:rsid w:val="00A054CE"/>
    <w:rsid w:val="00A241ED"/>
    <w:rsid w:val="00A32882"/>
    <w:rsid w:val="00A82E21"/>
    <w:rsid w:val="00B94918"/>
    <w:rsid w:val="00CB69CC"/>
    <w:rsid w:val="00CE4791"/>
    <w:rsid w:val="00D23FDD"/>
    <w:rsid w:val="00E535F3"/>
    <w:rsid w:val="00E81F11"/>
    <w:rsid w:val="00EB37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334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B94918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Balloon Text"/>
    <w:basedOn w:val="a"/>
    <w:link w:val="a8"/>
    <w:uiPriority w:val="99"/>
    <w:semiHidden/>
    <w:unhideWhenUsed/>
    <w:rsid w:val="007964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964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7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8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4</cp:revision>
  <dcterms:created xsi:type="dcterms:W3CDTF">2022-05-01T18:31:00Z</dcterms:created>
  <dcterms:modified xsi:type="dcterms:W3CDTF">2022-05-02T21:29:00Z</dcterms:modified>
</cp:coreProperties>
</file>