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9F" w:rsidRPr="002E2F9F" w:rsidRDefault="002E2F9F" w:rsidP="00EB76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2F9F">
        <w:rPr>
          <w:rFonts w:ascii="Times New Roman" w:hAnsi="Times New Roman" w:cs="Times New Roman"/>
          <w:sz w:val="28"/>
          <w:szCs w:val="28"/>
          <w:lang w:val="uk-UA"/>
        </w:rPr>
        <w:t>Дата 19.10</w:t>
      </w:r>
      <w:r w:rsidRPr="002E2F9F">
        <w:rPr>
          <w:rFonts w:ascii="Times New Roman" w:hAnsi="Times New Roman" w:cs="Times New Roman"/>
          <w:sz w:val="28"/>
          <w:szCs w:val="28"/>
          <w:lang w:val="uk-UA"/>
        </w:rPr>
        <w:t>.2021 р.</w:t>
      </w:r>
    </w:p>
    <w:p w:rsidR="002E2F9F" w:rsidRPr="002E2F9F" w:rsidRDefault="002E2F9F" w:rsidP="00EB76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2F9F">
        <w:rPr>
          <w:rFonts w:ascii="Times New Roman" w:hAnsi="Times New Roman" w:cs="Times New Roman"/>
          <w:sz w:val="28"/>
          <w:szCs w:val="28"/>
          <w:lang w:val="uk-UA"/>
        </w:rPr>
        <w:t>Клас 11 – А</w:t>
      </w:r>
    </w:p>
    <w:p w:rsidR="002E2F9F" w:rsidRPr="002E2F9F" w:rsidRDefault="002E2F9F" w:rsidP="00EB76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2F9F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2E2F9F" w:rsidRPr="002E2F9F" w:rsidRDefault="002E2F9F" w:rsidP="00EB76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2F9F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E2F9F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2E2F9F" w:rsidRPr="002E2F9F" w:rsidRDefault="002E2F9F" w:rsidP="00EB76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2F9F" w:rsidRPr="002E2F9F" w:rsidRDefault="002E2F9F" w:rsidP="00EB76F3">
      <w:pPr>
        <w:spacing w:after="0" w:line="24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 w:rsidRPr="002E2F9F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Тема уроку.    </w:t>
      </w:r>
      <w:r w:rsidRPr="002E2F9F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Географічна оболонка Землі</w:t>
      </w:r>
      <w:r w:rsidRPr="002E2F9F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2E2F9F" w:rsidRDefault="002E2F9F" w:rsidP="00EB76F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 w:rsidRPr="00EB76F3">
        <w:rPr>
          <w:b/>
          <w:color w:val="333333"/>
          <w:sz w:val="28"/>
          <w:szCs w:val="28"/>
          <w:shd w:val="clear" w:color="auto" w:fill="FFFFFF"/>
          <w:lang w:val="uk-UA"/>
        </w:rPr>
        <w:t>Мета уроку</w:t>
      </w:r>
      <w:r w:rsidRPr="002E2F9F">
        <w:rPr>
          <w:color w:val="333333"/>
          <w:sz w:val="28"/>
          <w:szCs w:val="28"/>
          <w:shd w:val="clear" w:color="auto" w:fill="FFFFFF"/>
          <w:lang w:val="uk-UA"/>
        </w:rPr>
        <w:t>:</w:t>
      </w:r>
      <w:r w:rsidRPr="002E2F9F">
        <w:rPr>
          <w:color w:val="333333"/>
          <w:sz w:val="28"/>
          <w:szCs w:val="28"/>
          <w:shd w:val="clear" w:color="auto" w:fill="FFFFFF"/>
          <w:lang w:val="uk-UA"/>
        </w:rPr>
        <w:t xml:space="preserve">систематизувати знання учнів про географічну оболонку як об’єкт географічної науки та фокус-середовище людства, узагальнити розуміння закономірностей географічної оболонки задля розуміння адекватної стратегії існування і розвитку людства, сформувати поняття антропосфери. </w:t>
      </w:r>
    </w:p>
    <w:p w:rsidR="00EB76F3" w:rsidRPr="00EB76F3" w:rsidRDefault="00EB76F3" w:rsidP="00EB76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E2F9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93F3B" w:rsidRPr="002E2F9F" w:rsidRDefault="00293F3B" w:rsidP="00175DE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92B2C"/>
          <w:sz w:val="28"/>
          <w:szCs w:val="28"/>
          <w:lang w:val="uk-UA"/>
        </w:rPr>
      </w:pPr>
      <w:r w:rsidRPr="002E2F9F">
        <w:rPr>
          <w:color w:val="292B2C"/>
          <w:sz w:val="28"/>
          <w:szCs w:val="28"/>
          <w:lang w:val="uk-UA"/>
        </w:rPr>
        <w:t>Товщина географічної оболонки становить приблизно 55 км. За верхню межу найчастіше беруть висоту озонового шару (межа можливого поширення життя).</w:t>
      </w:r>
    </w:p>
    <w:p w:rsidR="00293F3B" w:rsidRPr="002E2F9F" w:rsidRDefault="00293F3B" w:rsidP="00175DE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92B2C"/>
          <w:sz w:val="28"/>
          <w:szCs w:val="28"/>
          <w:lang w:val="uk-UA"/>
        </w:rPr>
      </w:pPr>
      <w:r w:rsidRPr="002E2F9F">
        <w:rPr>
          <w:rStyle w:val="a5"/>
          <w:i/>
          <w:iCs/>
          <w:color w:val="292B2C"/>
          <w:sz w:val="28"/>
          <w:szCs w:val="28"/>
          <w:lang w:val="uk-UA"/>
        </w:rPr>
        <w:t>Географічна оболонка</w:t>
      </w:r>
      <w:r w:rsidRPr="002E2F9F">
        <w:rPr>
          <w:rStyle w:val="a4"/>
          <w:color w:val="292B2C"/>
          <w:sz w:val="28"/>
          <w:szCs w:val="28"/>
          <w:lang w:val="uk-UA"/>
        </w:rPr>
        <w:t> - це планетарний географічний комплекс, який утворився в зоні взаємопроникнення і взаємодії верхньої частини літосфери, нижньої частини атмосфери, гідросфери та біосфери.</w:t>
      </w:r>
    </w:p>
    <w:p w:rsidR="00293F3B" w:rsidRPr="002E2F9F" w:rsidRDefault="00293F3B" w:rsidP="00EB76F3">
      <w:pPr>
        <w:pStyle w:val="a3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2E2F9F">
        <w:rPr>
          <w:color w:val="292B2C"/>
          <w:sz w:val="28"/>
          <w:szCs w:val="28"/>
          <w:lang w:val="uk-UA"/>
        </w:rPr>
        <w:t>Другою важливою ознакою географічної оболонки є те, що в її межах стикаються космічні й земні сили, енергія різного походження. Зверху в географічну оболонку надходить сонячна енергія, а знизу - тепло Землі. Сонце випромінює величезну кількість енергії, з якої земна куля одержує менше ніж одну двохмільярдну частину. Без сонячної енергії не могла б існувати вода в рідкому стані.</w:t>
      </w:r>
    </w:p>
    <w:p w:rsidR="00293F3B" w:rsidRPr="002E2F9F" w:rsidRDefault="00293F3B" w:rsidP="00EB76F3">
      <w:pPr>
        <w:pStyle w:val="a3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2E2F9F">
        <w:rPr>
          <w:color w:val="292B2C"/>
          <w:sz w:val="28"/>
          <w:szCs w:val="28"/>
          <w:lang w:val="uk-UA"/>
        </w:rPr>
        <w:t>Значну роль у формуванні географічної оболонки відіграє гравітаційна енергія, або енергія сили тяжіння. Без неї не текли б річки, припинився б стік, а отже - і перерозподіл зольних речовин на поверхню суші.</w:t>
      </w:r>
    </w:p>
    <w:p w:rsidR="00293F3B" w:rsidRPr="002E2F9F" w:rsidRDefault="00293F3B" w:rsidP="00EB76F3">
      <w:pPr>
        <w:pStyle w:val="a3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2E2F9F">
        <w:rPr>
          <w:color w:val="292B2C"/>
          <w:sz w:val="28"/>
          <w:szCs w:val="28"/>
          <w:lang w:val="uk-UA"/>
        </w:rPr>
        <w:t xml:space="preserve">Особливою ознакою географічної оболонки є те, що всі її складові - географічні сфери - взаємодіють і проникають одна в одну. Саме для географічної оболонки характерним є безперервний </w:t>
      </w:r>
      <w:proofErr w:type="spellStart"/>
      <w:r w:rsidRPr="002E2F9F">
        <w:rPr>
          <w:color w:val="292B2C"/>
          <w:sz w:val="28"/>
          <w:szCs w:val="28"/>
          <w:lang w:val="uk-UA"/>
        </w:rPr>
        <w:t>колообіг</w:t>
      </w:r>
      <w:proofErr w:type="spellEnd"/>
      <w:r w:rsidRPr="002E2F9F">
        <w:rPr>
          <w:color w:val="292B2C"/>
          <w:sz w:val="28"/>
          <w:szCs w:val="28"/>
          <w:lang w:val="uk-UA"/>
        </w:rPr>
        <w:t xml:space="preserve"> речовини.</w:t>
      </w:r>
    </w:p>
    <w:p w:rsidR="00392811" w:rsidRPr="002E2F9F" w:rsidRDefault="00293F3B" w:rsidP="00EB76F3">
      <w:pPr>
        <w:spacing w:after="0"/>
        <w:jc w:val="bot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</w:pPr>
      <w:r w:rsidRPr="002E2F9F">
        <w:rPr>
          <w:rStyle w:val="a5"/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> Закономірності географічної оболонки.</w:t>
      </w:r>
      <w:r w:rsidRPr="002E2F9F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 xml:space="preserve"> Закономірності будови та розвитку географічної оболонки називають загальними. До найважливіших географічних закономірностей відносять цілісність, ритмічність, зональність, </w:t>
      </w:r>
      <w:proofErr w:type="spellStart"/>
      <w:r w:rsidRPr="002E2F9F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>колообіг</w:t>
      </w:r>
      <w:proofErr w:type="spellEnd"/>
      <w:r w:rsidRPr="002E2F9F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 xml:space="preserve"> речовин у природі.</w:t>
      </w:r>
    </w:p>
    <w:p w:rsidR="00293F3B" w:rsidRPr="002E2F9F" w:rsidRDefault="00293F3B" w:rsidP="00EB76F3">
      <w:pPr>
        <w:spacing w:after="0"/>
        <w:jc w:val="bot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</w:pPr>
      <w:r w:rsidRPr="002E2F9F">
        <w:rPr>
          <w:rStyle w:val="a5"/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>Цілісність географічної оболонки.</w:t>
      </w:r>
      <w:r w:rsidRPr="002E2F9F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> Кожний компонент географічної оболонки (рельєф, ґрунти, води, органічний світ тощо) існує й розвивається за власними законами. Проте кожен зазнає на собі впливу інших компонентів і зі свого боку також впливає на них. Невпинний обмін речовини та енергії між окремими складовими частинами географічної оболонки й визначає її цілісність.</w:t>
      </w:r>
    </w:p>
    <w:p w:rsidR="00293F3B" w:rsidRPr="002E2F9F" w:rsidRDefault="00293F3B" w:rsidP="00175DE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2E2F9F">
        <w:rPr>
          <w:color w:val="292B2C"/>
          <w:sz w:val="28"/>
          <w:szCs w:val="28"/>
          <w:lang w:val="uk-UA"/>
        </w:rPr>
        <w:t xml:space="preserve">Закон цілісності географічної оболонки має важливе значення. Господарська діяльність людини - це втручання в перебіг природних процесів у географічній оболонці. Заміна природної рослинності культурною, </w:t>
      </w:r>
      <w:r w:rsidRPr="002E2F9F">
        <w:rPr>
          <w:color w:val="292B2C"/>
          <w:sz w:val="28"/>
          <w:szCs w:val="28"/>
          <w:lang w:val="uk-UA"/>
        </w:rPr>
        <w:lastRenderedPageBreak/>
        <w:t>зрошення та осушення земель впливають на природний комплекс ландшафту, що може призвести до небажаних для людини наслідків.</w:t>
      </w:r>
    </w:p>
    <w:p w:rsidR="000A51D8" w:rsidRPr="002E2F9F" w:rsidRDefault="000A51D8" w:rsidP="00175DE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2E2F9F">
        <w:rPr>
          <w:rStyle w:val="a5"/>
          <w:color w:val="292B2C"/>
          <w:sz w:val="28"/>
          <w:szCs w:val="28"/>
          <w:lang w:val="uk-UA"/>
        </w:rPr>
        <w:t>Добова ритмічність.</w:t>
      </w:r>
      <w:r w:rsidRPr="002E2F9F">
        <w:rPr>
          <w:color w:val="292B2C"/>
          <w:sz w:val="28"/>
          <w:szCs w:val="28"/>
          <w:lang w:val="uk-UA"/>
        </w:rPr>
        <w:t> Загальновідомі зміни явищ у ландшафтах - ті, що зумовлені зміною дня і ночі. Цей ритм створює добовий хід температури, абсолютної і відносної вологості, зумовлює процес фотосинтезу, що здійснюється лише при світлі. Тварини теж поділилися на активних удень та вночі. Життя людини відбувається також у добовому ритмі: активність - удень, відпочинок - уночі. Нагрівання гірських порід удень і охолодження вночі створюють добовий режим фізичного вивітрювання.</w:t>
      </w:r>
    </w:p>
    <w:p w:rsidR="000A51D8" w:rsidRPr="002E2F9F" w:rsidRDefault="000A51D8" w:rsidP="00175DE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2E2F9F">
        <w:rPr>
          <w:rStyle w:val="a5"/>
          <w:color w:val="292B2C"/>
          <w:sz w:val="28"/>
          <w:szCs w:val="28"/>
          <w:lang w:val="uk-UA"/>
        </w:rPr>
        <w:t>Сезонна ритмічність</w:t>
      </w:r>
      <w:r w:rsidRPr="002E2F9F">
        <w:rPr>
          <w:color w:val="292B2C"/>
          <w:sz w:val="28"/>
          <w:szCs w:val="28"/>
          <w:lang w:val="uk-UA"/>
        </w:rPr>
        <w:t> виявляється в чітких змінах географічної оболонки, пов’язаних зі зміною пір року. Найчіткіше - у помірному кліматичному поясі. Ця ритмічність простежується і в річному ході кліматичних елементів, гідрологічних явищ (льодохід, повінь, межень), у ґрунтотворних і геоморфологічних процесах, у міграціях риб і перелітних птахів.</w:t>
      </w:r>
    </w:p>
    <w:p w:rsidR="000A51D8" w:rsidRPr="002E2F9F" w:rsidRDefault="000A51D8" w:rsidP="00175DE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2E2F9F">
        <w:rPr>
          <w:rStyle w:val="a5"/>
          <w:color w:val="292B2C"/>
          <w:sz w:val="28"/>
          <w:szCs w:val="28"/>
          <w:lang w:val="uk-UA"/>
        </w:rPr>
        <w:t>Зональність</w:t>
      </w:r>
      <w:r w:rsidRPr="002E2F9F">
        <w:rPr>
          <w:color w:val="292B2C"/>
          <w:sz w:val="28"/>
          <w:szCs w:val="28"/>
          <w:lang w:val="uk-UA"/>
        </w:rPr>
        <w:t> - зміна всіх географічних компонентів і географічних ландшафтів за широтою від екватора до полюсів. Зональність ландшафтів спричинена кулястістю Землі й обертанням її навколо Сонця, нахилом осі обертання до екліптики, що зумовлює розподіл сонячної радіації по земній поверхні, поступового зменшення її по обидві сторони від екватора.</w:t>
      </w:r>
    </w:p>
    <w:p w:rsidR="000A51D8" w:rsidRPr="002E2F9F" w:rsidRDefault="000A51D8" w:rsidP="00EB76F3">
      <w:pPr>
        <w:pStyle w:val="a3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2E2F9F">
        <w:rPr>
          <w:color w:val="292B2C"/>
          <w:sz w:val="28"/>
          <w:szCs w:val="28"/>
          <w:lang w:val="uk-UA"/>
        </w:rPr>
        <w:t>Виділяють широтну зональність і вертикальну зональність.</w:t>
      </w:r>
    </w:p>
    <w:p w:rsidR="000A51D8" w:rsidRPr="002E2F9F" w:rsidRDefault="000A51D8" w:rsidP="00175DE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2E2F9F">
        <w:rPr>
          <w:rStyle w:val="a5"/>
          <w:color w:val="292B2C"/>
          <w:sz w:val="28"/>
          <w:szCs w:val="28"/>
          <w:lang w:val="uk-UA"/>
        </w:rPr>
        <w:t>Широтна зональність</w:t>
      </w:r>
      <w:r w:rsidRPr="002E2F9F">
        <w:rPr>
          <w:color w:val="292B2C"/>
          <w:sz w:val="28"/>
          <w:szCs w:val="28"/>
          <w:lang w:val="uk-UA"/>
        </w:rPr>
        <w:t> - це поступова, закономірна зміна природно-територіальних комплексів на рівнинах у напрямку від екватора до полюсів. Цю закономірність називають законом широтної зональності.</w:t>
      </w:r>
    </w:p>
    <w:p w:rsidR="000A51D8" w:rsidRPr="002E2F9F" w:rsidRDefault="000A51D8" w:rsidP="00175DE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2E2F9F">
        <w:rPr>
          <w:rStyle w:val="a5"/>
          <w:color w:val="292B2C"/>
          <w:sz w:val="28"/>
          <w:szCs w:val="28"/>
          <w:lang w:val="uk-UA"/>
        </w:rPr>
        <w:t>Вертикальна зональність</w:t>
      </w:r>
      <w:r w:rsidRPr="002E2F9F">
        <w:rPr>
          <w:color w:val="292B2C"/>
          <w:sz w:val="28"/>
          <w:szCs w:val="28"/>
          <w:lang w:val="uk-UA"/>
        </w:rPr>
        <w:t> - закономірна зміна природно-територіальних комплексів у горах від підніжжя до вершин - обумовлена зниженням температури повітря з висотою (через кожні 100 м на 0,6 °С) і збільшенням опадів до певної висоти (до 2-3 км). Висотна поясність має ту саму послідовність, що й на рівнині під час руху від екватора до полюсів (мал. 2).</w:t>
      </w:r>
    </w:p>
    <w:p w:rsidR="000A51D8" w:rsidRPr="002E2F9F" w:rsidRDefault="000A51D8" w:rsidP="00175DE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proofErr w:type="spellStart"/>
      <w:r w:rsidRPr="002E2F9F">
        <w:rPr>
          <w:rStyle w:val="a5"/>
          <w:color w:val="292B2C"/>
          <w:sz w:val="28"/>
          <w:szCs w:val="28"/>
          <w:lang w:val="uk-UA"/>
        </w:rPr>
        <w:t>Колообіг</w:t>
      </w:r>
      <w:proofErr w:type="spellEnd"/>
      <w:r w:rsidRPr="002E2F9F">
        <w:rPr>
          <w:rStyle w:val="a5"/>
          <w:color w:val="292B2C"/>
          <w:sz w:val="28"/>
          <w:szCs w:val="28"/>
          <w:lang w:val="uk-UA"/>
        </w:rPr>
        <w:t xml:space="preserve"> речовин у природі.</w:t>
      </w:r>
      <w:r w:rsidRPr="002E2F9F">
        <w:rPr>
          <w:color w:val="292B2C"/>
          <w:sz w:val="28"/>
          <w:szCs w:val="28"/>
          <w:lang w:val="uk-UA"/>
        </w:rPr>
        <w:t> Атмосфера, гідросфера, літосфера й біосфера пов’язані в єдину систему шляхом обміну речовиною та енергією.</w:t>
      </w:r>
    </w:p>
    <w:p w:rsidR="00293F3B" w:rsidRDefault="00505747" w:rsidP="00175DEE">
      <w:pPr>
        <w:spacing w:after="0"/>
        <w:ind w:firstLine="567"/>
        <w:jc w:val="bot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  <w:r w:rsidRPr="002E2F9F">
        <w:rPr>
          <w:rStyle w:val="a5"/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>Сучасний етап розвитку географічної оболонки. Антропосфера.</w:t>
      </w:r>
      <w:r w:rsidRPr="002E2F9F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 xml:space="preserve"> У своєму розвитку географічна оболонка пройшла три етапи. Початком першого (неорганічного) етапу можна вважати відокремлення суходолу від океану й появу атмосфери. На другому етапі в географічній оболонці утворилася біосфера, що перетворила всі процеси, які відбувалися в ній раніше. На третьому (сучасному) етапі в географічній оболонці виникло людське суспільство. Саме людина почала активно видозмінювати географічну оболонку, унаслідок чого виник якісно новий стан біосфери - антропосфера. Деякі автори сферу взаємодії суспільства й природи називають техносферою, біотехносферою, </w:t>
      </w:r>
      <w:proofErr w:type="spellStart"/>
      <w:r w:rsidRPr="002E2F9F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>соціосферою</w:t>
      </w:r>
      <w:proofErr w:type="spellEnd"/>
      <w:r w:rsidRPr="002E2F9F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  <w:lang w:val="uk-UA"/>
        </w:rPr>
        <w:t>.</w:t>
      </w:r>
    </w:p>
    <w:p w:rsidR="00B14375" w:rsidRPr="00014D65" w:rsidRDefault="00B14375" w:rsidP="00B1437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4D65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B14375" w:rsidRDefault="00B14375" w:rsidP="00B1437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 8</w:t>
      </w:r>
    </w:p>
    <w:p w:rsidR="00B14375" w:rsidRPr="00175DEE" w:rsidRDefault="00B14375" w:rsidP="00B14375">
      <w:pPr>
        <w:spacing w:after="0" w:line="240" w:lineRule="auto"/>
        <w:ind w:firstLine="567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відео урок за посиланням:</w:t>
      </w:r>
      <w:r w:rsidRPr="0075555A">
        <w:t xml:space="preserve"> </w:t>
      </w:r>
      <w:hyperlink r:id="rId5" w:history="1">
        <w:r w:rsidR="00175DEE" w:rsidRPr="007C6A7C">
          <w:rPr>
            <w:rStyle w:val="a6"/>
          </w:rPr>
          <w:t>https://www.youtube.com/watch?v=ZfF-d0xlNmM</w:t>
        </w:r>
      </w:hyperlink>
      <w:r w:rsidR="00175DEE">
        <w:rPr>
          <w:lang w:val="uk-UA"/>
        </w:rPr>
        <w:t xml:space="preserve"> </w:t>
      </w:r>
    </w:p>
    <w:p w:rsidR="00B14375" w:rsidRPr="00B14375" w:rsidRDefault="00B14375" w:rsidP="00EB76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14375" w:rsidRPr="00B1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F7"/>
    <w:rsid w:val="000A51D8"/>
    <w:rsid w:val="00175DEE"/>
    <w:rsid w:val="00293F3B"/>
    <w:rsid w:val="002E2F9F"/>
    <w:rsid w:val="003253F7"/>
    <w:rsid w:val="00392811"/>
    <w:rsid w:val="00505747"/>
    <w:rsid w:val="00B14375"/>
    <w:rsid w:val="00EB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93F3B"/>
    <w:rPr>
      <w:i/>
      <w:iCs/>
    </w:rPr>
  </w:style>
  <w:style w:type="character" w:styleId="a5">
    <w:name w:val="Strong"/>
    <w:basedOn w:val="a0"/>
    <w:uiPriority w:val="22"/>
    <w:qFormat/>
    <w:rsid w:val="00293F3B"/>
    <w:rPr>
      <w:b/>
      <w:bCs/>
    </w:rPr>
  </w:style>
  <w:style w:type="character" w:styleId="a6">
    <w:name w:val="Hyperlink"/>
    <w:basedOn w:val="a0"/>
    <w:uiPriority w:val="99"/>
    <w:unhideWhenUsed/>
    <w:rsid w:val="00B143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93F3B"/>
    <w:rPr>
      <w:i/>
      <w:iCs/>
    </w:rPr>
  </w:style>
  <w:style w:type="character" w:styleId="a5">
    <w:name w:val="Strong"/>
    <w:basedOn w:val="a0"/>
    <w:uiPriority w:val="22"/>
    <w:qFormat/>
    <w:rsid w:val="00293F3B"/>
    <w:rPr>
      <w:b/>
      <w:bCs/>
    </w:rPr>
  </w:style>
  <w:style w:type="character" w:styleId="a6">
    <w:name w:val="Hyperlink"/>
    <w:basedOn w:val="a0"/>
    <w:uiPriority w:val="99"/>
    <w:unhideWhenUsed/>
    <w:rsid w:val="00B14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fF-d0xlN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2021-10-18T18:13:00Z</dcterms:created>
  <dcterms:modified xsi:type="dcterms:W3CDTF">2021-10-18T18:58:00Z</dcterms:modified>
</cp:coreProperties>
</file>