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16.11.21</w:t>
        <w:tab/>
        <w:tab/>
        <w:tab/>
        <w:tab/>
        <w:t xml:space="preserve">11 клас</w:t>
        <w:tab/>
        <w:tab/>
        <w:tab/>
        <w:t xml:space="preserve">Вчитель: </w:t>
      </w:r>
      <w:r w:rsidDel="00000000" w:rsidR="00000000" w:rsidRPr="00000000">
        <w:rPr>
          <w:rFonts w:ascii="Times New Roman" w:cs="Times New Roman" w:eastAsia="Times New Roman" w:hAnsi="Times New Roman"/>
          <w:b w:val="1"/>
          <w:sz w:val="24"/>
          <w:szCs w:val="24"/>
          <w:rtl w:val="0"/>
        </w:rPr>
        <w:t xml:space="preserve">Балагуряк Є.Ю</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Графіка для веб-середовища. Анімаційні ефекти.</w:t>
      </w:r>
    </w:p>
    <w:p w:rsidR="00000000" w:rsidDel="00000000" w:rsidP="00000000" w:rsidRDefault="00000000" w:rsidRPr="00000000" w14:paraId="00000003">
      <w:pPr>
        <w:shd w:fill="ffffff" w:val="clear"/>
        <w:spacing w:after="0" w:line="240" w:lineRule="auto"/>
        <w:rPr>
          <w:b w:val="1"/>
          <w:color w:val="00b050"/>
          <w:sz w:val="28"/>
          <w:szCs w:val="28"/>
        </w:rPr>
      </w:pPr>
      <w:r w:rsidDel="00000000" w:rsidR="00000000" w:rsidRPr="00000000">
        <w:rPr>
          <w:b w:val="1"/>
          <w:color w:val="00b050"/>
          <w:sz w:val="28"/>
          <w:szCs w:val="28"/>
          <w:rtl w:val="0"/>
        </w:rPr>
        <w:t xml:space="preserve">Ознайомтеся з інформацією</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Основними форматами рисунків, що відображаються програмами браузерів, є </w:t>
      </w:r>
      <w:r w:rsidDel="00000000" w:rsidR="00000000" w:rsidRPr="00000000">
        <w:rPr>
          <w:rFonts w:ascii="Times New Roman" w:cs="Times New Roman" w:eastAsia="Times New Roman" w:hAnsi="Times New Roman"/>
          <w:b w:val="1"/>
          <w:sz w:val="28"/>
          <w:szCs w:val="28"/>
          <w:rtl w:val="0"/>
        </w:rPr>
        <w:t xml:space="preserve">GIF</w:t>
      </w:r>
      <w:r w:rsidDel="00000000" w:rsidR="00000000" w:rsidRPr="00000000">
        <w:rPr>
          <w:rFonts w:ascii="Times New Roman" w:cs="Times New Roman" w:eastAsia="Times New Roman" w:hAnsi="Times New Roman"/>
          <w:sz w:val="28"/>
          <w:szCs w:val="28"/>
          <w:rtl w:val="0"/>
        </w:rPr>
        <w:t xml:space="preserve"> (скорочення від «Graphics Interchange Format» — графічний формат обміну) і </w:t>
      </w:r>
      <w:r w:rsidDel="00000000" w:rsidR="00000000" w:rsidRPr="00000000">
        <w:rPr>
          <w:rFonts w:ascii="Times New Roman" w:cs="Times New Roman" w:eastAsia="Times New Roman" w:hAnsi="Times New Roman"/>
          <w:b w:val="1"/>
          <w:sz w:val="28"/>
          <w:szCs w:val="28"/>
          <w:rtl w:val="0"/>
        </w:rPr>
        <w:t xml:space="preserve">JPEG</w:t>
      </w:r>
      <w:r w:rsidDel="00000000" w:rsidR="00000000" w:rsidRPr="00000000">
        <w:rPr>
          <w:rFonts w:ascii="Times New Roman" w:cs="Times New Roman" w:eastAsia="Times New Roman" w:hAnsi="Times New Roman"/>
          <w:sz w:val="28"/>
          <w:szCs w:val="28"/>
          <w:rtl w:val="0"/>
        </w:rPr>
        <w:t xml:space="preserve"> (скорочення від «Joint Photographic Experts Group» — об’єднана група експертів фотографії). Ще один формат створення рисунків для Web-сторінок — це </w:t>
      </w:r>
      <w:r w:rsidDel="00000000" w:rsidR="00000000" w:rsidRPr="00000000">
        <w:rPr>
          <w:rFonts w:ascii="Times New Roman" w:cs="Times New Roman" w:eastAsia="Times New Roman" w:hAnsi="Times New Roman"/>
          <w:b w:val="1"/>
          <w:sz w:val="28"/>
          <w:szCs w:val="28"/>
          <w:rtl w:val="0"/>
        </w:rPr>
        <w:t xml:space="preserve">PNG</w:t>
      </w:r>
      <w:r w:rsidDel="00000000" w:rsidR="00000000" w:rsidRPr="00000000">
        <w:rPr>
          <w:rFonts w:ascii="Times New Roman" w:cs="Times New Roman" w:eastAsia="Times New Roman" w:hAnsi="Times New Roman"/>
          <w:sz w:val="28"/>
          <w:szCs w:val="28"/>
          <w:rtl w:val="0"/>
        </w:rPr>
        <w:t xml:space="preserve"> (скорочення від «Portable Network Graphics» — мережна графіка, що переноситься). На жаль, формат PNG підтримується поки що не всіма браузерами.</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Основний синтаксис додавання зображень на сторінку:</w:t>
      </w: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0000ff"/>
          <w:sz w:val="28"/>
          <w:szCs w:val="28"/>
          <w:rtl w:val="0"/>
        </w:rPr>
        <w:t xml:space="preserve">&lt;img src="шлях/до/зображення.jpg" атрибути&gt;</w:t>
      </w:r>
      <w:r w:rsidDel="00000000" w:rsidR="00000000" w:rsidRPr="00000000">
        <w:rPr>
          <w:rtl w:val="0"/>
        </w:rPr>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sz w:val="28"/>
            <w:szCs w:val="28"/>
            <w:rtl w:val="0"/>
          </w:rPr>
          <w:t xml:space="preserve">&lt;img&gt;</w:t>
        </w:r>
      </w:hyperlink>
      <w:r w:rsidDel="00000000" w:rsidR="00000000" w:rsidRPr="00000000">
        <w:rPr>
          <w:rFonts w:ascii="Times New Roman" w:cs="Times New Roman" w:eastAsia="Times New Roman" w:hAnsi="Times New Roman"/>
          <w:sz w:val="28"/>
          <w:szCs w:val="28"/>
          <w:rtl w:val="0"/>
        </w:rPr>
        <w:t xml:space="preserve"> - непарний тег, і "src" - обов'язковий атрибут з адресою зображення.</w:t>
      </w:r>
    </w:p>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"alt"</w:t>
      </w:r>
      <w:r w:rsidDel="00000000" w:rsidR="00000000" w:rsidRPr="00000000">
        <w:rPr>
          <w:rFonts w:ascii="Times New Roman" w:cs="Times New Roman" w:eastAsia="Times New Roman" w:hAnsi="Times New Roman"/>
          <w:sz w:val="28"/>
          <w:szCs w:val="28"/>
          <w:highlight w:val="white"/>
          <w:rtl w:val="0"/>
        </w:rPr>
        <w:t xml:space="preserve"> - альтернативний текст для зображення, тобто текст, який буде показуватись, якщо картинка не може бути завантажена.</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highlight w:val="white"/>
          <w:rtl w:val="0"/>
        </w:rPr>
        <w:t xml:space="preserve">"title"</w:t>
      </w:r>
      <w:r w:rsidDel="00000000" w:rsidR="00000000" w:rsidRPr="00000000">
        <w:rPr>
          <w:rFonts w:ascii="Times New Roman" w:cs="Times New Roman" w:eastAsia="Times New Roman" w:hAnsi="Times New Roman"/>
          <w:sz w:val="28"/>
          <w:szCs w:val="28"/>
          <w:highlight w:val="white"/>
          <w:rtl w:val="0"/>
        </w:rPr>
        <w:t xml:space="preserve"> - текст, який буде показано, при наведенні вказівника миші на картинку.</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highlight w:val="white"/>
          <w:rtl w:val="0"/>
        </w:rPr>
        <w:t xml:space="preserve">"width"</w:t>
      </w:r>
      <w:r w:rsidDel="00000000" w:rsidR="00000000" w:rsidRPr="00000000">
        <w:rPr>
          <w:rFonts w:ascii="Times New Roman" w:cs="Times New Roman" w:eastAsia="Times New Roman" w:hAnsi="Times New Roman"/>
          <w:sz w:val="28"/>
          <w:szCs w:val="28"/>
          <w:highlight w:val="white"/>
          <w:rtl w:val="0"/>
        </w:rPr>
        <w:t xml:space="preserve"> - довжина зображення.</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highlight w:val="white"/>
          <w:rtl w:val="0"/>
        </w:rPr>
        <w:t xml:space="preserve">"height"</w:t>
      </w:r>
      <w:r w:rsidDel="00000000" w:rsidR="00000000" w:rsidRPr="00000000">
        <w:rPr>
          <w:rFonts w:ascii="Times New Roman" w:cs="Times New Roman" w:eastAsia="Times New Roman" w:hAnsi="Times New Roman"/>
          <w:sz w:val="28"/>
          <w:szCs w:val="28"/>
          <w:highlight w:val="white"/>
          <w:rtl w:val="0"/>
        </w:rPr>
        <w:t xml:space="preserve"> - висота зображення.</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Атрибути</w:t>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8187"/>
        <w:tblGridChange w:id="0">
          <w:tblGrid>
            <w:gridCol w:w="1384"/>
            <w:gridCol w:w="8187"/>
          </w:tblGrid>
        </w:tblGridChange>
      </w:tblGrid>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sz w:val="28"/>
                  <w:szCs w:val="28"/>
                  <w:rtl w:val="0"/>
                </w:rPr>
                <w:t xml:space="preserve">align</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Визначає як малюнок буде вирівнюватися по краю і спосіб обтікання текстом</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rtl w:val="0"/>
                </w:rPr>
                <w:t xml:space="preserve">alt</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Альтернативний текст для зображення.</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rtl w:val="0"/>
                </w:rPr>
                <w:t xml:space="preserve">border</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Товщина рамки навколо зображення.</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sz w:val="28"/>
                  <w:szCs w:val="28"/>
                  <w:rtl w:val="0"/>
                </w:rPr>
                <w:t xml:space="preserve">height</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Висота зображення.</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rtl w:val="0"/>
                </w:rPr>
                <w:t xml:space="preserve">hspace</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Горизонтальний відступ від зображення до навколишнього контенту.</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sz w:val="28"/>
                  <w:szCs w:val="28"/>
                  <w:rtl w:val="0"/>
                </w:rPr>
                <w:t xml:space="preserve">ismap</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Каже браузеру, що картинка є серверної картою-зображенням.</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sz w:val="28"/>
                  <w:szCs w:val="28"/>
                  <w:rtl w:val="0"/>
                </w:rPr>
                <w:t xml:space="preserve">longdesc</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Вказує адресу документа, де міститься анотація до картинки.</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sz w:val="28"/>
                  <w:szCs w:val="28"/>
                  <w:rtl w:val="0"/>
                </w:rPr>
                <w:t xml:space="preserve">lowsrc</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зображення низької якості.</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sz w:val="28"/>
                  <w:szCs w:val="28"/>
                  <w:rtl w:val="0"/>
                </w:rPr>
                <w:t xml:space="preserve">width</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Ширина зображення.</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sz w:val="28"/>
                  <w:szCs w:val="28"/>
                  <w:rtl w:val="0"/>
                </w:rPr>
                <w:t xml:space="preserve">src</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Шлях до графічного файлу.</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sz w:val="28"/>
                  <w:szCs w:val="28"/>
                  <w:rtl w:val="0"/>
                </w:rPr>
                <w:t xml:space="preserve">vspace</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Вертикальний відступ від зображення до навколишнього контенту.</w:t>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hyperlink r:id="rId19">
              <w:r w:rsidDel="00000000" w:rsidR="00000000" w:rsidRPr="00000000">
                <w:rPr>
                  <w:rFonts w:ascii="Times New Roman" w:cs="Times New Roman" w:eastAsia="Times New Roman" w:hAnsi="Times New Roman"/>
                  <w:sz w:val="28"/>
                  <w:szCs w:val="28"/>
                  <w:rtl w:val="0"/>
                </w:rPr>
                <w:t xml:space="preserve">usemap</w:t>
              </w:r>
            </w:hyperlink>
            <w:r w:rsidDel="00000000" w:rsidR="00000000" w:rsidRPr="00000000">
              <w:rPr>
                <w:rtl w:val="0"/>
              </w:rPr>
            </w:r>
          </w:p>
        </w:tc>
        <w:tc>
          <w:tcPr>
            <w:shd w:fill="ffffff" w:val="clear"/>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Посилання на тег &lt;map&gt; , що містить координати для клієнтської карти-зображення.</w:t>
            </w:r>
          </w:p>
        </w:tc>
      </w:tr>
    </w:tbl>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для цього тегу доступні </w:t>
      </w:r>
      <w:hyperlink r:id="rId20">
        <w:r w:rsidDel="00000000" w:rsidR="00000000" w:rsidRPr="00000000">
          <w:rPr>
            <w:rFonts w:ascii="Times New Roman" w:cs="Times New Roman" w:eastAsia="Times New Roman" w:hAnsi="Times New Roman"/>
            <w:sz w:val="28"/>
            <w:szCs w:val="28"/>
            <w:rtl w:val="0"/>
          </w:rPr>
          <w:t xml:space="preserve">універсальні атрибути</w:t>
        </w:r>
      </w:hyperlink>
      <w:r w:rsidDel="00000000" w:rsidR="00000000" w:rsidRPr="00000000">
        <w:rPr>
          <w:rFonts w:ascii="Times New Roman" w:cs="Times New Roman" w:eastAsia="Times New Roman" w:hAnsi="Times New Roman"/>
          <w:sz w:val="28"/>
          <w:szCs w:val="28"/>
          <w:rtl w:val="0"/>
        </w:rPr>
        <w:t xml:space="preserve"> і </w:t>
      </w:r>
      <w:hyperlink r:id="rId21">
        <w:r w:rsidDel="00000000" w:rsidR="00000000" w:rsidRPr="00000000">
          <w:rPr>
            <w:rFonts w:ascii="Times New Roman" w:cs="Times New Roman" w:eastAsia="Times New Roman" w:hAnsi="Times New Roman"/>
            <w:sz w:val="28"/>
            <w:szCs w:val="28"/>
            <w:rtl w:val="0"/>
          </w:rPr>
          <w:t xml:space="preserve">події</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 зображень на веб-сторінці можна застосовувати деякі графічні ефекти.</w:t>
      </w:r>
    </w:p>
    <w:p w:rsidR="00000000" w:rsidDel="00000000" w:rsidP="00000000" w:rsidRDefault="00000000" w:rsidRPr="00000000" w14:paraId="00000026">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Наприклад</w:t>
      </w:r>
      <w:r w:rsidDel="00000000" w:rsidR="00000000" w:rsidRPr="00000000">
        <w:rPr>
          <w:rFonts w:ascii="Times New Roman" w:cs="Times New Roman" w:eastAsia="Times New Roman" w:hAnsi="Times New Roman"/>
          <w:sz w:val="28"/>
          <w:szCs w:val="28"/>
          <w:rtl w:val="0"/>
        </w:rPr>
        <w:t xml:space="preserve">, кілька зображень можна сумістити, за принципом, схожим на режими накладання шарів у Photoshop.</w:t>
      </w:r>
      <w:r w:rsidDel="00000000" w:rsidR="00000000" w:rsidRPr="00000000">
        <w:drawing>
          <wp:anchor allowOverlap="1" behindDoc="0" distB="0" distT="0" distL="114300" distR="114300" hidden="0" layoutInCell="1" locked="0" relativeHeight="0" simplePos="0">
            <wp:simplePos x="0" y="0"/>
            <wp:positionH relativeFrom="column">
              <wp:posOffset>822960</wp:posOffset>
            </wp:positionH>
            <wp:positionV relativeFrom="paragraph">
              <wp:posOffset>430530</wp:posOffset>
            </wp:positionV>
            <wp:extent cx="1828800" cy="2314575"/>
            <wp:effectExtent b="0" l="0" r="0" t="0"/>
            <wp:wrapTopAndBottom distB="0" distT="0"/>
            <wp:docPr descr="https://4.bp.blogspot.com/-yo3h8_GR4aQ/XDyaXMq9zSI/AAAAAAAAB64/CTJVkVC92fcAZqvrFJxC9Mbxh2Rliq3HACEwYBhgL/s1600/image_part_002.jpg" id="4" name="image2.jpg"/>
            <a:graphic>
              <a:graphicData uri="http://schemas.openxmlformats.org/drawingml/2006/picture">
                <pic:pic>
                  <pic:nvPicPr>
                    <pic:cNvPr descr="https://4.bp.blogspot.com/-yo3h8_GR4aQ/XDyaXMq9zSI/AAAAAAAAB64/CTJVkVC92fcAZqvrFJxC9Mbxh2Rliq3HACEwYBhgL/s1600/image_part_002.jpg" id="0" name="image2.jpg"/>
                    <pic:cNvPicPr preferRelativeResize="0"/>
                  </pic:nvPicPr>
                  <pic:blipFill>
                    <a:blip r:embed="rId22"/>
                    <a:srcRect b="0" l="0" r="0" t="0"/>
                    <a:stretch>
                      <a:fillRect/>
                    </a:stretch>
                  </pic:blipFill>
                  <pic:spPr>
                    <a:xfrm>
                      <a:off x="0" y="0"/>
                      <a:ext cx="1828800" cy="23145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2661285</wp:posOffset>
            </wp:positionH>
            <wp:positionV relativeFrom="paragraph">
              <wp:posOffset>433705</wp:posOffset>
            </wp:positionV>
            <wp:extent cx="3060700" cy="2295525"/>
            <wp:effectExtent b="0" l="0" r="0" t="0"/>
            <wp:wrapTopAndBottom distB="0" distT="0"/>
            <wp:docPr descr="https://1.bp.blogspot.com/-ND776wQWIxs/XDybF0IrCuI/AAAAAAAAB7M/ouqEDEZq-W4PtSIzvRqFwcel4aagfpSTgCEwYBhgL/s320/picture11.png" id="5" name="image3.png"/>
            <a:graphic>
              <a:graphicData uri="http://schemas.openxmlformats.org/drawingml/2006/picture">
                <pic:pic>
                  <pic:nvPicPr>
                    <pic:cNvPr descr="https://1.bp.blogspot.com/-ND776wQWIxs/XDybF0IrCuI/AAAAAAAAB7M/ouqEDEZq-W4PtSIzvRqFwcel4aagfpSTgCEwYBhgL/s320/picture11.png" id="0" name="image3.png"/>
                    <pic:cNvPicPr preferRelativeResize="0"/>
                  </pic:nvPicPr>
                  <pic:blipFill>
                    <a:blip r:embed="rId23"/>
                    <a:srcRect b="0" l="0" r="0" t="0"/>
                    <a:stretch>
                      <a:fillRect/>
                    </a:stretch>
                  </pic:blipFill>
                  <pic:spPr>
                    <a:xfrm>
                      <a:off x="0" y="0"/>
                      <a:ext cx="3060700" cy="2295525"/>
                    </a:xfrm>
                    <a:prstGeom prst="rect"/>
                    <a:ln/>
                  </pic:spPr>
                </pic:pic>
              </a:graphicData>
            </a:graphic>
          </wp:anchor>
        </w:drawing>
      </w:r>
    </w:p>
    <w:p w:rsidR="00000000" w:rsidDel="00000000" w:rsidP="00000000" w:rsidRDefault="00000000" w:rsidRPr="00000000" w14:paraId="00000027">
      <w:pPr>
        <w:shd w:fill="ffffff" w:val="clear"/>
        <w:spacing w:after="0"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28">
      <w:pPr>
        <w:shd w:fill="ffffff" w:val="clea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застосувати такий стиль</w:t>
        <w:br w:type="textWrapping"/>
      </w:r>
      <w:r w:rsidDel="00000000" w:rsidR="00000000" w:rsidRPr="00000000">
        <w:rPr>
          <w:rFonts w:ascii="Times New Roman" w:cs="Times New Roman" w:eastAsia="Times New Roman" w:hAnsi="Times New Roman"/>
          <w:color w:val="0000ff"/>
          <w:sz w:val="28"/>
          <w:szCs w:val="28"/>
          <w:rtl w:val="0"/>
        </w:rPr>
        <w:t xml:space="preserve">&lt;div style="background-image: url(https://lh3.googleusercontent.com/-yo3h8_GR4aQ/XDyaXMq9zSI/AAAAAAAAB6o/uwpNiK4VirwFmGICcngn0dp67OmLXWGIwCLcBGAs/h120/image_part_002.jpg), url(https://lh3.googleusercontent.com/-ND776wQWIxs/XDybF0IrCuI/AAAAAAAAB7I/TE5nnv2xE1YptNCpLTidR9xn52gRkQKZgCLcBGAs/h120/picture11.png);</w:t>
        <w:br w:type="textWrapping"/>
        <w:t xml:space="preserve">background-color: green;</w:t>
        <w:br w:type="textWrapping"/>
        <w:t xml:space="preserve">background-blend-mode: screen;</w:t>
        <w:br w:type="textWrapping"/>
        <w:t xml:space="preserve">height:200px; width:300px;</w:t>
        <w:br w:type="textWrapping"/>
        <w:t xml:space="preserve">background-size: cover;"&gt;&lt;/div&gt;</w:t>
      </w: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sz w:val="28"/>
          <w:szCs w:val="28"/>
          <w:rtl w:val="0"/>
        </w:rPr>
        <w:t xml:space="preserve">то отримаємо зображення</w:t>
      </w:r>
    </w:p>
    <w:p w:rsidR="00000000" w:rsidDel="00000000" w:rsidP="00000000" w:rsidRDefault="00000000" w:rsidRPr="00000000" w14:paraId="00000029">
      <w:pPr>
        <w:shd w:fill="ffffff" w:val="clear"/>
        <w:spacing w:after="0" w:line="240"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888888"/>
          <w:sz w:val="28"/>
          <w:szCs w:val="28"/>
        </w:rPr>
        <w:drawing>
          <wp:inline distB="0" distT="0" distL="0" distR="0">
            <wp:extent cx="2895600" cy="1952625"/>
            <wp:effectExtent b="0" l="0" r="0" t="0"/>
            <wp:docPr descr="https://1.bp.blogspot.com/-WDE6eZFBnzA/XDycq4SnVdI/AAAAAAAAB7U/9-dhCmrAosYLM_CO094AhWNBhITdm28UACLcBGAs/s1600/%25D0%25A1%25D0%25BD%25D0%25B8%25D0%25BC%25D0%25BE%25D0%25BA4.PNG" id="6" name="image1.png"/>
            <a:graphic>
              <a:graphicData uri="http://schemas.openxmlformats.org/drawingml/2006/picture">
                <pic:pic>
                  <pic:nvPicPr>
                    <pic:cNvPr descr="https://1.bp.blogspot.com/-WDE6eZFBnzA/XDycq4SnVdI/AAAAAAAAB7U/9-dhCmrAosYLM_CO094AhWNBhITdm28UACLcBGAs/s1600/%25D0%25A1%25D0%25BD%25D0%25B8%25D0%25BC%25D0%25BE%25D0%25BA4.PNG" id="0" name="image1.png"/>
                    <pic:cNvPicPr preferRelativeResize="0"/>
                  </pic:nvPicPr>
                  <pic:blipFill>
                    <a:blip r:embed="rId24"/>
                    <a:srcRect b="0" l="0" r="0" t="0"/>
                    <a:stretch>
                      <a:fillRect/>
                    </a:stretch>
                  </pic:blipFill>
                  <pic:spPr>
                    <a:xfrm>
                      <a:off x="0" y="0"/>
                      <a:ext cx="2895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br w:type="textWrapping"/>
      </w:r>
      <w:r w:rsidDel="00000000" w:rsidR="00000000" w:rsidRPr="00000000">
        <w:rPr>
          <w:rFonts w:ascii="Times New Roman" w:cs="Times New Roman" w:eastAsia="Times New Roman" w:hAnsi="Times New Roman"/>
          <w:sz w:val="28"/>
          <w:szCs w:val="28"/>
          <w:rtl w:val="0"/>
        </w:rPr>
        <w:t xml:space="preserve">Варіантів накладання </w:t>
      </w:r>
      <w:r w:rsidDel="00000000" w:rsidR="00000000" w:rsidRPr="00000000">
        <w:rPr>
          <w:rFonts w:ascii="Times New Roman" w:cs="Times New Roman" w:eastAsia="Times New Roman" w:hAnsi="Times New Roman"/>
          <w:b w:val="1"/>
          <w:sz w:val="28"/>
          <w:szCs w:val="28"/>
          <w:rtl w:val="0"/>
        </w:rPr>
        <w:t xml:space="preserve">background-blend-mode</w:t>
      </w:r>
      <w:r w:rsidDel="00000000" w:rsidR="00000000" w:rsidRPr="00000000">
        <w:rPr>
          <w:rFonts w:ascii="Times New Roman" w:cs="Times New Roman" w:eastAsia="Times New Roman" w:hAnsi="Times New Roman"/>
          <w:sz w:val="28"/>
          <w:szCs w:val="28"/>
          <w:rtl w:val="0"/>
        </w:rPr>
        <w:t xml:space="preserve"> є досить багато, їх можна комбінувати, записуючи черз кому: </w:t>
      </w:r>
      <w:r w:rsidDel="00000000" w:rsidR="00000000" w:rsidRPr="00000000">
        <w:rPr>
          <w:rFonts w:ascii="Times New Roman" w:cs="Times New Roman" w:eastAsia="Times New Roman" w:hAnsi="Times New Roman"/>
          <w:b w:val="1"/>
          <w:sz w:val="28"/>
          <w:szCs w:val="28"/>
          <w:rtl w:val="0"/>
        </w:rPr>
        <w:t xml:space="preserve">normal (без ефектів), multiply, screen, overlay, darken, lighten, color-dodge, color-burn, hard-light, soft-light, difference, exclusion, hue, saturation, color and luminosity</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Fonts w:ascii="Times New Roman" w:cs="Times New Roman" w:eastAsia="Times New Roman" w:hAnsi="Times New Roman"/>
          <w:color w:val="222222"/>
          <w:sz w:val="28"/>
          <w:szCs w:val="28"/>
          <w:rtl w:val="0"/>
        </w:rPr>
        <w:br w:type="textWrapping"/>
        <w:t xml:space="preserve">Ось ще деякі приклади стилів:</w:t>
        <w:br w:type="textWrapping"/>
      </w:r>
      <w:r w:rsidDel="00000000" w:rsidR="00000000" w:rsidRPr="00000000">
        <w:rPr>
          <w:rFonts w:ascii="Times New Roman" w:cs="Times New Roman" w:eastAsia="Times New Roman" w:hAnsi="Times New Roman"/>
          <w:color w:val="0000ff"/>
          <w:sz w:val="28"/>
          <w:szCs w:val="28"/>
          <w:rtl w:val="0"/>
        </w:rPr>
        <w:t xml:space="preserve">background-image: url(файл першого зображення), url(файл другого зображення); background-blend-mode: lighten; height:200px; width:300px; background-size: cover;</w:t>
        <w:br w:type="textWrapping"/>
        <w:br w:type="textWrapping"/>
        <w:t xml:space="preserve">background-image: url(файл першого зображення); background-color: #FF3399; background-blend-mode: luminosity; height:200px; width:300px; background-size: cover;</w:t>
        <w:br w:type="textWrapping"/>
        <w:br w:type="textWrapping"/>
        <w:t xml:space="preserve">background-image: url(файл першого зображення), url(файл другого зображення); background-blend-mode: screen; height:200px; width:300px; background-size: cover;</w:t>
        <w:br w:type="textWrapping"/>
        <w:br w:type="textWrapping"/>
        <w:t xml:space="preserve">background-image: url(файл першого зображення), url(файл другого зображення); background-blend-mode: color-burn; height:200px; width:300px; background-size: cover;</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sz w:val="28"/>
          <w:szCs w:val="28"/>
          <w:rtl w:val="0"/>
        </w:rPr>
        <w:t xml:space="preserve">Дуже цікавим може бути накладання не лише цілих зображень, але й тексту чи блоків, для яких потрібно налаштувати стиль </w:t>
      </w:r>
      <w:r w:rsidDel="00000000" w:rsidR="00000000" w:rsidRPr="00000000">
        <w:rPr>
          <w:rFonts w:ascii="Times New Roman" w:cs="Times New Roman" w:eastAsia="Times New Roman" w:hAnsi="Times New Roman"/>
          <w:color w:val="0000ff"/>
          <w:sz w:val="28"/>
          <w:szCs w:val="28"/>
          <w:rtl w:val="0"/>
        </w:rPr>
        <w:t xml:space="preserve">mix-blend-mode.mix-blend-mode: exclusion; color: white; top: 20px; left:20px; position: relative;</w:t>
      </w:r>
      <w:r w:rsidDel="00000000" w:rsidR="00000000" w:rsidRPr="00000000">
        <w:rPr>
          <w:rFonts w:ascii="Times New Roman" w:cs="Times New Roman" w:eastAsia="Times New Roman" w:hAnsi="Times New Roman"/>
          <w:color w:val="222222"/>
          <w:sz w:val="28"/>
          <w:szCs w:val="28"/>
          <w:rtl w:val="0"/>
        </w:rPr>
        <w:br w:type="textWrapping"/>
        <w:br w:type="textWrapping"/>
      </w:r>
      <w:r w:rsidDel="00000000" w:rsidR="00000000" w:rsidRPr="00000000">
        <w:rPr>
          <w:rFonts w:ascii="Times New Roman" w:cs="Times New Roman" w:eastAsia="Times New Roman" w:hAnsi="Times New Roman"/>
          <w:color w:val="0000ff"/>
          <w:sz w:val="28"/>
          <w:szCs w:val="28"/>
          <w:rtl w:val="0"/>
        </w:rPr>
        <w:t xml:space="preserve">mix-blend-mode: luminosity; top: 20px; left:20px; position: relative;</w:t>
        <w:br w:type="textWrapping"/>
        <w:br w:type="textWrapping"/>
        <w:t xml:space="preserve">&lt;div style="mix-blend-mode: luminosity; background-color: red; width: 250px; height: 50px; top:20px; position: relative;"&gt; &lt;h1 style="color:yellow; mix-blend-mode: screen;"&gt; Happy New Year &lt;/h1&gt; &lt;/div&gt;</w:t>
        <w:br w:type="textWrapping"/>
        <w:br w:type="textWrapping"/>
        <w:t xml:space="preserve">mix-blend-mode: difference; background-color: grey; color:black; position: relative; top:50px; text-align:center; text-transform: uppercase;</w:t>
        <w:br w:type="textWrapping"/>
        <w:br w:type="textWrapping"/>
        <w:t xml:space="preserve">&lt;div style="color: red; height:200px; width:300px; top: 10px; left:20px; position: relative; font-size: 47px; font-weight: bold; font-family: 'Open Sans';"&gt; Новий &lt;div style="color:green; left:10px; position: relative; mix-blend-mode:difference;"&gt; веб &lt;div style="color: blue; left:10px; position: relative; mix-blend-mode:multiply;"&gt; дизайн &lt;/div&gt; &lt;/div&gt; &lt;/div&gt;</w:t>
      </w:r>
      <w:r w:rsidDel="00000000" w:rsidR="00000000" w:rsidRPr="00000000">
        <w:rPr>
          <w:rtl w:val="0"/>
        </w:rPr>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40" w:lineRule="auto"/>
        <w:rPr>
          <w:b w:val="1"/>
          <w:color w:val="00b050"/>
          <w:sz w:val="28"/>
          <w:szCs w:val="28"/>
        </w:rPr>
      </w:pPr>
      <w:r w:rsidDel="00000000" w:rsidR="00000000" w:rsidRPr="00000000">
        <w:rPr>
          <w:b w:val="1"/>
          <w:color w:val="00b050"/>
          <w:sz w:val="28"/>
          <w:szCs w:val="28"/>
          <w:rtl w:val="0"/>
        </w:rPr>
        <w:t xml:space="preserve">Для тих, хто хоче знати більше</w:t>
      </w:r>
    </w:p>
    <w:p w:rsidR="00000000" w:rsidDel="00000000" w:rsidP="00000000" w:rsidRDefault="00000000" w:rsidRPr="00000000" w14:paraId="0000002D">
      <w:pPr>
        <w:spacing w:line="240" w:lineRule="auto"/>
        <w:rPr/>
      </w:pPr>
      <w:hyperlink r:id="rId25">
        <w:r w:rsidDel="00000000" w:rsidR="00000000" w:rsidRPr="00000000">
          <w:rPr>
            <w:color w:val="0000ff"/>
            <w:sz w:val="28"/>
            <w:szCs w:val="28"/>
            <w:u w:val="single"/>
            <w:rtl w:val="0"/>
          </w:rPr>
          <w:t xml:space="preserve">https://dystosvita.org.ua/mod/page/view.php?id=1211</w:t>
        </w:r>
      </w:hyperlink>
      <w:r w:rsidDel="00000000" w:rsidR="00000000" w:rsidRPr="00000000">
        <w:rPr>
          <w:rtl w:val="0"/>
        </w:rPr>
      </w:r>
    </w:p>
    <w:p w:rsidR="00000000" w:rsidDel="00000000" w:rsidP="00000000" w:rsidRDefault="00000000" w:rsidRPr="00000000" w14:paraId="0000002E">
      <w:pPr>
        <w:spacing w:line="240" w:lineRule="auto"/>
        <w:rPr>
          <w:b w:val="1"/>
          <w:color w:val="00b050"/>
          <w:sz w:val="28"/>
          <w:szCs w:val="28"/>
        </w:rPr>
      </w:pPr>
      <w:r w:rsidDel="00000000" w:rsidR="00000000" w:rsidRPr="00000000">
        <w:rPr>
          <w:b w:val="1"/>
          <w:color w:val="00b050"/>
          <w:sz w:val="28"/>
          <w:szCs w:val="28"/>
          <w:rtl w:val="0"/>
        </w:rPr>
        <w:t xml:space="preserve">Пройдіть тестування за посиланням:</w:t>
      </w:r>
    </w:p>
    <w:p w:rsidR="00000000" w:rsidDel="00000000" w:rsidP="00000000" w:rsidRDefault="00000000" w:rsidRPr="00000000" w14:paraId="0000002F">
      <w:pPr>
        <w:spacing w:line="240" w:lineRule="auto"/>
        <w:rPr>
          <w:rFonts w:ascii="Times New Roman" w:cs="Times New Roman" w:eastAsia="Times New Roman" w:hAnsi="Times New Roman"/>
          <w:b w:val="1"/>
          <w:sz w:val="28"/>
          <w:szCs w:val="28"/>
        </w:rPr>
      </w:pPr>
      <w:hyperlink r:id="rId26">
        <w:r w:rsidDel="00000000" w:rsidR="00000000" w:rsidRPr="00000000">
          <w:rPr>
            <w:rFonts w:ascii="Times New Roman" w:cs="Times New Roman" w:eastAsia="Times New Roman" w:hAnsi="Times New Roman"/>
            <w:b w:val="1"/>
            <w:color w:val="0000ff"/>
            <w:sz w:val="28"/>
            <w:szCs w:val="28"/>
            <w:u w:val="single"/>
            <w:rtl w:val="0"/>
          </w:rPr>
          <w:t xml:space="preserve">https://naurok.com.ua/test/join?gamecode=8506611</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b w:val="1"/>
          <w:color w:val="222222"/>
          <w:sz w:val="28"/>
          <w:szCs w:val="28"/>
        </w:rPr>
      </w:pPr>
      <w:r w:rsidDel="00000000" w:rsidR="00000000" w:rsidRPr="00000000">
        <w:rPr>
          <w:b w:val="1"/>
          <w:color w:val="00b050"/>
          <w:sz w:val="28"/>
          <w:szCs w:val="28"/>
          <w:rtl w:val="0"/>
        </w:rPr>
        <w:t xml:space="preserve">Ознайомтеся з інформацією</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Анімаційні ефекти</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стилів можна задавати не лише статичний вигляд сторінки та її елементів, але й їх динамічну зміну. Так, можна задати стандартне оформлення для певного блоку (наприклад, </w:t>
      </w:r>
      <w:r w:rsidDel="00000000" w:rsidR="00000000" w:rsidRPr="00000000">
        <w:rPr>
          <w:rFonts w:ascii="Times New Roman" w:cs="Times New Roman" w:eastAsia="Times New Roman" w:hAnsi="Times New Roman"/>
          <w:b w:val="1"/>
          <w:sz w:val="28"/>
          <w:szCs w:val="28"/>
          <w:rtl w:val="0"/>
        </w:rPr>
        <w:t xml:space="preserve">div</w:t>
      </w:r>
      <w:r w:rsidDel="00000000" w:rsidR="00000000" w:rsidRPr="00000000">
        <w:rPr>
          <w:rFonts w:ascii="Times New Roman" w:cs="Times New Roman" w:eastAsia="Times New Roman" w:hAnsi="Times New Roman"/>
          <w:sz w:val="28"/>
          <w:szCs w:val="28"/>
          <w:rtl w:val="0"/>
        </w:rPr>
        <w:t xml:space="preserve">), а також його оформлення у момент наведення вказівника миші (</w:t>
      </w:r>
      <w:r w:rsidDel="00000000" w:rsidR="00000000" w:rsidRPr="00000000">
        <w:rPr>
          <w:rFonts w:ascii="Times New Roman" w:cs="Times New Roman" w:eastAsia="Times New Roman" w:hAnsi="Times New Roman"/>
          <w:b w:val="1"/>
          <w:sz w:val="28"/>
          <w:szCs w:val="28"/>
          <w:rtl w:val="0"/>
        </w:rPr>
        <w:t xml:space="preserve">hover</w:t>
      </w:r>
      <w:r w:rsidDel="00000000" w:rsidR="00000000" w:rsidRPr="00000000">
        <w:rPr>
          <w:rFonts w:ascii="Times New Roman" w:cs="Times New Roman" w:eastAsia="Times New Roman" w:hAnsi="Times New Roman"/>
          <w:sz w:val="28"/>
          <w:szCs w:val="28"/>
          <w:rtl w:val="0"/>
        </w:rPr>
        <w:t xml:space="preserve">) на цей блок. Можна переглянути html-код, опис стилів та результат застосування такого ефекту:</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Приклад</w:t>
      </w:r>
      <w:r w:rsidDel="00000000" w:rsidR="00000000" w:rsidRPr="00000000">
        <w:rPr>
          <w:rFonts w:ascii="Times New Roman" w:cs="Times New Roman" w:eastAsia="Times New Roman" w:hAnsi="Times New Roman"/>
          <w:sz w:val="28"/>
          <w:szCs w:val="28"/>
          <w:rtl w:val="0"/>
        </w:rPr>
        <w:t xml:space="preserve">. Стандартно блок div має ширину 200 та висоту 50 пікселів, а при наведенні мишки (подія hover), ширина змінюється на 300 пікселів протягом 2 секунд і розмір шрифту збільшується. Якщо додати властивість transition: 2s до початкового стилю, то повернення до 200 пікселів теж відбуватиметься не миттєво, а протягом вказаного часу.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Courier New" w:cs="Courier New" w:eastAsia="Courier New" w:hAnsi="Courier New"/>
          <w:color w:val="0000ff"/>
          <w:rtl w:val="0"/>
        </w:rPr>
        <w:t xml:space="preserve">&lt;!DOCTYPE html&gt;</w:t>
      </w:r>
      <w:r w:rsidDel="00000000" w:rsidR="00000000" w:rsidRPr="00000000">
        <w:rPr>
          <w:rtl w:val="0"/>
        </w:rPr>
        <w:br w:type="textWrapping"/>
      </w:r>
      <w:r w:rsidDel="00000000" w:rsidR="00000000" w:rsidRPr="00000000">
        <w:rPr>
          <w:rFonts w:ascii="Courier New" w:cs="Courier New" w:eastAsia="Courier New" w:hAnsi="Courier New"/>
          <w:color w:val="0000ff"/>
          <w:rtl w:val="0"/>
        </w:rPr>
        <w:t xml:space="preserve">&lt;html&gt;</w:t>
        <w:br w:type="textWrapping"/>
        <w:t xml:space="preserve">&lt;head&gt;</w:t>
        <w:br w:type="textWrapping"/>
        <w:t xml:space="preserve">&lt;meta charset="utf-8"&gt;</w:t>
        <w:br w:type="textWrapping"/>
        <w:t xml:space="preserve">&lt;title&gt;Блокова верстка в три колонки&lt;/title&gt;</w:t>
        <w:br w:type="textWrapping"/>
        <w:t xml:space="preserve">&lt;style type = "text/css"&gt;</w:t>
        <w:br w:type="textWrapping"/>
        <w:t xml:space="preserve">div {</w:t>
        <w:br w:type="textWrapping"/>
        <w:t xml:space="preserve">border: 4px double black;</w:t>
        <w:br w:type="textWrapping"/>
        <w:t xml:space="preserve">background: yellow;</w:t>
        <w:br w:type="textWrapping"/>
        <w:t xml:space="preserve">padding: 10px;</w:t>
        <w:br w:type="textWrapping"/>
        <w:t xml:space="preserve">width: 200px;</w:t>
        <w:br w:type="textWrapping"/>
        <w:t xml:space="preserve">height: 30px;</w:t>
        <w:br w:type="textWrapping"/>
        <w:t xml:space="preserve">}</w:t>
        <w:br w:type="textWrapping"/>
        <w:t xml:space="preserve">div:hover {</w:t>
        <w:br w:type="textWrapping"/>
        <w:t xml:space="preserve">width: 300px;</w:t>
        <w:br w:type="textWrapping"/>
        <w:t xml:space="preserve">transition: 2s;</w:t>
        <w:br w:type="textWrapping"/>
        <w:t xml:space="preserve">font-size:xx-large;</w:t>
        <w:br w:type="textWrapping"/>
        <w:t xml:space="preserve">}</w:t>
        <w:br w:type="textWrapping"/>
        <w:t xml:space="preserve">&lt;/style&gt;</w:t>
        <w:br w:type="textWrapping"/>
        <w:t xml:space="preserve">&lt;/head&gt;</w:t>
        <w:br w:type="textWrapping"/>
        <w:t xml:space="preserve">&lt;body&gt; </w:t>
        <w:br w:type="textWrapping"/>
        <w:t xml:space="preserve">&lt;div&gt;Я люблю Україну&lt;/div&gt;</w:t>
        <w:br w:type="textWrapping"/>
        <w:t xml:space="preserve">&lt;/body&gt;</w:t>
        <w:br w:type="textWrapping"/>
        <w:t xml:space="preserve">&lt;/html&gt;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гнучкого керування процесом анімації можна задавати визначення окремих кадрів, </w:t>
      </w:r>
      <w:r w:rsidDel="00000000" w:rsidR="00000000" w:rsidRPr="00000000">
        <w:rPr>
          <w:rFonts w:ascii="Times New Roman" w:cs="Times New Roman" w:eastAsia="Times New Roman" w:hAnsi="Times New Roman"/>
          <w:b w:val="1"/>
          <w:sz w:val="28"/>
          <w:szCs w:val="28"/>
          <w:rtl w:val="0"/>
        </w:rPr>
        <w:t xml:space="preserve">keyframes</w:t>
      </w:r>
      <w:r w:rsidDel="00000000" w:rsidR="00000000" w:rsidRPr="00000000">
        <w:rPr>
          <w:rFonts w:ascii="Times New Roman" w:cs="Times New Roman" w:eastAsia="Times New Roman" w:hAnsi="Times New Roman"/>
          <w:sz w:val="28"/>
          <w:szCs w:val="28"/>
          <w:rtl w:val="0"/>
        </w:rPr>
        <w:t xml:space="preserve">. Для такої анімації необхідно вказувати ім'я – для використання при виклику, а також стильові властивості у різні моменти часу: </w:t>
      </w:r>
      <w:r w:rsidDel="00000000" w:rsidR="00000000" w:rsidRPr="00000000">
        <w:rPr>
          <w:rFonts w:ascii="Times New Roman" w:cs="Times New Roman" w:eastAsia="Times New Roman" w:hAnsi="Times New Roman"/>
          <w:b w:val="1"/>
          <w:sz w:val="28"/>
          <w:szCs w:val="28"/>
          <w:rtl w:val="0"/>
        </w:rPr>
        <w:t xml:space="preserve">&lt;відсоток&gt; значення властивостей у заданий момент часу (у відсотках); &lt;властивість&gt; анімована властивість; &lt;значення&gt; значення в момент, описаний селектором кадру. </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задавати зміну позиції в анімації: для цього у початкових властивостях слід вказати відносне позиціювання, а у кадрах анімації - задати параметри розташування об'єкту відносно верху та лівої межі сторінки. Серед анімованих властивостей можна виділити трансформацію </w:t>
      </w:r>
      <w:r w:rsidDel="00000000" w:rsidR="00000000" w:rsidRPr="00000000">
        <w:rPr>
          <w:rFonts w:ascii="Times New Roman" w:cs="Times New Roman" w:eastAsia="Times New Roman" w:hAnsi="Times New Roman"/>
          <w:b w:val="1"/>
          <w:sz w:val="28"/>
          <w:szCs w:val="28"/>
          <w:rtl w:val="0"/>
        </w:rPr>
        <w:t xml:space="preserve">transform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яка може набувати значень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rPr>
          <w:i w:val="1"/>
        </w:rPr>
      </w:pPr>
      <w:r w:rsidDel="00000000" w:rsidR="00000000" w:rsidRPr="00000000">
        <w:rPr>
          <w:rFonts w:ascii="Times New Roman" w:cs="Times New Roman" w:eastAsia="Times New Roman" w:hAnsi="Times New Roman"/>
          <w:b w:val="1"/>
          <w:i w:val="1"/>
          <w:sz w:val="28"/>
          <w:szCs w:val="28"/>
          <w:rtl w:val="0"/>
        </w:rPr>
        <w:t xml:space="preserve">matrix(n,n,n,n,n,n) - перетворення,</w:t>
        <w:br w:type="textWrapping"/>
        <w:t xml:space="preserve">translate(x,y) - переміщення,</w:t>
        <w:br w:type="textWrapping"/>
        <w:t xml:space="preserve">scale(x,y) - масштаб,</w:t>
        <w:br w:type="textWrapping"/>
        <w:t xml:space="preserve">rotate(кут) - поворот,</w:t>
        <w:br w:type="textWrapping"/>
        <w:t xml:space="preserve">skew(кут-х,кут-у) - нахилу,</w:t>
        <w:br w:type="textWrapping"/>
        <w:t xml:space="preserve">perspective(n) - перспектива</w:t>
        <w:br w:type="textWrapp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 додаткових параметрів анімації можна виділити наступні:</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animation-delay: 2s; - затримка початку анімації</w:t>
        <w:br w:type="textWrapping"/>
        <w:t xml:space="preserve">animation-iteration-count: 3; - кількість повторів анімації (infinite; - нескінчене повторення)</w:t>
        <w:br w:type="textWrapping"/>
        <w:t xml:space="preserve">animation-direction: reverse; - напрям анімації (повторити у зворотньому порядку). alternate; - повторювати в прямому та зворотньому порядку</w:t>
        <w:br w:type="textWrapping"/>
        <w:t xml:space="preserve">animation-timing-function: linear; - прискорення анімації (відсутнє) (можливі значення: ease; ease-in; ease-out; ease-in-out;)</w:t>
        <w:br w:type="textWrapping"/>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Властивості animation (в алфавітному порядку):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animation-delay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задає затримку перед початком анімації, в секундах</w:t>
        <w:br w:type="textWrapping"/>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animation-direction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вказує на те, чи повинна анімація відтворюватися в</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зворотному або черговому циклах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(reverse або alternate)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animation-duration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визначає те, скільки секунд або мілісекунд потрібно анімації для завершення одного циклу</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br w:type="textWrapping"/>
        <w:t xml:space="preserve">animation-fill-mode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стиль для елемента, коли анімація не відтворюється. Наприклад, коли анімація завершилася або у неї задана затримка</w:t>
        <w:br w:type="textWrapping"/>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animation-iteration-count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задає кількість разів, яку має відтворюватися</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анімація (infinite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для нескінченної кількості разів</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br w:type="textWrapping"/>
        <w:t xml:space="preserve">animation-name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визначає ім’я @keyframes анімації</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br w:type="textWrapping"/>
        <w:t xml:space="preserve">animation-play-state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вказує на те, чи запущена анімація або припинена</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(running або paused)</w:t>
        <w:br w:type="textWrapping"/>
        <w:t xml:space="preserve">animation-timing-function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визначає криву швидкості анімації</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Весь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синтаксис властивостей анімації</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виглядає так:</w:t>
        <w:br w:type="textWrapping"/>
      </w:r>
      <w:r w:rsidDel="00000000" w:rsidR="00000000" w:rsidRPr="00000000">
        <w:rPr>
          <w:rFonts w:ascii="Courier New" w:cs="Courier New" w:eastAsia="Courier New" w:hAnsi="Courier New"/>
          <w:b w:val="0"/>
          <w:i w:val="0"/>
          <w:smallCaps w:val="0"/>
          <w:strike w:val="0"/>
          <w:color w:val="0000ff"/>
          <w:sz w:val="22"/>
          <w:szCs w:val="22"/>
          <w:u w:val="none"/>
          <w:shd w:fill="auto" w:val="clear"/>
          <w:vertAlign w:val="baseline"/>
          <w:rtl w:val="0"/>
        </w:rPr>
        <w:t xml:space="preserve">div {</w:t>
        <w:br w:type="textWrapping"/>
        <w:t xml:space="preserve">animation-name: тут назва для ключових кадрів;</w:t>
        <w:br w:type="textWrapping"/>
        <w:t xml:space="preserve">animation-duration: тривалість анімації в секундах або мілісекундах;</w:t>
        <w:br w:type="textWrapping"/>
        <w:t xml:space="preserve">animation-timing-function: ease-out;</w:t>
        <w:br w:type="textWrapping"/>
        <w:t xml:space="preserve">animation-delay: 0s;</w:t>
        <w:br w:type="textWrapping"/>
        <w:t xml:space="preserve">animation-direction: alternate;</w:t>
        <w:br w:type="textWrapping"/>
        <w:t xml:space="preserve">animation-iteration-count: infinite;</w:t>
        <w:br w:type="textWrapping"/>
        <w:t xml:space="preserve">animation-fill-mode: none;</w:t>
        <w:br w:type="textWrapping"/>
        <w:t xml:space="preserve">animation-play-state: running;</w:t>
        <w:br w:type="textWrapping"/>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Короткий запис властивостей анімації</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2"/>
          <w:szCs w:val="22"/>
          <w:u w:val="none"/>
          <w:shd w:fill="auto" w:val="clear"/>
          <w:vertAlign w:val="baseline"/>
          <w:rtl w:val="0"/>
        </w:rPr>
        <w:t xml:space="preserve">div {</w:t>
        <w:br w:type="textWrapping"/>
        <w:t xml:space="preserve">animation: nazva-animaciyi 1.5s ease-out 0s alternate infinite none running;</w:t>
        <w:br w:type="textWrapping"/>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Властивості записуються без ком, бажано в порядку слідування властивостей. При цьому, якщо деякі властивості не вказати, будуть задіяні властивості за замовчуванням. Якщо потрібно присвоїти одному елементу кілька різних ключових кадрів, тоді між властивостями ставиться кома. Зразок синтаксису ключових кадрів @keyframes: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spacing w:line="240" w:lineRule="auto"/>
        <w:rPr>
          <w:b w:val="1"/>
          <w:color w:val="00b050"/>
          <w:sz w:val="28"/>
          <w:szCs w:val="28"/>
        </w:rPr>
      </w:pPr>
      <w:r w:rsidDel="00000000" w:rsidR="00000000" w:rsidRPr="00000000">
        <w:rPr>
          <w:rFonts w:ascii="Courier New" w:cs="Courier New" w:eastAsia="Courier New" w:hAnsi="Courier New"/>
          <w:color w:val="0000ff"/>
          <w:rtl w:val="0"/>
        </w:rPr>
        <w:t xml:space="preserve">@keyframes [назва анімації] {</w:t>
        <w:br w:type="textWrapping"/>
        <w:t xml:space="preserve">0% {/* початковий кадр */</w:t>
        <w:br w:type="textWrapping"/>
        <w:t xml:space="preserve">[властивість CSS]: [значення властивості];</w:t>
        <w:br w:type="textWrapping"/>
        <w:t xml:space="preserve">}</w:t>
        <w:br w:type="textWrapping"/>
        <w:t xml:space="preserve">100% {/* фінальний кадр */</w:t>
        <w:br w:type="textWrapping"/>
        <w:t xml:space="preserve">[властивість CSS]: [значення властивості];</w:t>
        <w:br w:type="textWrapping"/>
        <w:t xml:space="preserve">}</w:t>
        <w:br w:type="textWrapping"/>
        <w:t xml:space="preserve">}</w:t>
      </w:r>
      <w:r w:rsidDel="00000000" w:rsidR="00000000" w:rsidRPr="00000000">
        <w:rPr>
          <w:rtl w:val="0"/>
        </w:rPr>
        <w:br w:type="textWrapping"/>
      </w:r>
      <w:r w:rsidDel="00000000" w:rsidR="00000000" w:rsidRPr="00000000">
        <w:rPr>
          <w:b w:val="1"/>
          <w:color w:val="00b050"/>
          <w:sz w:val="28"/>
          <w:szCs w:val="28"/>
          <w:rtl w:val="0"/>
        </w:rPr>
        <w:t xml:space="preserve">Для тих, хто хоче знати більше</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https://dystosvita.org.ua/mod/page/view.php?id=1213</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b05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Пройдіть тестування</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b050"/>
          <w:sz w:val="28"/>
          <w:szCs w:val="28"/>
          <w:u w:val="none"/>
          <w:shd w:fill="auto" w:val="clear"/>
          <w:vertAlign w:val="baseline"/>
        </w:rPr>
      </w:pPr>
      <w:hyperlink r:id="rId28">
        <w:r w:rsidDel="00000000" w:rsidR="00000000" w:rsidRPr="00000000">
          <w:rPr>
            <w:rFonts w:ascii="Calibri" w:cs="Calibri" w:eastAsia="Calibri" w:hAnsi="Calibri"/>
            <w:b w:val="1"/>
            <w:i w:val="0"/>
            <w:smallCaps w:val="0"/>
            <w:strike w:val="0"/>
            <w:color w:val="0000ff"/>
            <w:sz w:val="28"/>
            <w:szCs w:val="28"/>
            <w:u w:val="single"/>
            <w:shd w:fill="auto" w:val="clear"/>
            <w:vertAlign w:val="baseline"/>
            <w:rtl w:val="0"/>
          </w:rPr>
          <w:t xml:space="preserve">https://naurok.com.ua/test/join?gamecode=2161587</w:t>
        </w:r>
      </w:hyperlink>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b05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b05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b050"/>
          <w:sz w:val="28"/>
          <w:szCs w:val="28"/>
          <w:u w:val="none"/>
          <w:shd w:fill="auto" w:val="clear"/>
          <w:vertAlign w:val="baseline"/>
          <w:rtl w:val="0"/>
        </w:rPr>
        <w:t xml:space="preserve">Завдання</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 раніше створеної веб-сторінки додайте графічні об’єкти та анімаційні ефекти. За кожен графічний об’єкт або анімаційний ефект можна отримати від 2 до 4 балів залежно від його складності. Тестовий файл з кодом сторінки надішліть вчителю.</w:t>
      </w:r>
    </w:p>
    <w:sectPr>
      <w:footerReference r:id="rId29" w:type="default"/>
      <w:pgSz w:h="16838" w:w="11906" w:orient="portrait"/>
      <w:pgMar w:bottom="567" w:top="568" w:left="1134" w:right="566"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A6509"/>
    <w:pPr>
      <w:spacing w:after="200" w:line="276" w:lineRule="auto"/>
    </w:pPr>
    <w:rPr>
      <w:rFonts w:eastAsiaTheme="minorEastAsia"/>
      <w:lang w:eastAsia="ru-RU"/>
    </w:rPr>
  </w:style>
  <w:style w:type="paragraph" w:styleId="2">
    <w:name w:val="heading 2"/>
    <w:basedOn w:val="a"/>
    <w:next w:val="a"/>
    <w:link w:val="20"/>
    <w:uiPriority w:val="9"/>
    <w:unhideWhenUsed w:val="1"/>
    <w:qFormat w:val="1"/>
    <w:rsid w:val="003C721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3">
    <w:name w:val="heading 3"/>
    <w:basedOn w:val="a"/>
    <w:link w:val="30"/>
    <w:uiPriority w:val="9"/>
    <w:qFormat w:val="1"/>
    <w:rsid w:val="00A0567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4">
    <w:name w:val="heading 4"/>
    <w:basedOn w:val="a"/>
    <w:next w:val="a"/>
    <w:link w:val="40"/>
    <w:uiPriority w:val="9"/>
    <w:semiHidden w:val="1"/>
    <w:unhideWhenUsed w:val="1"/>
    <w:qFormat w:val="1"/>
    <w:rsid w:val="003C721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BA6509"/>
    <w:pPr>
      <w:ind w:left="720"/>
      <w:contextualSpacing w:val="1"/>
    </w:pPr>
  </w:style>
  <w:style w:type="character" w:styleId="30" w:customStyle="1">
    <w:name w:val="Заголовок 3 Знак"/>
    <w:basedOn w:val="a0"/>
    <w:link w:val="3"/>
    <w:uiPriority w:val="9"/>
    <w:rsid w:val="00A0567C"/>
    <w:rPr>
      <w:rFonts w:ascii="Times New Roman" w:cs="Times New Roman" w:eastAsia="Times New Roman" w:hAnsi="Times New Roman"/>
      <w:b w:val="1"/>
      <w:bCs w:val="1"/>
      <w:sz w:val="27"/>
      <w:szCs w:val="27"/>
      <w:lang w:eastAsia="ru-RU"/>
    </w:rPr>
  </w:style>
  <w:style w:type="character" w:styleId="a4">
    <w:name w:val="Hyperlink"/>
    <w:basedOn w:val="a0"/>
    <w:uiPriority w:val="99"/>
    <w:unhideWhenUsed w:val="1"/>
    <w:rsid w:val="00A0567C"/>
    <w:rPr>
      <w:color w:val="0000ff"/>
      <w:u w:val="single"/>
    </w:rPr>
  </w:style>
  <w:style w:type="paragraph" w:styleId="a5">
    <w:name w:val="header"/>
    <w:basedOn w:val="a"/>
    <w:link w:val="a6"/>
    <w:uiPriority w:val="99"/>
    <w:unhideWhenUsed w:val="1"/>
    <w:rsid w:val="006E6D7F"/>
    <w:pPr>
      <w:tabs>
        <w:tab w:val="center" w:pos="4677"/>
        <w:tab w:val="right" w:pos="9355"/>
      </w:tabs>
      <w:spacing w:after="0" w:line="240" w:lineRule="auto"/>
    </w:pPr>
  </w:style>
  <w:style w:type="character" w:styleId="a6" w:customStyle="1">
    <w:name w:val="Верхній колонтитул Знак"/>
    <w:basedOn w:val="a0"/>
    <w:link w:val="a5"/>
    <w:uiPriority w:val="99"/>
    <w:rsid w:val="006E6D7F"/>
    <w:rPr>
      <w:rFonts w:eastAsiaTheme="minorEastAsia"/>
      <w:lang w:eastAsia="ru-RU"/>
    </w:rPr>
  </w:style>
  <w:style w:type="paragraph" w:styleId="a7">
    <w:name w:val="footer"/>
    <w:basedOn w:val="a"/>
    <w:link w:val="a8"/>
    <w:uiPriority w:val="99"/>
    <w:unhideWhenUsed w:val="1"/>
    <w:rsid w:val="006E6D7F"/>
    <w:pPr>
      <w:tabs>
        <w:tab w:val="center" w:pos="4677"/>
        <w:tab w:val="right" w:pos="9355"/>
      </w:tabs>
      <w:spacing w:after="0" w:line="240" w:lineRule="auto"/>
    </w:pPr>
  </w:style>
  <w:style w:type="character" w:styleId="a8" w:customStyle="1">
    <w:name w:val="Нижній колонтитул Знак"/>
    <w:basedOn w:val="a0"/>
    <w:link w:val="a7"/>
    <w:uiPriority w:val="99"/>
    <w:rsid w:val="006E6D7F"/>
    <w:rPr>
      <w:rFonts w:eastAsiaTheme="minorEastAsia"/>
      <w:lang w:eastAsia="ru-RU"/>
    </w:rPr>
  </w:style>
  <w:style w:type="character" w:styleId="UnresolvedMention" w:customStyle="1">
    <w:name w:val="Unresolved Mention"/>
    <w:basedOn w:val="a0"/>
    <w:uiPriority w:val="99"/>
    <w:semiHidden w:val="1"/>
    <w:unhideWhenUsed w:val="1"/>
    <w:rsid w:val="00A65456"/>
    <w:rPr>
      <w:color w:val="605e5c"/>
      <w:shd w:color="auto" w:fill="e1dfdd" w:val="clear"/>
    </w:rPr>
  </w:style>
  <w:style w:type="character" w:styleId="a9">
    <w:name w:val="FollowedHyperlink"/>
    <w:basedOn w:val="a0"/>
    <w:uiPriority w:val="99"/>
    <w:semiHidden w:val="1"/>
    <w:unhideWhenUsed w:val="1"/>
    <w:rsid w:val="00A65456"/>
    <w:rPr>
      <w:color w:val="954f72" w:themeColor="followedHyperlink"/>
      <w:u w:val="single"/>
    </w:rPr>
  </w:style>
  <w:style w:type="character" w:styleId="20" w:customStyle="1">
    <w:name w:val="Заголовок 2 Знак"/>
    <w:basedOn w:val="a0"/>
    <w:link w:val="2"/>
    <w:uiPriority w:val="9"/>
    <w:rsid w:val="003C721D"/>
    <w:rPr>
      <w:rFonts w:asciiTheme="majorHAnsi" w:cstheme="majorBidi" w:eastAsiaTheme="majorEastAsia" w:hAnsiTheme="majorHAnsi"/>
      <w:color w:val="2f5496" w:themeColor="accent1" w:themeShade="0000BF"/>
      <w:sz w:val="26"/>
      <w:szCs w:val="26"/>
      <w:lang w:eastAsia="ru-RU"/>
    </w:rPr>
  </w:style>
  <w:style w:type="character" w:styleId="40" w:customStyle="1">
    <w:name w:val="Заголовок 4 Знак"/>
    <w:basedOn w:val="a0"/>
    <w:link w:val="4"/>
    <w:uiPriority w:val="9"/>
    <w:semiHidden w:val="1"/>
    <w:rsid w:val="003C721D"/>
    <w:rPr>
      <w:rFonts w:asciiTheme="majorHAnsi" w:cstheme="majorBidi" w:eastAsiaTheme="majorEastAsia" w:hAnsiTheme="majorHAnsi"/>
      <w:i w:val="1"/>
      <w:iCs w:val="1"/>
      <w:color w:val="2f5496" w:themeColor="accent1" w:themeShade="0000BF"/>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tmlbook.ru/html/attr/common" TargetMode="External"/><Relationship Id="rId22" Type="http://schemas.openxmlformats.org/officeDocument/2006/relationships/image" Target="media/image2.jpg"/><Relationship Id="rId21" Type="http://schemas.openxmlformats.org/officeDocument/2006/relationships/hyperlink" Target="http://htmlbook.ru/html/attr/event" TargetMode="External"/><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tmlbook.ru/html/img/alt" TargetMode="External"/><Relationship Id="rId26" Type="http://schemas.openxmlformats.org/officeDocument/2006/relationships/hyperlink" Target="https://naurok.com.ua/test/join?gamecode=8506611" TargetMode="External"/><Relationship Id="rId25" Type="http://schemas.openxmlformats.org/officeDocument/2006/relationships/hyperlink" Target="https://dystosvita.org.ua/mod/page/view.php?id=1211" TargetMode="External"/><Relationship Id="rId28" Type="http://schemas.openxmlformats.org/officeDocument/2006/relationships/hyperlink" Target="https://naurok.com.ua/test/join?gamecode=2161587" TargetMode="External"/><Relationship Id="rId27" Type="http://schemas.openxmlformats.org/officeDocument/2006/relationships/hyperlink" Target="https://dystosvita.org.ua/mod/page/view.php?id=121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hyperlink" Target="http://htmlbook.ru/html/img" TargetMode="External"/><Relationship Id="rId8" Type="http://schemas.openxmlformats.org/officeDocument/2006/relationships/hyperlink" Target="http://htmlbook.ru/html/img/align" TargetMode="External"/><Relationship Id="rId11" Type="http://schemas.openxmlformats.org/officeDocument/2006/relationships/hyperlink" Target="http://htmlbook.ru/html/img/height" TargetMode="External"/><Relationship Id="rId10" Type="http://schemas.openxmlformats.org/officeDocument/2006/relationships/hyperlink" Target="http://htmlbook.ru/html/img/border" TargetMode="External"/><Relationship Id="rId13" Type="http://schemas.openxmlformats.org/officeDocument/2006/relationships/hyperlink" Target="http://htmlbook.ru/html/img/ismap" TargetMode="External"/><Relationship Id="rId12" Type="http://schemas.openxmlformats.org/officeDocument/2006/relationships/hyperlink" Target="http://htmlbook.ru/html/img/hspace" TargetMode="External"/><Relationship Id="rId15" Type="http://schemas.openxmlformats.org/officeDocument/2006/relationships/hyperlink" Target="http://htmlbook.ru/html/img/lowsrc" TargetMode="External"/><Relationship Id="rId14" Type="http://schemas.openxmlformats.org/officeDocument/2006/relationships/hyperlink" Target="http://htmlbook.ru/html/img/longdesc" TargetMode="External"/><Relationship Id="rId17" Type="http://schemas.openxmlformats.org/officeDocument/2006/relationships/hyperlink" Target="http://htmlbook.ru/html/img/src" TargetMode="External"/><Relationship Id="rId16" Type="http://schemas.openxmlformats.org/officeDocument/2006/relationships/hyperlink" Target="http://htmlbook.ru/html/img/width" TargetMode="External"/><Relationship Id="rId19" Type="http://schemas.openxmlformats.org/officeDocument/2006/relationships/hyperlink" Target="http://htmlbook.ru/html/img/usemap" TargetMode="External"/><Relationship Id="rId18" Type="http://schemas.openxmlformats.org/officeDocument/2006/relationships/hyperlink" Target="http://htmlbook.ru/html/img/vspa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h3JDyxL7z6liBSe9aoh0skokWg==">AMUW2mW8yVvDGzNVCDLq1c+jMkA88RTSJ1BRSAls8fan6y5WwcKxL+aOIAeUpVU4anxEVBeBqhNJER4WItCic1qiQ5s8DvmGQaIs1K86Hv+9jARp0MCIA3pLtr/igjpYbqorzXLI8PBd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2020-04-12T16:37:00Z</dcterms:created>
  <dc:creator>Sergey Sydorenko</dc:creator>
</cp:coreProperties>
</file>