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EC55AB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06</w:t>
      </w:r>
      <w:r w:rsidR="00D979FC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FA2278" w:rsidRDefault="00F2781C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11-А</w:t>
      </w:r>
    </w:p>
    <w:p w:rsidR="00FA2278" w:rsidRDefault="00FA2278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Україна </w:t>
      </w:r>
    </w:p>
    <w:p w:rsidR="002B49F5" w:rsidRDefault="00FC1C5F" w:rsidP="002B49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Default="00284AA0" w:rsidP="002B49F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78B6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979F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4A7CAF" w:rsidRPr="00EC55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C55AB">
        <w:rPr>
          <w:rFonts w:ascii="Times New Roman" w:hAnsi="Times New Roman" w:cs="Times New Roman"/>
          <w:b/>
          <w:sz w:val="28"/>
          <w:szCs w:val="28"/>
          <w:lang w:val="uk-UA"/>
        </w:rPr>
        <w:t>Україна у повоєнні роки.</w:t>
      </w:r>
    </w:p>
    <w:p w:rsidR="00090925" w:rsidRDefault="00D979FC" w:rsidP="000909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EC55A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4D0DFD" w:rsidRPr="00EC55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55AB" w:rsidRPr="00EC55AB">
        <w:rPr>
          <w:rFonts w:ascii="Times New Roman" w:hAnsi="Times New Roman" w:cs="Times New Roman"/>
          <w:sz w:val="28"/>
          <w:szCs w:val="28"/>
          <w:lang w:val="uk-UA"/>
        </w:rPr>
        <w:t>Розкрити зміст процесу відбудови та його скла</w:t>
      </w:r>
      <w:r w:rsidR="00EC55AB">
        <w:rPr>
          <w:rFonts w:ascii="Times New Roman" w:hAnsi="Times New Roman" w:cs="Times New Roman"/>
          <w:sz w:val="28"/>
          <w:szCs w:val="28"/>
          <w:lang w:val="uk-UA"/>
        </w:rPr>
        <w:t>дності, нові злочини сталінсько</w:t>
      </w:r>
      <w:r w:rsidR="00EC55AB" w:rsidRPr="00EC55AB">
        <w:rPr>
          <w:rFonts w:ascii="Times New Roman" w:hAnsi="Times New Roman" w:cs="Times New Roman"/>
          <w:sz w:val="28"/>
          <w:szCs w:val="28"/>
          <w:lang w:val="uk-UA"/>
        </w:rPr>
        <w:t>го режиму. Показати героїзм українців у відбудові народного господарства. Виробляти вміння критично ставитися до р</w:t>
      </w:r>
      <w:r w:rsidR="00EC55AB">
        <w:rPr>
          <w:rFonts w:ascii="Times New Roman" w:hAnsi="Times New Roman" w:cs="Times New Roman"/>
          <w:sz w:val="28"/>
          <w:szCs w:val="28"/>
          <w:lang w:val="uk-UA"/>
        </w:rPr>
        <w:t>ізних історичних джерел. Прищеп</w:t>
      </w:r>
      <w:r w:rsidR="00EC55AB" w:rsidRPr="00EC55AB">
        <w:rPr>
          <w:rFonts w:ascii="Times New Roman" w:hAnsi="Times New Roman" w:cs="Times New Roman"/>
          <w:sz w:val="28"/>
          <w:szCs w:val="28"/>
          <w:lang w:val="uk-UA"/>
        </w:rPr>
        <w:t xml:space="preserve">лювати </w:t>
      </w:r>
      <w:r w:rsidR="00EC55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55AB" w:rsidRPr="00EC55AB">
        <w:rPr>
          <w:rFonts w:ascii="Times New Roman" w:hAnsi="Times New Roman" w:cs="Times New Roman"/>
          <w:sz w:val="28"/>
          <w:szCs w:val="28"/>
          <w:lang w:val="uk-UA"/>
        </w:rPr>
        <w:t>навички порівнювати і зіставляти однотипні історичні події, процеси, виділяючи на цій основі головні ознаки пев</w:t>
      </w:r>
      <w:r w:rsidR="00EC55AB">
        <w:rPr>
          <w:rFonts w:ascii="Times New Roman" w:hAnsi="Times New Roman" w:cs="Times New Roman"/>
          <w:sz w:val="28"/>
          <w:szCs w:val="28"/>
          <w:lang w:val="uk-UA"/>
        </w:rPr>
        <w:t>ного історичного періоду. Вихову</w:t>
      </w:r>
      <w:r w:rsidR="00EC55AB" w:rsidRPr="00EC55AB">
        <w:rPr>
          <w:rFonts w:ascii="Times New Roman" w:hAnsi="Times New Roman" w:cs="Times New Roman"/>
          <w:sz w:val="28"/>
          <w:szCs w:val="28"/>
          <w:lang w:val="uk-UA"/>
        </w:rPr>
        <w:t>вати  в учнів інтерес та повагу до своєї історії.</w:t>
      </w:r>
    </w:p>
    <w:p w:rsidR="00090925" w:rsidRPr="00090925" w:rsidRDefault="00090925" w:rsidP="0009092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9092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09092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Основні поняття і дати:</w:t>
      </w:r>
    </w:p>
    <w:p w:rsidR="00090925" w:rsidRP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092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Відбудова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 xml:space="preserve"> — період в історії УРСР та СРСР пі</w:t>
      </w:r>
      <w:r>
        <w:rPr>
          <w:rFonts w:ascii="Times New Roman" w:hAnsi="Times New Roman" w:cs="Times New Roman"/>
          <w:sz w:val="28"/>
          <w:szCs w:val="28"/>
          <w:lang w:val="uk-UA"/>
        </w:rPr>
        <w:t>сля визволення окупованих у роки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 xml:space="preserve"> Другої світової війни районів до початку 1950-х рр. Процес віднов</w:t>
      </w:r>
      <w:r>
        <w:rPr>
          <w:rFonts w:ascii="Times New Roman" w:hAnsi="Times New Roman" w:cs="Times New Roman"/>
          <w:sz w:val="28"/>
          <w:szCs w:val="28"/>
          <w:lang w:val="uk-UA"/>
        </w:rPr>
        <w:t>лення зруйнованого війною проми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слового потенціалу,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соціально-культурної сфери, по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вернення до мирного життя.</w:t>
      </w:r>
    </w:p>
    <w:p w:rsidR="00090925" w:rsidRP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092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Грошова реформа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 xml:space="preserve"> – здійснені державою перетворення у  грошовому обігу.</w:t>
      </w:r>
    </w:p>
    <w:p w:rsidR="00090925" w:rsidRP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0925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090925">
        <w:rPr>
          <w:rFonts w:ascii="Times New Roman" w:hAnsi="Times New Roman" w:cs="Times New Roman"/>
          <w:b/>
          <w:i/>
          <w:sz w:val="28"/>
          <w:szCs w:val="28"/>
          <w:lang w:val="uk-UA"/>
        </w:rPr>
        <w:t>Голодомор –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 xml:space="preserve">  цілеспрямована політика влади на створення штучного голоду.</w:t>
      </w:r>
    </w:p>
    <w:p w:rsidR="00090925" w:rsidRP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092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Карткова система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 xml:space="preserve"> – система розподілу продуктів, товарів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по¬слуг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картками, що дифе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ренційовано видаються державою різним категоріям населення.</w:t>
      </w:r>
    </w:p>
    <w:p w:rsidR="00090925" w:rsidRP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 xml:space="preserve">1945 – початок 1950-х рр. — період відбудови; </w:t>
      </w:r>
    </w:p>
    <w:p w:rsidR="00090925" w:rsidRP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0925">
        <w:rPr>
          <w:rFonts w:ascii="Times New Roman" w:hAnsi="Times New Roman" w:cs="Times New Roman"/>
          <w:sz w:val="28"/>
          <w:szCs w:val="28"/>
          <w:lang w:val="uk-UA"/>
        </w:rPr>
        <w:t xml:space="preserve"> 1946-1947 рр. – голод;</w:t>
      </w:r>
    </w:p>
    <w:p w:rsidR="00090925" w:rsidRP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0925">
        <w:rPr>
          <w:rFonts w:ascii="Times New Roman" w:hAnsi="Times New Roman" w:cs="Times New Roman"/>
          <w:sz w:val="28"/>
          <w:szCs w:val="28"/>
          <w:lang w:val="uk-UA"/>
        </w:rPr>
        <w:t xml:space="preserve"> 1947 р. – грошова реформа, скасування карткової системи.</w:t>
      </w:r>
    </w:p>
    <w:p w:rsidR="00090925" w:rsidRDefault="00090925" w:rsidP="004D0D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0925" w:rsidRPr="00090925" w:rsidRDefault="009B65A1" w:rsidP="00090925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90925">
        <w:rPr>
          <w:rFonts w:ascii="Times New Roman" w:hAnsi="Times New Roman" w:cs="Times New Roman"/>
          <w:b/>
          <w:sz w:val="32"/>
          <w:szCs w:val="32"/>
          <w:lang w:val="uk-UA"/>
        </w:rPr>
        <w:t>Опрацюйте опор</w:t>
      </w:r>
      <w:r w:rsidR="00090925" w:rsidRPr="00090925">
        <w:rPr>
          <w:rFonts w:ascii="Times New Roman" w:hAnsi="Times New Roman" w:cs="Times New Roman"/>
          <w:b/>
          <w:sz w:val="32"/>
          <w:szCs w:val="32"/>
          <w:lang w:val="uk-UA"/>
        </w:rPr>
        <w:t>ний конспект.</w:t>
      </w:r>
    </w:p>
    <w:p w:rsidR="00090925" w:rsidRP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0925">
        <w:rPr>
          <w:rFonts w:ascii="Times New Roman" w:hAnsi="Times New Roman" w:cs="Times New Roman"/>
          <w:sz w:val="28"/>
          <w:szCs w:val="28"/>
          <w:lang w:val="uk-UA"/>
        </w:rPr>
        <w:t>Звільнення території республіки від німецько-фашистських загарбників поставило на по-рядок денний питання про відбудову народного господарства.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Україну необхідно було підніма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 xml:space="preserve"> з руїн і попелу. Наслідки війни були жахливими. Демографічні втрати становили близько 17—18 млн чоловік, матеріальні втрати – 1,2трлн крб. (прямі збитки — 285 млрд крб),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катаст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рофічний спад виробництва (у порівнянні з 1940 р. в республ</w:t>
      </w:r>
      <w:r>
        <w:rPr>
          <w:rFonts w:ascii="Times New Roman" w:hAnsi="Times New Roman" w:cs="Times New Roman"/>
          <w:sz w:val="28"/>
          <w:szCs w:val="28"/>
          <w:lang w:val="uk-UA"/>
        </w:rPr>
        <w:t>іці вироблено  20 % електроенер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гії, видобуто 36 % вугілля, виплавлено 17% чавуну, 15,4 % сталі, валовий збір ус</w:t>
      </w:r>
      <w:r>
        <w:rPr>
          <w:rFonts w:ascii="Times New Roman" w:hAnsi="Times New Roman" w:cs="Times New Roman"/>
          <w:sz w:val="28"/>
          <w:szCs w:val="28"/>
          <w:lang w:val="uk-UA"/>
        </w:rPr>
        <w:t>іх зернових становив 531 млн пу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нш, що в 3,5 разу менше, ніж у 1940 р.). Позначилося зменшення трудових ресурсів, адже на війні загинула найбільш працездатна частина населення. Основною робочою силою стали жінки і підлітки.</w:t>
      </w:r>
    </w:p>
    <w:p w:rsidR="00090925" w:rsidRP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0925">
        <w:rPr>
          <w:rFonts w:ascii="Times New Roman" w:hAnsi="Times New Roman" w:cs="Times New Roman"/>
          <w:sz w:val="28"/>
          <w:szCs w:val="28"/>
          <w:lang w:val="uk-UA"/>
        </w:rPr>
        <w:t xml:space="preserve">На звільнених від загарбників територіях розпочалась відбудова народного господарства. До кінця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1945 р. було відновлено 44 % 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0925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Pr="000909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машинобудівної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ЗО % легкої промисловості, ув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едено в дію 123 великі та 506 дрібних шахт Донбасу. Проводились пенні ро-боти і по відновленню житл</w:t>
      </w:r>
      <w:r>
        <w:rPr>
          <w:rFonts w:ascii="Times New Roman" w:hAnsi="Times New Roman" w:cs="Times New Roman"/>
          <w:sz w:val="28"/>
          <w:szCs w:val="28"/>
          <w:lang w:val="uk-UA"/>
        </w:rPr>
        <w:t>ового фонду, відновлено роботу з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ачної частини шкіл, вузів, меди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чних закладів.</w:t>
      </w:r>
    </w:p>
    <w:p w:rsidR="00090925" w:rsidRP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0925">
        <w:rPr>
          <w:rFonts w:ascii="Times New Roman" w:hAnsi="Times New Roman" w:cs="Times New Roman"/>
          <w:sz w:val="28"/>
          <w:szCs w:val="28"/>
          <w:lang w:val="uk-UA"/>
        </w:rPr>
        <w:t>Однією з визначальних рис полі</w:t>
      </w:r>
      <w:r>
        <w:rPr>
          <w:rFonts w:ascii="Times New Roman" w:hAnsi="Times New Roman" w:cs="Times New Roman"/>
          <w:sz w:val="28"/>
          <w:szCs w:val="28"/>
          <w:lang w:val="uk-UA"/>
        </w:rPr>
        <w:t>тичного життя України було зміц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нення адміністративно-командної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системи, стрижнем якої була ко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муністична партія. Н</w:t>
      </w:r>
      <w:r>
        <w:rPr>
          <w:rFonts w:ascii="Times New Roman" w:hAnsi="Times New Roman" w:cs="Times New Roman"/>
          <w:sz w:val="28"/>
          <w:szCs w:val="28"/>
          <w:lang w:val="uk-UA"/>
        </w:rPr>
        <w:t>а 1 січня 1946 р. КП(б)У налічу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вала 320 тис. членів, і чисельність її неухильн</w:t>
      </w:r>
      <w:r>
        <w:rPr>
          <w:rFonts w:ascii="Times New Roman" w:hAnsi="Times New Roman" w:cs="Times New Roman"/>
          <w:sz w:val="28"/>
          <w:szCs w:val="28"/>
          <w:lang w:val="uk-UA"/>
        </w:rPr>
        <w:t>о зростала. Партійний апарат по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стійно прагнув до того, аби забезпечити свій тотальний контроль над усіма сферами суспільного життя.</w:t>
      </w:r>
    </w:p>
    <w:p w:rsidR="00090925" w:rsidRP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0925">
        <w:rPr>
          <w:rFonts w:ascii="Times New Roman" w:hAnsi="Times New Roman" w:cs="Times New Roman"/>
          <w:sz w:val="28"/>
          <w:szCs w:val="28"/>
          <w:lang w:val="uk-UA"/>
        </w:rPr>
        <w:t>На звільнених територіях відно</w:t>
      </w:r>
      <w:r>
        <w:rPr>
          <w:rFonts w:ascii="Times New Roman" w:hAnsi="Times New Roman" w:cs="Times New Roman"/>
          <w:sz w:val="28"/>
          <w:szCs w:val="28"/>
          <w:lang w:val="uk-UA"/>
        </w:rPr>
        <w:t>влювалась діяльність органів ра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 xml:space="preserve">дянської влади. У лютому 1947 р. </w:t>
      </w:r>
      <w:r>
        <w:rPr>
          <w:rFonts w:ascii="Times New Roman" w:hAnsi="Times New Roman" w:cs="Times New Roman"/>
          <w:sz w:val="28"/>
          <w:szCs w:val="28"/>
          <w:lang w:val="uk-UA"/>
        </w:rPr>
        <w:t>були проведені вибори до Верхов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ної Ради, внаслідок чого відновилась традиційна для мир-ного часу структура вищих органів державно</w:t>
      </w:r>
      <w:r>
        <w:rPr>
          <w:rFonts w:ascii="Times New Roman" w:hAnsi="Times New Roman" w:cs="Times New Roman"/>
          <w:sz w:val="28"/>
          <w:szCs w:val="28"/>
          <w:lang w:val="uk-UA"/>
        </w:rPr>
        <w:t>ї влади. У грудні 1947 р. відбулись вибори до міс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цевих рад.</w:t>
      </w:r>
    </w:p>
    <w:p w:rsidR="00090925" w:rsidRP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0925">
        <w:rPr>
          <w:rFonts w:ascii="Times New Roman" w:hAnsi="Times New Roman" w:cs="Times New Roman"/>
          <w:sz w:val="28"/>
          <w:szCs w:val="28"/>
          <w:lang w:val="uk-UA"/>
        </w:rPr>
        <w:t>Водночас було скасовано органи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воєнного часу. Реор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ганізовувалась система управлінн</w:t>
      </w:r>
      <w:r>
        <w:rPr>
          <w:rFonts w:ascii="Times New Roman" w:hAnsi="Times New Roman" w:cs="Times New Roman"/>
          <w:sz w:val="28"/>
          <w:szCs w:val="28"/>
          <w:lang w:val="uk-UA"/>
        </w:rPr>
        <w:t>я промисловістю і сільським гос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подарством. У 1946 р. Раду Наро</w:t>
      </w:r>
      <w:r>
        <w:rPr>
          <w:rFonts w:ascii="Times New Roman" w:hAnsi="Times New Roman" w:cs="Times New Roman"/>
          <w:sz w:val="28"/>
          <w:szCs w:val="28"/>
          <w:lang w:val="uk-UA"/>
        </w:rPr>
        <w:t>дних Комісарів було перейменова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но у Раду Міністрів УРСР.</w:t>
      </w:r>
    </w:p>
    <w:p w:rsid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0925">
        <w:rPr>
          <w:rFonts w:ascii="Times New Roman" w:hAnsi="Times New Roman" w:cs="Times New Roman"/>
          <w:sz w:val="28"/>
          <w:szCs w:val="28"/>
          <w:lang w:val="uk-UA"/>
        </w:rPr>
        <w:t>Підприємства й установи пере</w:t>
      </w:r>
      <w:r>
        <w:rPr>
          <w:rFonts w:ascii="Times New Roman" w:hAnsi="Times New Roman" w:cs="Times New Roman"/>
          <w:sz w:val="28"/>
          <w:szCs w:val="28"/>
          <w:lang w:val="uk-UA"/>
        </w:rPr>
        <w:t>ходили на нормальний режим робо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ти: відновлювалися 8-годинний роб</w:t>
      </w:r>
      <w:r>
        <w:rPr>
          <w:rFonts w:ascii="Times New Roman" w:hAnsi="Times New Roman" w:cs="Times New Roman"/>
          <w:sz w:val="28"/>
          <w:szCs w:val="28"/>
          <w:lang w:val="uk-UA"/>
        </w:rPr>
        <w:t>очий день, відпустки, скасовува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лась понаднормова неоплачувана праця. Скоро-чувалися ас</w:t>
      </w:r>
      <w:r>
        <w:rPr>
          <w:rFonts w:ascii="Times New Roman" w:hAnsi="Times New Roman" w:cs="Times New Roman"/>
          <w:sz w:val="28"/>
          <w:szCs w:val="28"/>
          <w:lang w:val="uk-UA"/>
        </w:rPr>
        <w:t>игнуван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ня на оборону. Промисловість переходила на випуск мирної продукції.</w:t>
      </w:r>
    </w:p>
    <w:p w:rsidR="00090925" w:rsidRDefault="00090925" w:rsidP="0009092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90925">
        <w:rPr>
          <w:rFonts w:ascii="Times New Roman" w:hAnsi="Times New Roman" w:cs="Times New Roman"/>
          <w:b/>
          <w:i/>
          <w:sz w:val="28"/>
          <w:szCs w:val="28"/>
          <w:lang w:val="uk-UA"/>
        </w:rPr>
        <w:t>Г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олод 1946-1947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рр</w:t>
      </w:r>
      <w:proofErr w:type="spellEnd"/>
    </w:p>
    <w:p w:rsidR="00090925" w:rsidRP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0925">
        <w:t xml:space="preserve"> 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У повоєнний час на селі склалось вкрай несприятливе ста</w:t>
      </w:r>
      <w:r>
        <w:rPr>
          <w:rFonts w:ascii="Times New Roman" w:hAnsi="Times New Roman" w:cs="Times New Roman"/>
          <w:sz w:val="28"/>
          <w:szCs w:val="28"/>
          <w:lang w:val="uk-UA"/>
        </w:rPr>
        <w:t>нови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ще: за роки війни скоротились п</w:t>
      </w:r>
      <w:r>
        <w:rPr>
          <w:rFonts w:ascii="Times New Roman" w:hAnsi="Times New Roman" w:cs="Times New Roman"/>
          <w:sz w:val="28"/>
          <w:szCs w:val="28"/>
          <w:lang w:val="uk-UA"/>
        </w:rPr>
        <w:t>осівні площі, зменшилось поголі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в'я худоби, не вистачало техніки, а особливо робочих рук. Але сталінське керівництво й не передба</w:t>
      </w:r>
      <w:r>
        <w:rPr>
          <w:rFonts w:ascii="Times New Roman" w:hAnsi="Times New Roman" w:cs="Times New Roman"/>
          <w:sz w:val="28"/>
          <w:szCs w:val="28"/>
          <w:lang w:val="uk-UA"/>
        </w:rPr>
        <w:t>чало якісь зміни на селі, а нав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паки — мало стати одним з головних джерел для про-ведення відбудови. Під тиском Москви уряд УРСР та ЦК КП(б)У планував на 1946 р. форсовано збільшити п</w:t>
      </w:r>
      <w:r>
        <w:rPr>
          <w:rFonts w:ascii="Times New Roman" w:hAnsi="Times New Roman" w:cs="Times New Roman"/>
          <w:sz w:val="28"/>
          <w:szCs w:val="28"/>
          <w:lang w:val="uk-UA"/>
        </w:rPr>
        <w:t>осівні площі, врожайність і хлі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бозаготівлю.</w:t>
      </w:r>
    </w:p>
    <w:p w:rsidR="00090925" w:rsidRP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0925">
        <w:rPr>
          <w:rFonts w:ascii="Times New Roman" w:hAnsi="Times New Roman" w:cs="Times New Roman"/>
          <w:sz w:val="28"/>
          <w:szCs w:val="28"/>
          <w:lang w:val="uk-UA"/>
        </w:rPr>
        <w:lastRenderedPageBreak/>
        <w:t>Весною—літом 1946 р. шістнадцять областей України вразила посуха. Зимові та ярові культури загинули. А там, де вони залишилися, врожайність складала 2—3 ц/га (у 1940 р. —14,6 ц/га, 1944 р</w:t>
      </w:r>
      <w:r>
        <w:rPr>
          <w:rFonts w:ascii="Times New Roman" w:hAnsi="Times New Roman" w:cs="Times New Roman"/>
          <w:sz w:val="28"/>
          <w:szCs w:val="28"/>
          <w:lang w:val="uk-UA"/>
        </w:rPr>
        <w:t>. – 10,8 ц/га). Валовий збір зе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рна був у три рази меншим, ніж у 1940 р. Керівники деяких областей почали наполегливо звертатися до уряду з прохання</w:t>
      </w:r>
      <w:r>
        <w:rPr>
          <w:rFonts w:ascii="Times New Roman" w:hAnsi="Times New Roman" w:cs="Times New Roman"/>
          <w:sz w:val="28"/>
          <w:szCs w:val="28"/>
          <w:lang w:val="uk-UA"/>
        </w:rPr>
        <w:t>м зменшити планові завдання хлі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бозаготівлі, які в липні 1946 р. були збільшен</w:t>
      </w:r>
      <w:r>
        <w:rPr>
          <w:rFonts w:ascii="Times New Roman" w:hAnsi="Times New Roman" w:cs="Times New Roman"/>
          <w:sz w:val="28"/>
          <w:szCs w:val="28"/>
          <w:lang w:val="uk-UA"/>
        </w:rPr>
        <w:t>і з 340 до 360 млн пудів. Відпо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віддю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 xml:space="preserve"> на звернення про допомогу стали репресивні заходи. У сільські райони виїхали представники вищих органів республіки, областей, суду, прокуратури. Тільки за перший квартал 1947 р. до судової відповідальності було притягнуто 1,5 тис. керівників колгоспів, 6 тис. комуністів було притягнуто до партійної відповідальності з невиконання вказівок партії. Відновив дію «Закон про п'ять колосків», за яким було засуджено і ув'язнено тисячі селян. Селяни почали ті-кати від голодної смерті у більш благополучні райони (Західна Україна), міста. Щоб уникнути обезлюднення села, каральні орган</w:t>
      </w:r>
    </w:p>
    <w:p w:rsidR="00090925" w:rsidRP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0925">
        <w:rPr>
          <w:rFonts w:ascii="Times New Roman" w:hAnsi="Times New Roman" w:cs="Times New Roman"/>
          <w:sz w:val="28"/>
          <w:szCs w:val="28"/>
          <w:lang w:val="uk-UA"/>
        </w:rPr>
        <w:t>почали відшукувати і повертати селян назад. Незважаючи на сурові репресії вдалось зібрати лише 60 % від плану хлібозаготівлі (вилучено було навіть на-сінний фонд).</w:t>
      </w:r>
    </w:p>
    <w:p w:rsidR="00090925" w:rsidRP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0925">
        <w:rPr>
          <w:rFonts w:ascii="Times New Roman" w:hAnsi="Times New Roman" w:cs="Times New Roman"/>
          <w:sz w:val="28"/>
          <w:szCs w:val="28"/>
          <w:lang w:val="uk-UA"/>
        </w:rPr>
        <w:t xml:space="preserve">Посуха загострила і проблему кормів, </w:t>
      </w:r>
      <w:r>
        <w:rPr>
          <w:rFonts w:ascii="Times New Roman" w:hAnsi="Times New Roman" w:cs="Times New Roman"/>
          <w:sz w:val="28"/>
          <w:szCs w:val="28"/>
          <w:lang w:val="uk-UA"/>
        </w:rPr>
        <w:t>що негативно позначилося на тва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 xml:space="preserve">ринництві. Почався падіж скота. Щоб цьому запобігти, було дозволено здавати худобу на забій понад планові норми. Це призвело до того, </w:t>
      </w:r>
      <w:r>
        <w:rPr>
          <w:rFonts w:ascii="Times New Roman" w:hAnsi="Times New Roman" w:cs="Times New Roman"/>
          <w:sz w:val="28"/>
          <w:szCs w:val="28"/>
          <w:lang w:val="uk-UA"/>
        </w:rPr>
        <w:t>що в деяких облас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 xml:space="preserve">тях план по здачі м'яса було перевиконано вдвічі. У результаті тваринництво республіки зазнало величезних втрат, 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компенс</w:t>
      </w:r>
      <w:r>
        <w:rPr>
          <w:rFonts w:ascii="Times New Roman" w:hAnsi="Times New Roman" w:cs="Times New Roman"/>
          <w:sz w:val="28"/>
          <w:szCs w:val="28"/>
          <w:lang w:val="uk-UA"/>
        </w:rPr>
        <w:t>увати які довелось досить дов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го.</w:t>
      </w:r>
    </w:p>
    <w:p w:rsidR="00090925" w:rsidRP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0925">
        <w:rPr>
          <w:rFonts w:ascii="Times New Roman" w:hAnsi="Times New Roman" w:cs="Times New Roman"/>
          <w:sz w:val="28"/>
          <w:szCs w:val="28"/>
          <w:lang w:val="uk-UA"/>
        </w:rPr>
        <w:t>У той час, коли за межі України ешелонами вивозився хліб (лиш в країни Східної Європи та Францію для підтримки р</w:t>
      </w:r>
      <w:r>
        <w:rPr>
          <w:rFonts w:ascii="Times New Roman" w:hAnsi="Times New Roman" w:cs="Times New Roman"/>
          <w:sz w:val="28"/>
          <w:szCs w:val="28"/>
          <w:lang w:val="uk-UA"/>
        </w:rPr>
        <w:t>ежимів, що там встановилися, бу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ло бе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зкоштовно вивезено 1,7 млн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тонн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 xml:space="preserve">зерна), </w:t>
      </w:r>
      <w:r>
        <w:rPr>
          <w:rFonts w:ascii="Times New Roman" w:hAnsi="Times New Roman" w:cs="Times New Roman"/>
          <w:sz w:val="28"/>
          <w:szCs w:val="28"/>
          <w:lang w:val="uk-UA"/>
        </w:rPr>
        <w:t>в країні розпочався голод, жерт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вами якого стали майже 1 млн чоловік.</w:t>
      </w:r>
    </w:p>
    <w:p w:rsidR="00090925" w:rsidRP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0925">
        <w:rPr>
          <w:rFonts w:ascii="Times New Roman" w:hAnsi="Times New Roman" w:cs="Times New Roman"/>
          <w:sz w:val="28"/>
          <w:szCs w:val="28"/>
          <w:lang w:val="uk-UA"/>
        </w:rPr>
        <w:t>Опинившись перед загрозою катастрофи, керівництво України на чолі з М. Хрущовим намагалось зменшити її масштаби за рахунок західних областей і звертанням по допомогу до Москви. У відповідь Сталін заявив Хрущову: «Ти м'яко</w:t>
      </w:r>
      <w:r>
        <w:rPr>
          <w:rFonts w:ascii="Times New Roman" w:hAnsi="Times New Roman" w:cs="Times New Roman"/>
          <w:sz w:val="28"/>
          <w:szCs w:val="28"/>
          <w:lang w:val="uk-UA"/>
        </w:rPr>
        <w:t>тілий! Тебе обдурюють, вони гра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ють на твоїй сентиментальності. Вони хочуть, щоб ми витратили наші державні запаси</w:t>
      </w:r>
      <w:r>
        <w:rPr>
          <w:rFonts w:ascii="Times New Roman" w:hAnsi="Times New Roman" w:cs="Times New Roman"/>
          <w:sz w:val="28"/>
          <w:szCs w:val="28"/>
          <w:lang w:val="uk-UA"/>
        </w:rPr>
        <w:t>». У березні 1947р. недостат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ньо «твердого» Хрущова було замінено на Каганов</w:t>
      </w:r>
      <w:r>
        <w:rPr>
          <w:rFonts w:ascii="Times New Roman" w:hAnsi="Times New Roman" w:cs="Times New Roman"/>
          <w:sz w:val="28"/>
          <w:szCs w:val="28"/>
          <w:lang w:val="uk-UA"/>
        </w:rPr>
        <w:t>ича. Проте для проведення посів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ної компанії була дана позичка в 35 млн пудів зерна.</w:t>
      </w:r>
    </w:p>
    <w:p w:rsidR="00090925" w:rsidRP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0925">
        <w:rPr>
          <w:rFonts w:ascii="Times New Roman" w:hAnsi="Times New Roman" w:cs="Times New Roman"/>
          <w:sz w:val="28"/>
          <w:szCs w:val="28"/>
          <w:lang w:val="uk-UA"/>
        </w:rPr>
        <w:t>Наслідками голоду стало: ускладнення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без того важкого процесу відбу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дови; скорочення трудових ресурсів села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 можливостей; падіння мора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льного духу населен</w:t>
      </w:r>
      <w:r>
        <w:rPr>
          <w:rFonts w:ascii="Times New Roman" w:hAnsi="Times New Roman" w:cs="Times New Roman"/>
          <w:sz w:val="28"/>
          <w:szCs w:val="28"/>
          <w:lang w:val="uk-UA"/>
        </w:rPr>
        <w:t>ня; невиконання планів п'ятиріч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 xml:space="preserve">ки по відбудові сільського господарства. </w:t>
      </w:r>
    </w:p>
    <w:p w:rsidR="00090925" w:rsidRP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0925">
        <w:rPr>
          <w:rFonts w:ascii="Times New Roman" w:hAnsi="Times New Roman" w:cs="Times New Roman"/>
          <w:sz w:val="28"/>
          <w:szCs w:val="28"/>
          <w:lang w:val="uk-UA"/>
        </w:rPr>
        <w:lastRenderedPageBreak/>
        <w:t>Отже, головним винуватцем третього голодомору в Україні було Сталін-</w:t>
      </w:r>
      <w:proofErr w:type="spellStart"/>
      <w:r w:rsidRPr="00090925">
        <w:rPr>
          <w:rFonts w:ascii="Times New Roman" w:hAnsi="Times New Roman" w:cs="Times New Roman"/>
          <w:sz w:val="28"/>
          <w:szCs w:val="28"/>
          <w:lang w:val="uk-UA"/>
        </w:rPr>
        <w:t>ське</w:t>
      </w:r>
      <w:proofErr w:type="spellEnd"/>
      <w:r w:rsidRPr="00090925">
        <w:rPr>
          <w:rFonts w:ascii="Times New Roman" w:hAnsi="Times New Roman" w:cs="Times New Roman"/>
          <w:sz w:val="28"/>
          <w:szCs w:val="28"/>
          <w:lang w:val="uk-UA"/>
        </w:rPr>
        <w:t xml:space="preserve"> керівництво, яке нехтувало долею мільйонів українців наради імперських інтересів.</w:t>
      </w:r>
    </w:p>
    <w:p w:rsidR="00090925" w:rsidRP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0925">
        <w:rPr>
          <w:rFonts w:ascii="Times New Roman" w:hAnsi="Times New Roman" w:cs="Times New Roman"/>
          <w:sz w:val="28"/>
          <w:szCs w:val="28"/>
          <w:lang w:val="uk-UA"/>
        </w:rPr>
        <w:t>Поряд з іншими факторами: втрати у війні, міграції населення, входження до складу УРСР західн</w:t>
      </w:r>
      <w:r>
        <w:rPr>
          <w:rFonts w:ascii="Times New Roman" w:hAnsi="Times New Roman" w:cs="Times New Roman"/>
          <w:sz w:val="28"/>
          <w:szCs w:val="28"/>
          <w:lang w:val="uk-UA"/>
        </w:rPr>
        <w:t>оукраїнських земель, відбудова  го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лод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 xml:space="preserve"> 1946-1947 рр. мав значни</w:t>
      </w:r>
      <w:r>
        <w:rPr>
          <w:rFonts w:ascii="Times New Roman" w:hAnsi="Times New Roman" w:cs="Times New Roman"/>
          <w:sz w:val="28"/>
          <w:szCs w:val="28"/>
          <w:lang w:val="uk-UA"/>
        </w:rPr>
        <w:t>й вплив на демографічне станови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 xml:space="preserve">ще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0925">
        <w:rPr>
          <w:rFonts w:ascii="Times New Roman" w:hAnsi="Times New Roman" w:cs="Times New Roman"/>
          <w:sz w:val="28"/>
          <w:szCs w:val="28"/>
          <w:lang w:val="uk-UA"/>
        </w:rPr>
        <w:t>України.</w:t>
      </w:r>
    </w:p>
    <w:p w:rsidR="00090925" w:rsidRP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0925" w:rsidRP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5E74" w:rsidRPr="00BF6F5E" w:rsidRDefault="00565E74" w:rsidP="00EC55AB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F6F5E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Перегляньте відео: </w:t>
      </w:r>
      <w:hyperlink r:id="rId5" w:history="1">
        <w:r w:rsidR="00EC55AB" w:rsidRPr="00F27FDC">
          <w:rPr>
            <w:rStyle w:val="a6"/>
            <w:rFonts w:ascii="Times New Roman" w:hAnsi="Times New Roman" w:cs="Times New Roman"/>
            <w:b/>
            <w:sz w:val="32"/>
            <w:szCs w:val="32"/>
            <w:lang w:val="uk-UA"/>
          </w:rPr>
          <w:t>https://youtu.be/pcmAhtxPIA8</w:t>
        </w:r>
      </w:hyperlink>
      <w:r w:rsidR="00EC55A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42589E" w:rsidRPr="002F5C07" w:rsidRDefault="0042589E" w:rsidP="00090925">
      <w:pPr>
        <w:pStyle w:val="a5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578B6" w:rsidRDefault="009578B6" w:rsidP="009578B6">
      <w:pPr>
        <w:pStyle w:val="a5"/>
        <w:ind w:left="92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A05019" w:rsidRPr="00D979FC" w:rsidRDefault="009578B6" w:rsidP="00BF6F5E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79FC">
        <w:rPr>
          <w:rFonts w:ascii="Times New Roman" w:hAnsi="Times New Roman" w:cs="Times New Roman"/>
          <w:b/>
          <w:sz w:val="32"/>
          <w:szCs w:val="32"/>
          <w:lang w:val="uk-UA"/>
        </w:rPr>
        <w:t>Домашнє завдання: повтор</w:t>
      </w:r>
      <w:r w:rsidR="00CE4519" w:rsidRPr="00D979FC">
        <w:rPr>
          <w:rFonts w:ascii="Times New Roman" w:hAnsi="Times New Roman" w:cs="Times New Roman"/>
          <w:b/>
          <w:sz w:val="32"/>
          <w:szCs w:val="32"/>
          <w:lang w:val="uk-UA"/>
        </w:rPr>
        <w:t>ити тему «</w:t>
      </w:r>
      <w:r w:rsidR="00EC55AB">
        <w:rPr>
          <w:rFonts w:ascii="Times New Roman" w:hAnsi="Times New Roman" w:cs="Times New Roman"/>
          <w:b/>
          <w:sz w:val="32"/>
          <w:szCs w:val="32"/>
          <w:lang w:val="uk-UA"/>
        </w:rPr>
        <w:t>Україна у повоєнні роки»</w:t>
      </w:r>
      <w:r w:rsidR="00090925">
        <w:rPr>
          <w:rFonts w:ascii="Times New Roman" w:hAnsi="Times New Roman" w:cs="Times New Roman"/>
          <w:b/>
          <w:sz w:val="32"/>
          <w:szCs w:val="32"/>
          <w:lang w:val="uk-UA"/>
        </w:rPr>
        <w:t>. Вивчити дати і терміни.</w:t>
      </w:r>
      <w:bookmarkStart w:id="0" w:name="_GoBack"/>
      <w:bookmarkEnd w:id="0"/>
    </w:p>
    <w:p w:rsidR="00A05019" w:rsidRPr="0042589E" w:rsidRDefault="00A05019" w:rsidP="0042589E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0B15" w:rsidRPr="00400B15" w:rsidRDefault="00400B15" w:rsidP="00400B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BF6F5E">
          <w:rPr>
            <w:rStyle w:val="a6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0B15" w:rsidRPr="00851E96" w:rsidRDefault="00400B15" w:rsidP="00497543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00B15" w:rsidRPr="00851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56862"/>
    <w:rsid w:val="00070F11"/>
    <w:rsid w:val="00090925"/>
    <w:rsid w:val="00124AD1"/>
    <w:rsid w:val="00144DAB"/>
    <w:rsid w:val="00204CC1"/>
    <w:rsid w:val="0023731E"/>
    <w:rsid w:val="00284AA0"/>
    <w:rsid w:val="002B49F5"/>
    <w:rsid w:val="002C4ED6"/>
    <w:rsid w:val="002F5C07"/>
    <w:rsid w:val="003140FA"/>
    <w:rsid w:val="0031527F"/>
    <w:rsid w:val="00355FFC"/>
    <w:rsid w:val="00375A12"/>
    <w:rsid w:val="003A5A6D"/>
    <w:rsid w:val="003F6352"/>
    <w:rsid w:val="00400B15"/>
    <w:rsid w:val="0042589E"/>
    <w:rsid w:val="0043543F"/>
    <w:rsid w:val="00461CE8"/>
    <w:rsid w:val="00497543"/>
    <w:rsid w:val="004A7CAF"/>
    <w:rsid w:val="004D0DFD"/>
    <w:rsid w:val="004E0135"/>
    <w:rsid w:val="00560320"/>
    <w:rsid w:val="00562375"/>
    <w:rsid w:val="00565E74"/>
    <w:rsid w:val="00625AA9"/>
    <w:rsid w:val="0063359A"/>
    <w:rsid w:val="0064689C"/>
    <w:rsid w:val="00680875"/>
    <w:rsid w:val="00680CBF"/>
    <w:rsid w:val="006B1187"/>
    <w:rsid w:val="006C4325"/>
    <w:rsid w:val="0071354F"/>
    <w:rsid w:val="0072353F"/>
    <w:rsid w:val="00730D9A"/>
    <w:rsid w:val="00742BE7"/>
    <w:rsid w:val="007B7F9E"/>
    <w:rsid w:val="008109A6"/>
    <w:rsid w:val="008340E8"/>
    <w:rsid w:val="00851E96"/>
    <w:rsid w:val="008552E7"/>
    <w:rsid w:val="00877456"/>
    <w:rsid w:val="008B7F96"/>
    <w:rsid w:val="009578B6"/>
    <w:rsid w:val="00974A4E"/>
    <w:rsid w:val="009B65A1"/>
    <w:rsid w:val="00A05019"/>
    <w:rsid w:val="00A14D39"/>
    <w:rsid w:val="00A3413B"/>
    <w:rsid w:val="00A74BFB"/>
    <w:rsid w:val="00AA5642"/>
    <w:rsid w:val="00AB67F7"/>
    <w:rsid w:val="00B020B7"/>
    <w:rsid w:val="00B52B67"/>
    <w:rsid w:val="00BB2AA9"/>
    <w:rsid w:val="00BB63E2"/>
    <w:rsid w:val="00BF6F5E"/>
    <w:rsid w:val="00C258F5"/>
    <w:rsid w:val="00CA3829"/>
    <w:rsid w:val="00CB23F2"/>
    <w:rsid w:val="00CE0B9F"/>
    <w:rsid w:val="00CE4519"/>
    <w:rsid w:val="00D979FC"/>
    <w:rsid w:val="00E25A49"/>
    <w:rsid w:val="00E83B35"/>
    <w:rsid w:val="00EA5CF9"/>
    <w:rsid w:val="00EC55AB"/>
    <w:rsid w:val="00F2337E"/>
    <w:rsid w:val="00F2781C"/>
    <w:rsid w:val="00F74587"/>
    <w:rsid w:val="00FA07E7"/>
    <w:rsid w:val="00FA2278"/>
    <w:rsid w:val="00FB2842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pcmAhtxPI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67</cp:revision>
  <cp:lastPrinted>2021-12-09T18:50:00Z</cp:lastPrinted>
  <dcterms:created xsi:type="dcterms:W3CDTF">2021-12-09T18:28:00Z</dcterms:created>
  <dcterms:modified xsi:type="dcterms:W3CDTF">2022-05-05T19:06:00Z</dcterms:modified>
</cp:coreProperties>
</file>