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54F" w:rsidRDefault="00B52B67" w:rsidP="0071354F">
      <w:pPr>
        <w:rPr>
          <w:rFonts w:ascii="Times New Roman" w:hAnsi="Times New Roman" w:cs="Times New Roman"/>
          <w:sz w:val="28"/>
          <w:szCs w:val="28"/>
          <w:lang w:val="uk-UA"/>
        </w:rPr>
      </w:pPr>
      <w:r>
        <w:rPr>
          <w:rFonts w:ascii="Times New Roman" w:hAnsi="Times New Roman" w:cs="Times New Roman"/>
          <w:sz w:val="28"/>
          <w:szCs w:val="28"/>
          <w:lang w:val="uk-UA"/>
        </w:rPr>
        <w:t>15</w:t>
      </w:r>
      <w:r w:rsidR="008340E8">
        <w:rPr>
          <w:rFonts w:ascii="Times New Roman" w:hAnsi="Times New Roman" w:cs="Times New Roman"/>
          <w:sz w:val="28"/>
          <w:szCs w:val="28"/>
          <w:lang w:val="uk-UA"/>
        </w:rPr>
        <w:t>.04</w:t>
      </w:r>
      <w:r w:rsidR="00FA2278">
        <w:rPr>
          <w:rFonts w:ascii="Times New Roman" w:hAnsi="Times New Roman" w:cs="Times New Roman"/>
          <w:sz w:val="28"/>
          <w:szCs w:val="28"/>
          <w:lang w:val="uk-UA"/>
        </w:rPr>
        <w:t>.2022</w:t>
      </w:r>
    </w:p>
    <w:p w:rsidR="00FA2278" w:rsidRDefault="00F2781C" w:rsidP="0071354F">
      <w:pPr>
        <w:rPr>
          <w:rFonts w:ascii="Times New Roman" w:hAnsi="Times New Roman" w:cs="Times New Roman"/>
          <w:sz w:val="28"/>
          <w:szCs w:val="28"/>
          <w:lang w:val="uk-UA"/>
        </w:rPr>
      </w:pPr>
      <w:r>
        <w:rPr>
          <w:rFonts w:ascii="Times New Roman" w:hAnsi="Times New Roman" w:cs="Times New Roman"/>
          <w:sz w:val="28"/>
          <w:szCs w:val="28"/>
          <w:lang w:val="uk-UA"/>
        </w:rPr>
        <w:t>11-А</w:t>
      </w:r>
    </w:p>
    <w:p w:rsidR="00FA2278" w:rsidRDefault="00FA2278" w:rsidP="0071354F">
      <w:pPr>
        <w:rPr>
          <w:rFonts w:ascii="Times New Roman" w:hAnsi="Times New Roman" w:cs="Times New Roman"/>
          <w:sz w:val="28"/>
          <w:szCs w:val="28"/>
          <w:lang w:val="uk-UA"/>
        </w:rPr>
      </w:pPr>
      <w:r>
        <w:rPr>
          <w:rFonts w:ascii="Times New Roman" w:hAnsi="Times New Roman" w:cs="Times New Roman"/>
          <w:sz w:val="28"/>
          <w:szCs w:val="28"/>
          <w:lang w:val="uk-UA"/>
        </w:rPr>
        <w:t xml:space="preserve">Історія Україна </w:t>
      </w:r>
    </w:p>
    <w:p w:rsidR="002B49F5" w:rsidRDefault="00FC1C5F" w:rsidP="002B49F5">
      <w:pPr>
        <w:rPr>
          <w:rFonts w:ascii="Times New Roman" w:hAnsi="Times New Roman" w:cs="Times New Roman"/>
          <w:sz w:val="28"/>
          <w:szCs w:val="28"/>
          <w:lang w:val="uk-UA"/>
        </w:rPr>
      </w:pPr>
      <w:r>
        <w:rPr>
          <w:rFonts w:ascii="Times New Roman" w:hAnsi="Times New Roman" w:cs="Times New Roman"/>
          <w:sz w:val="28"/>
          <w:szCs w:val="28"/>
          <w:lang w:val="uk-UA"/>
        </w:rPr>
        <w:t>в</w:t>
      </w:r>
      <w:r w:rsidR="00FA2278">
        <w:rPr>
          <w:rFonts w:ascii="Times New Roman" w:hAnsi="Times New Roman" w:cs="Times New Roman"/>
          <w:sz w:val="28"/>
          <w:szCs w:val="28"/>
          <w:lang w:val="uk-UA"/>
        </w:rPr>
        <w:t xml:space="preserve">ч. </w:t>
      </w:r>
      <w:proofErr w:type="spellStart"/>
      <w:r w:rsidR="00FA2278">
        <w:rPr>
          <w:rFonts w:ascii="Times New Roman" w:hAnsi="Times New Roman" w:cs="Times New Roman"/>
          <w:sz w:val="28"/>
          <w:szCs w:val="28"/>
          <w:lang w:val="uk-UA"/>
        </w:rPr>
        <w:t>Рзаєва</w:t>
      </w:r>
      <w:proofErr w:type="spellEnd"/>
      <w:r w:rsidR="00FA2278">
        <w:rPr>
          <w:rFonts w:ascii="Times New Roman" w:hAnsi="Times New Roman" w:cs="Times New Roman"/>
          <w:sz w:val="28"/>
          <w:szCs w:val="28"/>
          <w:lang w:val="uk-UA"/>
        </w:rPr>
        <w:t xml:space="preserve"> Н.О.</w:t>
      </w:r>
    </w:p>
    <w:p w:rsidR="003F6352" w:rsidRDefault="00284AA0" w:rsidP="002B49F5">
      <w:pPr>
        <w:rPr>
          <w:rFonts w:ascii="Times New Roman" w:hAnsi="Times New Roman" w:cs="Times New Roman"/>
          <w:b/>
          <w:sz w:val="32"/>
          <w:szCs w:val="32"/>
          <w:lang w:val="uk-UA"/>
        </w:rPr>
      </w:pPr>
      <w:r w:rsidRPr="009578B6">
        <w:rPr>
          <w:rFonts w:ascii="Times New Roman" w:hAnsi="Times New Roman" w:cs="Times New Roman"/>
          <w:b/>
          <w:sz w:val="32"/>
          <w:szCs w:val="32"/>
          <w:lang w:val="uk-UA"/>
        </w:rPr>
        <w:t>Тема:</w:t>
      </w:r>
      <w:r w:rsidR="007B7F9E">
        <w:rPr>
          <w:rFonts w:ascii="Times New Roman" w:hAnsi="Times New Roman" w:cs="Times New Roman"/>
          <w:b/>
          <w:sz w:val="32"/>
          <w:szCs w:val="32"/>
          <w:lang w:val="uk-UA"/>
        </w:rPr>
        <w:t xml:space="preserve"> Укр</w:t>
      </w:r>
      <w:r w:rsidR="003A5A6D">
        <w:rPr>
          <w:rFonts w:ascii="Times New Roman" w:hAnsi="Times New Roman" w:cs="Times New Roman"/>
          <w:b/>
          <w:sz w:val="32"/>
          <w:szCs w:val="32"/>
          <w:lang w:val="uk-UA"/>
        </w:rPr>
        <w:t>аїна в Першій світовій війні.</w:t>
      </w:r>
    </w:p>
    <w:p w:rsidR="00565E74" w:rsidRDefault="00565E74" w:rsidP="00565E74">
      <w:pPr>
        <w:pStyle w:val="a5"/>
        <w:numPr>
          <w:ilvl w:val="0"/>
          <w:numId w:val="6"/>
        </w:numPr>
        <w:rPr>
          <w:rFonts w:ascii="Times New Roman" w:hAnsi="Times New Roman" w:cs="Times New Roman"/>
          <w:b/>
          <w:sz w:val="32"/>
          <w:szCs w:val="32"/>
          <w:lang w:val="uk-UA"/>
        </w:rPr>
      </w:pPr>
      <w:r>
        <w:rPr>
          <w:rFonts w:ascii="Times New Roman" w:hAnsi="Times New Roman" w:cs="Times New Roman"/>
          <w:b/>
          <w:sz w:val="32"/>
          <w:szCs w:val="32"/>
          <w:lang w:val="uk-UA"/>
        </w:rPr>
        <w:t>Опрацюйте опорний конспект:</w:t>
      </w:r>
    </w:p>
    <w:p w:rsidR="003A5A6D" w:rsidRPr="003A5A6D" w:rsidRDefault="003A5A6D" w:rsidP="003A5A6D">
      <w:pPr>
        <w:rPr>
          <w:rFonts w:ascii="Times New Roman" w:hAnsi="Times New Roman" w:cs="Times New Roman"/>
          <w:sz w:val="28"/>
          <w:szCs w:val="28"/>
          <w:lang w:val="uk-UA"/>
        </w:rPr>
      </w:pPr>
      <w:r w:rsidRPr="00877456">
        <w:rPr>
          <w:rFonts w:ascii="Times New Roman" w:hAnsi="Times New Roman" w:cs="Times New Roman"/>
          <w:b/>
          <w:i/>
          <w:sz w:val="28"/>
          <w:szCs w:val="28"/>
          <w:lang w:val="uk-UA"/>
        </w:rPr>
        <w:t>28 червня 1914 року у Сараєво</w:t>
      </w:r>
      <w:r w:rsidRPr="003A5A6D">
        <w:rPr>
          <w:rFonts w:ascii="Times New Roman" w:hAnsi="Times New Roman" w:cs="Times New Roman"/>
          <w:sz w:val="28"/>
          <w:szCs w:val="28"/>
          <w:lang w:val="uk-UA"/>
        </w:rPr>
        <w:t>, столиці Боснії, сербський націоналіст Гаврило Принцип вбив наступника австро-угорського престолу ерцгерцога Франца-</w:t>
      </w:r>
      <w:proofErr w:type="spellStart"/>
      <w:r w:rsidRPr="003A5A6D">
        <w:rPr>
          <w:rFonts w:ascii="Times New Roman" w:hAnsi="Times New Roman" w:cs="Times New Roman"/>
          <w:sz w:val="28"/>
          <w:szCs w:val="28"/>
          <w:lang w:val="uk-UA"/>
        </w:rPr>
        <w:t>Фердинанда</w:t>
      </w:r>
      <w:proofErr w:type="spellEnd"/>
      <w:r w:rsidRPr="003A5A6D">
        <w:rPr>
          <w:rFonts w:ascii="Times New Roman" w:hAnsi="Times New Roman" w:cs="Times New Roman"/>
          <w:sz w:val="28"/>
          <w:szCs w:val="28"/>
          <w:lang w:val="uk-UA"/>
        </w:rPr>
        <w:t>. Дядько Франца-</w:t>
      </w:r>
      <w:proofErr w:type="spellStart"/>
      <w:r w:rsidRPr="003A5A6D">
        <w:rPr>
          <w:rFonts w:ascii="Times New Roman" w:hAnsi="Times New Roman" w:cs="Times New Roman"/>
          <w:sz w:val="28"/>
          <w:szCs w:val="28"/>
          <w:lang w:val="uk-UA"/>
        </w:rPr>
        <w:t>Фердинанда</w:t>
      </w:r>
      <w:proofErr w:type="spellEnd"/>
      <w:r w:rsidRPr="003A5A6D">
        <w:rPr>
          <w:rFonts w:ascii="Times New Roman" w:hAnsi="Times New Roman" w:cs="Times New Roman"/>
          <w:sz w:val="28"/>
          <w:szCs w:val="28"/>
          <w:lang w:val="uk-UA"/>
        </w:rPr>
        <w:t>, імператор Франц-Йосиф, не дуже любив племінника, але для нього це стало справою принципу.</w:t>
      </w:r>
    </w:p>
    <w:p w:rsidR="003A5A6D" w:rsidRPr="003A5A6D" w:rsidRDefault="003A5A6D" w:rsidP="003A5A6D">
      <w:pPr>
        <w:rPr>
          <w:rFonts w:ascii="Times New Roman" w:hAnsi="Times New Roman" w:cs="Times New Roman"/>
          <w:sz w:val="28"/>
          <w:szCs w:val="28"/>
          <w:lang w:val="uk-UA"/>
        </w:rPr>
      </w:pPr>
      <w:r w:rsidRPr="00877456">
        <w:rPr>
          <w:rFonts w:ascii="Times New Roman" w:hAnsi="Times New Roman" w:cs="Times New Roman"/>
          <w:b/>
          <w:i/>
          <w:sz w:val="28"/>
          <w:szCs w:val="28"/>
          <w:lang w:val="uk-UA"/>
        </w:rPr>
        <w:t>Австро-Угорщина оголосила Сербії ультиматум</w:t>
      </w:r>
      <w:r w:rsidRPr="003A5A6D">
        <w:rPr>
          <w:rFonts w:ascii="Times New Roman" w:hAnsi="Times New Roman" w:cs="Times New Roman"/>
          <w:sz w:val="28"/>
          <w:szCs w:val="28"/>
          <w:lang w:val="uk-UA"/>
        </w:rPr>
        <w:t>. Сербія погодилася, але частково. Австро-Угорщину це не задовольнило, і вона оголосила Сербії війну. Росія, як союзник Сербії, розпочала мобілізацію. 1 серпня Німеччина оголосила війну Росії (це вважають початком Першої світової війни). А ще через два дні Франції. Шлях до Франції пролягає через Бельгію, тому Німеччина ввела туди свої війська. Британія, як союзник Бельгії, оголосила війну Німеччині. Австро-Угорщина, як союзник Німеччини, оголосила війну Росії.</w:t>
      </w:r>
    </w:p>
    <w:p w:rsidR="003A5A6D" w:rsidRPr="003A5A6D" w:rsidRDefault="003A5A6D" w:rsidP="003A5A6D">
      <w:pPr>
        <w:rPr>
          <w:rFonts w:ascii="Times New Roman" w:hAnsi="Times New Roman" w:cs="Times New Roman"/>
          <w:sz w:val="28"/>
          <w:szCs w:val="28"/>
          <w:lang w:val="uk-UA"/>
        </w:rPr>
      </w:pPr>
      <w:r w:rsidRPr="003A5A6D">
        <w:rPr>
          <w:rFonts w:ascii="Times New Roman" w:hAnsi="Times New Roman" w:cs="Times New Roman"/>
          <w:sz w:val="28"/>
          <w:szCs w:val="28"/>
          <w:lang w:val="uk-UA"/>
        </w:rPr>
        <w:t xml:space="preserve">Прихильники різних поглядів акцентують увагу на різних причинах початку війни. Одні відзначають, що перед початком конфлікту найбільш хвацькі країни — Британія та Франція насамперед — встигли зробити більшу частину світу своїми колоніями. Новопостала Німецька імперія заявила про необхідність перерозподілу. Сформувалося два протиборчих блоки — Антанта: це Британія, Франція, Росія та союзники, і Троїстий союз, який після певних </w:t>
      </w:r>
      <w:proofErr w:type="spellStart"/>
      <w:r w:rsidRPr="003A5A6D">
        <w:rPr>
          <w:rFonts w:ascii="Times New Roman" w:hAnsi="Times New Roman" w:cs="Times New Roman"/>
          <w:sz w:val="28"/>
          <w:szCs w:val="28"/>
          <w:lang w:val="uk-UA"/>
        </w:rPr>
        <w:t>перетрубацій</w:t>
      </w:r>
      <w:proofErr w:type="spellEnd"/>
      <w:r w:rsidRPr="003A5A6D">
        <w:rPr>
          <w:rFonts w:ascii="Times New Roman" w:hAnsi="Times New Roman" w:cs="Times New Roman"/>
          <w:sz w:val="28"/>
          <w:szCs w:val="28"/>
          <w:lang w:val="uk-UA"/>
        </w:rPr>
        <w:t>, трансформувався у Четверний союз Німеччини, Австро-Угорщини, Османської імперії та Болгарії з союзниками.</w:t>
      </w:r>
    </w:p>
    <w:p w:rsidR="003A5A6D" w:rsidRPr="003A5A6D" w:rsidRDefault="003A5A6D" w:rsidP="003A5A6D">
      <w:pPr>
        <w:rPr>
          <w:rFonts w:ascii="Times New Roman" w:hAnsi="Times New Roman" w:cs="Times New Roman"/>
          <w:sz w:val="28"/>
          <w:szCs w:val="28"/>
          <w:lang w:val="uk-UA"/>
        </w:rPr>
      </w:pPr>
      <w:r w:rsidRPr="00877456">
        <w:rPr>
          <w:rFonts w:ascii="Times New Roman" w:hAnsi="Times New Roman" w:cs="Times New Roman"/>
          <w:b/>
          <w:i/>
          <w:sz w:val="28"/>
          <w:szCs w:val="28"/>
          <w:lang w:val="uk-UA"/>
        </w:rPr>
        <w:t>Ще одна важлива причина</w:t>
      </w:r>
      <w:r w:rsidRPr="003A5A6D">
        <w:rPr>
          <w:rFonts w:ascii="Times New Roman" w:hAnsi="Times New Roman" w:cs="Times New Roman"/>
          <w:sz w:val="28"/>
          <w:szCs w:val="28"/>
          <w:lang w:val="uk-UA"/>
        </w:rPr>
        <w:t xml:space="preserve"> — це зростання рівня мілітаризму та шовінізму. Війну розглядали не тільки як ефективний засіб вирішення державних справ, але й як заняття благородне та необхідне.</w:t>
      </w:r>
    </w:p>
    <w:p w:rsidR="003A5A6D" w:rsidRPr="003A5A6D" w:rsidRDefault="003A5A6D" w:rsidP="003A5A6D">
      <w:pPr>
        <w:rPr>
          <w:rFonts w:ascii="Times New Roman" w:hAnsi="Times New Roman" w:cs="Times New Roman"/>
          <w:sz w:val="28"/>
          <w:szCs w:val="28"/>
          <w:lang w:val="uk-UA"/>
        </w:rPr>
      </w:pPr>
      <w:r w:rsidRPr="003A5A6D">
        <w:rPr>
          <w:rFonts w:ascii="Times New Roman" w:hAnsi="Times New Roman" w:cs="Times New Roman"/>
          <w:sz w:val="28"/>
          <w:szCs w:val="28"/>
          <w:lang w:val="uk-UA"/>
        </w:rPr>
        <w:t>На практиці, військові будні перетворилися на гниття у сирому і брудному окопі, в очікуванні смерті або від граду ворожої артилерії, або від хімічної зброї, або від хвороби. Тисячі солдатів гинули від кулеметів за ділянку землі у кілька кілометрів, що зрештою не мало ніякого сенсу. Перша світова стала війною, що покінчила з уявленням про війну як благородну справу, і змінила наше уявлення про масове насильство.</w:t>
      </w:r>
    </w:p>
    <w:p w:rsidR="003A5A6D" w:rsidRPr="003A5A6D" w:rsidRDefault="003A5A6D" w:rsidP="003A5A6D">
      <w:pPr>
        <w:rPr>
          <w:rFonts w:ascii="Times New Roman" w:hAnsi="Times New Roman" w:cs="Times New Roman"/>
          <w:sz w:val="28"/>
          <w:szCs w:val="28"/>
          <w:lang w:val="uk-UA"/>
        </w:rPr>
      </w:pPr>
      <w:r w:rsidRPr="003A5A6D">
        <w:rPr>
          <w:rFonts w:ascii="Times New Roman" w:hAnsi="Times New Roman" w:cs="Times New Roman"/>
          <w:sz w:val="28"/>
          <w:szCs w:val="28"/>
          <w:lang w:val="uk-UA"/>
        </w:rPr>
        <w:lastRenderedPageBreak/>
        <w:t xml:space="preserve">Перед початком війни її учасники мали свої плани щодо українських земель. Росія прагнула приєднати Галичину, Буковину та Закарпаття. Австро-Угорщина поклала око на Волинь та Поділля. Німецькі правлячі кола спали і мріяли про родючі та багаті на ресурси українські землі, що стали б ідеальною колонією для подальшого освоєння. Поляки мріяли про відновлення своєї держави в «історичних кордонах», куди входило все Правобережжя. Румунія була не проти </w:t>
      </w:r>
      <w:proofErr w:type="spellStart"/>
      <w:r w:rsidRPr="003A5A6D">
        <w:rPr>
          <w:rFonts w:ascii="Times New Roman" w:hAnsi="Times New Roman" w:cs="Times New Roman"/>
          <w:sz w:val="28"/>
          <w:szCs w:val="28"/>
          <w:lang w:val="uk-UA"/>
        </w:rPr>
        <w:t>відтяпати</w:t>
      </w:r>
      <w:proofErr w:type="spellEnd"/>
      <w:r w:rsidRPr="003A5A6D">
        <w:rPr>
          <w:rFonts w:ascii="Times New Roman" w:hAnsi="Times New Roman" w:cs="Times New Roman"/>
          <w:sz w:val="28"/>
          <w:szCs w:val="28"/>
          <w:lang w:val="uk-UA"/>
        </w:rPr>
        <w:t xml:space="preserve"> Буковину.</w:t>
      </w:r>
    </w:p>
    <w:p w:rsidR="003A5A6D" w:rsidRPr="003A5A6D" w:rsidRDefault="003A5A6D" w:rsidP="003A5A6D">
      <w:pPr>
        <w:rPr>
          <w:rFonts w:ascii="Times New Roman" w:hAnsi="Times New Roman" w:cs="Times New Roman"/>
          <w:sz w:val="28"/>
          <w:szCs w:val="28"/>
          <w:lang w:val="uk-UA"/>
        </w:rPr>
      </w:pPr>
      <w:r w:rsidRPr="003A5A6D">
        <w:rPr>
          <w:rFonts w:ascii="Times New Roman" w:hAnsi="Times New Roman" w:cs="Times New Roman"/>
          <w:sz w:val="28"/>
          <w:szCs w:val="28"/>
          <w:lang w:val="uk-UA"/>
        </w:rPr>
        <w:t>Українців Перша світова війна застала по різні боки фронтів. Українці Австро-Угорщини оголосили, що підтримають свою країну у війні проти царської Росії, майже одразу після початку</w:t>
      </w:r>
      <w:r w:rsidRPr="00877456">
        <w:rPr>
          <w:rFonts w:ascii="Times New Roman" w:hAnsi="Times New Roman" w:cs="Times New Roman"/>
          <w:b/>
          <w:i/>
          <w:sz w:val="28"/>
          <w:szCs w:val="28"/>
          <w:lang w:val="uk-UA"/>
        </w:rPr>
        <w:t>. 2 серпня 1924 року у Львові було створено Головну українську раду на чолі з Костем Левицьким</w:t>
      </w:r>
      <w:r w:rsidRPr="003A5A6D">
        <w:rPr>
          <w:rFonts w:ascii="Times New Roman" w:hAnsi="Times New Roman" w:cs="Times New Roman"/>
          <w:sz w:val="28"/>
          <w:szCs w:val="28"/>
          <w:lang w:val="uk-UA"/>
        </w:rPr>
        <w:t xml:space="preserve">. Він координував діяльність українців, що підтримували Австро-Угорщину. У травні 1915 року цей орган еволюціонував у Загальну українську раду, на чолі з тим же </w:t>
      </w:r>
      <w:r w:rsidRPr="00877456">
        <w:rPr>
          <w:rFonts w:ascii="Times New Roman" w:hAnsi="Times New Roman" w:cs="Times New Roman"/>
          <w:b/>
          <w:i/>
          <w:sz w:val="28"/>
          <w:szCs w:val="28"/>
          <w:lang w:val="uk-UA"/>
        </w:rPr>
        <w:t>Костем Левицьким.</w:t>
      </w:r>
      <w:r w:rsidRPr="003A5A6D">
        <w:rPr>
          <w:rFonts w:ascii="Times New Roman" w:hAnsi="Times New Roman" w:cs="Times New Roman"/>
          <w:sz w:val="28"/>
          <w:szCs w:val="28"/>
          <w:lang w:val="uk-UA"/>
        </w:rPr>
        <w:t xml:space="preserve"> На відміну від Головної української ради, ЗУР претендувала представляти інтереси уже всіх українців, а не лише </w:t>
      </w:r>
      <w:proofErr w:type="spellStart"/>
      <w:r w:rsidRPr="003A5A6D">
        <w:rPr>
          <w:rFonts w:ascii="Times New Roman" w:hAnsi="Times New Roman" w:cs="Times New Roman"/>
          <w:sz w:val="28"/>
          <w:szCs w:val="28"/>
          <w:lang w:val="uk-UA"/>
        </w:rPr>
        <w:t>підавстрійських</w:t>
      </w:r>
      <w:proofErr w:type="spellEnd"/>
      <w:r w:rsidRPr="003A5A6D">
        <w:rPr>
          <w:rFonts w:ascii="Times New Roman" w:hAnsi="Times New Roman" w:cs="Times New Roman"/>
          <w:sz w:val="28"/>
          <w:szCs w:val="28"/>
          <w:lang w:val="uk-UA"/>
        </w:rPr>
        <w:t>.</w:t>
      </w:r>
    </w:p>
    <w:p w:rsidR="003A5A6D" w:rsidRPr="003A5A6D" w:rsidRDefault="003A5A6D" w:rsidP="003A5A6D">
      <w:pPr>
        <w:rPr>
          <w:rFonts w:ascii="Times New Roman" w:hAnsi="Times New Roman" w:cs="Times New Roman"/>
          <w:sz w:val="28"/>
          <w:szCs w:val="28"/>
          <w:lang w:val="uk-UA"/>
        </w:rPr>
      </w:pPr>
      <w:r w:rsidRPr="003A5A6D">
        <w:rPr>
          <w:rFonts w:ascii="Times New Roman" w:hAnsi="Times New Roman" w:cs="Times New Roman"/>
          <w:sz w:val="28"/>
          <w:szCs w:val="28"/>
          <w:lang w:val="uk-UA"/>
        </w:rPr>
        <w:t>Одним з принципово важливих кроків Головної української ради стало створення у серпні 1914 року військового формування українських добровольців — Легіону українських січових стрільців (УСС). Записувалися до них, переважно, учасники спортивних товариств «Сокіл», «Січ» та «Пласт».</w:t>
      </w:r>
    </w:p>
    <w:p w:rsidR="003A5A6D" w:rsidRPr="003A5A6D" w:rsidRDefault="003A5A6D" w:rsidP="003A5A6D">
      <w:pPr>
        <w:rPr>
          <w:rFonts w:ascii="Times New Roman" w:hAnsi="Times New Roman" w:cs="Times New Roman"/>
          <w:sz w:val="28"/>
          <w:szCs w:val="28"/>
          <w:lang w:val="uk-UA"/>
        </w:rPr>
      </w:pPr>
      <w:r w:rsidRPr="003A5A6D">
        <w:rPr>
          <w:rFonts w:ascii="Times New Roman" w:hAnsi="Times New Roman" w:cs="Times New Roman"/>
          <w:sz w:val="28"/>
          <w:szCs w:val="28"/>
          <w:lang w:val="uk-UA"/>
        </w:rPr>
        <w:t xml:space="preserve">Легіонери обороняли від наступу росіян Ужоцький перевал восени </w:t>
      </w:r>
      <w:r w:rsidRPr="00877456">
        <w:rPr>
          <w:rFonts w:ascii="Times New Roman" w:hAnsi="Times New Roman" w:cs="Times New Roman"/>
          <w:b/>
          <w:i/>
          <w:sz w:val="28"/>
          <w:szCs w:val="28"/>
          <w:lang w:val="uk-UA"/>
        </w:rPr>
        <w:t>1914 року та гору Маківку</w:t>
      </w:r>
      <w:r w:rsidRPr="003A5A6D">
        <w:rPr>
          <w:rFonts w:ascii="Times New Roman" w:hAnsi="Times New Roman" w:cs="Times New Roman"/>
          <w:sz w:val="28"/>
          <w:szCs w:val="28"/>
          <w:lang w:val="uk-UA"/>
        </w:rPr>
        <w:t xml:space="preserve"> у Карпатах весною 1915ого. </w:t>
      </w:r>
      <w:r w:rsidRPr="00877456">
        <w:rPr>
          <w:rFonts w:ascii="Times New Roman" w:hAnsi="Times New Roman" w:cs="Times New Roman"/>
          <w:b/>
          <w:i/>
          <w:sz w:val="28"/>
          <w:szCs w:val="28"/>
          <w:lang w:val="uk-UA"/>
        </w:rPr>
        <w:t xml:space="preserve">У вересні 1916 року після боїв за гору </w:t>
      </w:r>
      <w:proofErr w:type="spellStart"/>
      <w:r w:rsidRPr="00877456">
        <w:rPr>
          <w:rFonts w:ascii="Times New Roman" w:hAnsi="Times New Roman" w:cs="Times New Roman"/>
          <w:b/>
          <w:i/>
          <w:sz w:val="28"/>
          <w:szCs w:val="28"/>
          <w:lang w:val="uk-UA"/>
        </w:rPr>
        <w:t>Лисоню</w:t>
      </w:r>
      <w:proofErr w:type="spellEnd"/>
      <w:r w:rsidRPr="00877456">
        <w:rPr>
          <w:rFonts w:ascii="Times New Roman" w:hAnsi="Times New Roman" w:cs="Times New Roman"/>
          <w:b/>
          <w:i/>
          <w:sz w:val="28"/>
          <w:szCs w:val="28"/>
          <w:lang w:val="uk-UA"/>
        </w:rPr>
        <w:t>,</w:t>
      </w:r>
      <w:r w:rsidRPr="003A5A6D">
        <w:rPr>
          <w:rFonts w:ascii="Times New Roman" w:hAnsi="Times New Roman" w:cs="Times New Roman"/>
          <w:sz w:val="28"/>
          <w:szCs w:val="28"/>
          <w:lang w:val="uk-UA"/>
        </w:rPr>
        <w:t xml:space="preserve"> січові стрільці зазнали настільки значних втрат, що змушені були розформуватися.</w:t>
      </w:r>
    </w:p>
    <w:p w:rsidR="003A5A6D" w:rsidRPr="003A5A6D" w:rsidRDefault="003A5A6D" w:rsidP="003A5A6D">
      <w:pPr>
        <w:rPr>
          <w:rFonts w:ascii="Times New Roman" w:hAnsi="Times New Roman" w:cs="Times New Roman"/>
          <w:sz w:val="28"/>
          <w:szCs w:val="28"/>
          <w:lang w:val="uk-UA"/>
        </w:rPr>
      </w:pPr>
      <w:r w:rsidRPr="003A5A6D">
        <w:rPr>
          <w:rFonts w:ascii="Times New Roman" w:hAnsi="Times New Roman" w:cs="Times New Roman"/>
          <w:sz w:val="28"/>
          <w:szCs w:val="28"/>
          <w:lang w:val="uk-UA"/>
        </w:rPr>
        <w:t xml:space="preserve">У тому ж </w:t>
      </w:r>
      <w:r w:rsidRPr="00877456">
        <w:rPr>
          <w:rFonts w:ascii="Times New Roman" w:hAnsi="Times New Roman" w:cs="Times New Roman"/>
          <w:b/>
          <w:i/>
          <w:sz w:val="28"/>
          <w:szCs w:val="28"/>
          <w:lang w:val="uk-UA"/>
        </w:rPr>
        <w:t>серпні 1914 року було створено Союз визволення України</w:t>
      </w:r>
      <w:r w:rsidRPr="003A5A6D">
        <w:rPr>
          <w:rFonts w:ascii="Times New Roman" w:hAnsi="Times New Roman" w:cs="Times New Roman"/>
          <w:sz w:val="28"/>
          <w:szCs w:val="28"/>
          <w:lang w:val="uk-UA"/>
        </w:rPr>
        <w:t xml:space="preserve"> — організацію українських емігрантів з Російської імперії в Австро-Угорщині. Організатори союзу, </w:t>
      </w:r>
      <w:r w:rsidRPr="00877456">
        <w:rPr>
          <w:rFonts w:ascii="Times New Roman" w:hAnsi="Times New Roman" w:cs="Times New Roman"/>
          <w:b/>
          <w:i/>
          <w:sz w:val="28"/>
          <w:szCs w:val="28"/>
          <w:lang w:val="uk-UA"/>
        </w:rPr>
        <w:t>Дмитро Донцов та Василь Дорошенко</w:t>
      </w:r>
      <w:r w:rsidRPr="003A5A6D">
        <w:rPr>
          <w:rFonts w:ascii="Times New Roman" w:hAnsi="Times New Roman" w:cs="Times New Roman"/>
          <w:sz w:val="28"/>
          <w:szCs w:val="28"/>
          <w:lang w:val="uk-UA"/>
        </w:rPr>
        <w:t xml:space="preserve"> у війні робили ставку на Центральні держави (так ще називають Четверний союз). Пізніше, СВУ взяв участь у створенні та діяльності Загальної української ради, де забезпечив представництво </w:t>
      </w:r>
      <w:proofErr w:type="spellStart"/>
      <w:r w:rsidRPr="003A5A6D">
        <w:rPr>
          <w:rFonts w:ascii="Times New Roman" w:hAnsi="Times New Roman" w:cs="Times New Roman"/>
          <w:sz w:val="28"/>
          <w:szCs w:val="28"/>
          <w:lang w:val="uk-UA"/>
        </w:rPr>
        <w:t>наддніпрянців</w:t>
      </w:r>
      <w:proofErr w:type="spellEnd"/>
      <w:r w:rsidRPr="003A5A6D">
        <w:rPr>
          <w:rFonts w:ascii="Times New Roman" w:hAnsi="Times New Roman" w:cs="Times New Roman"/>
          <w:sz w:val="28"/>
          <w:szCs w:val="28"/>
          <w:lang w:val="uk-UA"/>
        </w:rPr>
        <w:t>.</w:t>
      </w:r>
    </w:p>
    <w:p w:rsidR="003A5A6D" w:rsidRPr="003A5A6D" w:rsidRDefault="003A5A6D" w:rsidP="003A5A6D">
      <w:pPr>
        <w:rPr>
          <w:rFonts w:ascii="Times New Roman" w:hAnsi="Times New Roman" w:cs="Times New Roman"/>
          <w:sz w:val="28"/>
          <w:szCs w:val="28"/>
          <w:lang w:val="uk-UA"/>
        </w:rPr>
      </w:pPr>
      <w:r w:rsidRPr="003A5A6D">
        <w:rPr>
          <w:rFonts w:ascii="Times New Roman" w:hAnsi="Times New Roman" w:cs="Times New Roman"/>
          <w:sz w:val="28"/>
          <w:szCs w:val="28"/>
          <w:lang w:val="uk-UA"/>
        </w:rPr>
        <w:t>Щодо українських сил у складі Російської імперії, то вони не були такими єдиними як українці Австро-Угорщини. Симон Петлюра висловив особисту позицію «про необхідність виконання громадянського обов'язку» і своєю діяльністю підтримував Російську імперію у війні. Товариство українських поступовців, як головний координуючий орган українських сил, після довгих дискусій, аж у 1916 році прийняло дуже вчасне і потрібне рішення: заявило про свій нейтралітет у війні. Жодна зі сторін не могла забезпечити інтересів українців, отже і підтримувати когось з них сенсу не було.</w:t>
      </w:r>
      <w:bookmarkStart w:id="0" w:name="_GoBack"/>
      <w:bookmarkEnd w:id="0"/>
    </w:p>
    <w:p w:rsidR="003A5A6D" w:rsidRPr="003A5A6D" w:rsidRDefault="003A5A6D" w:rsidP="003A5A6D">
      <w:pPr>
        <w:rPr>
          <w:rFonts w:ascii="Times New Roman" w:hAnsi="Times New Roman" w:cs="Times New Roman"/>
          <w:sz w:val="28"/>
          <w:szCs w:val="28"/>
          <w:lang w:val="uk-UA"/>
        </w:rPr>
      </w:pPr>
      <w:r w:rsidRPr="003A5A6D">
        <w:rPr>
          <w:rFonts w:ascii="Times New Roman" w:hAnsi="Times New Roman" w:cs="Times New Roman"/>
          <w:sz w:val="28"/>
          <w:szCs w:val="28"/>
          <w:lang w:val="uk-UA"/>
        </w:rPr>
        <w:lastRenderedPageBreak/>
        <w:t>Тим часом фронт на українських землях уже кілька разів встиг просунутися то в одну, то в іншу сторону, подібно до маятника. 1914 рік був більш успішним для Російської імперії. Царські війська зайняли Галичину у результаті успішної Галицької битви.</w:t>
      </w:r>
    </w:p>
    <w:p w:rsidR="003A5A6D" w:rsidRPr="003A5A6D" w:rsidRDefault="003A5A6D" w:rsidP="003A5A6D">
      <w:pPr>
        <w:rPr>
          <w:rFonts w:ascii="Times New Roman" w:hAnsi="Times New Roman" w:cs="Times New Roman"/>
          <w:sz w:val="28"/>
          <w:szCs w:val="28"/>
          <w:lang w:val="uk-UA"/>
        </w:rPr>
      </w:pPr>
      <w:r w:rsidRPr="003A5A6D">
        <w:rPr>
          <w:rFonts w:ascii="Times New Roman" w:hAnsi="Times New Roman" w:cs="Times New Roman"/>
          <w:sz w:val="28"/>
          <w:szCs w:val="28"/>
          <w:lang w:val="uk-UA"/>
        </w:rPr>
        <w:t xml:space="preserve">На </w:t>
      </w:r>
      <w:proofErr w:type="spellStart"/>
      <w:r w:rsidRPr="003A5A6D">
        <w:rPr>
          <w:rFonts w:ascii="Times New Roman" w:hAnsi="Times New Roman" w:cs="Times New Roman"/>
          <w:sz w:val="28"/>
          <w:szCs w:val="28"/>
          <w:lang w:val="uk-UA"/>
        </w:rPr>
        <w:t>новоприєднаних</w:t>
      </w:r>
      <w:proofErr w:type="spellEnd"/>
      <w:r w:rsidRPr="003A5A6D">
        <w:rPr>
          <w:rFonts w:ascii="Times New Roman" w:hAnsi="Times New Roman" w:cs="Times New Roman"/>
          <w:sz w:val="28"/>
          <w:szCs w:val="28"/>
          <w:lang w:val="uk-UA"/>
        </w:rPr>
        <w:t xml:space="preserve"> землях росіяни утворили Галицько-Буковинське генерал-губернаторство на чолі з Георгієм Бобринським. «Просвіту» та інші українські організації закрили, як і газети та журнали. У школах та гімназіях провели тотальну русифікацію. Проти греко-католицької церкви розпочалися гоніння. Митрополита </w:t>
      </w:r>
      <w:proofErr w:type="spellStart"/>
      <w:r w:rsidRPr="003A5A6D">
        <w:rPr>
          <w:rFonts w:ascii="Times New Roman" w:hAnsi="Times New Roman" w:cs="Times New Roman"/>
          <w:sz w:val="28"/>
          <w:szCs w:val="28"/>
          <w:lang w:val="uk-UA"/>
        </w:rPr>
        <w:t>Андрея</w:t>
      </w:r>
      <w:proofErr w:type="spellEnd"/>
      <w:r w:rsidRPr="003A5A6D">
        <w:rPr>
          <w:rFonts w:ascii="Times New Roman" w:hAnsi="Times New Roman" w:cs="Times New Roman"/>
          <w:sz w:val="28"/>
          <w:szCs w:val="28"/>
          <w:lang w:val="uk-UA"/>
        </w:rPr>
        <w:t xml:space="preserve"> Шептицького вислали до Росії.</w:t>
      </w:r>
    </w:p>
    <w:p w:rsidR="003A5A6D" w:rsidRPr="00877456" w:rsidRDefault="003A5A6D" w:rsidP="003A5A6D">
      <w:pPr>
        <w:rPr>
          <w:rFonts w:ascii="Times New Roman" w:hAnsi="Times New Roman" w:cs="Times New Roman"/>
          <w:b/>
          <w:i/>
          <w:sz w:val="28"/>
          <w:szCs w:val="28"/>
          <w:lang w:val="uk-UA"/>
        </w:rPr>
      </w:pPr>
      <w:r w:rsidRPr="003A5A6D">
        <w:rPr>
          <w:rFonts w:ascii="Times New Roman" w:hAnsi="Times New Roman" w:cs="Times New Roman"/>
          <w:sz w:val="28"/>
          <w:szCs w:val="28"/>
          <w:lang w:val="uk-UA"/>
        </w:rPr>
        <w:t xml:space="preserve">У 1915 році австрійцям прийшли на підмогу німецькі війська, від чого росіянам стало непереливки. </w:t>
      </w:r>
      <w:r w:rsidRPr="00877456">
        <w:rPr>
          <w:rFonts w:ascii="Times New Roman" w:hAnsi="Times New Roman" w:cs="Times New Roman"/>
          <w:b/>
          <w:i/>
          <w:sz w:val="28"/>
          <w:szCs w:val="28"/>
          <w:lang w:val="uk-UA"/>
        </w:rPr>
        <w:t xml:space="preserve">У результаті </w:t>
      </w:r>
      <w:proofErr w:type="spellStart"/>
      <w:r w:rsidRPr="00877456">
        <w:rPr>
          <w:rFonts w:ascii="Times New Roman" w:hAnsi="Times New Roman" w:cs="Times New Roman"/>
          <w:b/>
          <w:i/>
          <w:sz w:val="28"/>
          <w:szCs w:val="28"/>
          <w:lang w:val="uk-UA"/>
        </w:rPr>
        <w:t>Горлицького</w:t>
      </w:r>
      <w:proofErr w:type="spellEnd"/>
      <w:r w:rsidRPr="00877456">
        <w:rPr>
          <w:rFonts w:ascii="Times New Roman" w:hAnsi="Times New Roman" w:cs="Times New Roman"/>
          <w:b/>
          <w:i/>
          <w:sz w:val="28"/>
          <w:szCs w:val="28"/>
          <w:lang w:val="uk-UA"/>
        </w:rPr>
        <w:t xml:space="preserve"> прориву російські війська відступили з Галичини і навіть змушені були уступити частину Волині.</w:t>
      </w:r>
    </w:p>
    <w:p w:rsidR="003A5A6D" w:rsidRPr="003A5A6D" w:rsidRDefault="003A5A6D" w:rsidP="003A5A6D">
      <w:pPr>
        <w:rPr>
          <w:rFonts w:ascii="Times New Roman" w:hAnsi="Times New Roman" w:cs="Times New Roman"/>
          <w:sz w:val="28"/>
          <w:szCs w:val="28"/>
          <w:lang w:val="uk-UA"/>
        </w:rPr>
      </w:pPr>
      <w:r w:rsidRPr="00877456">
        <w:rPr>
          <w:rFonts w:ascii="Times New Roman" w:hAnsi="Times New Roman" w:cs="Times New Roman"/>
          <w:b/>
          <w:i/>
          <w:sz w:val="28"/>
          <w:szCs w:val="28"/>
          <w:lang w:val="uk-UA"/>
        </w:rPr>
        <w:t>У травні-червні наступного 1916 року розпочався контрнаступ російських військ під командуванням генерала Олексія Брусилова</w:t>
      </w:r>
      <w:r w:rsidRPr="003A5A6D">
        <w:rPr>
          <w:rFonts w:ascii="Times New Roman" w:hAnsi="Times New Roman" w:cs="Times New Roman"/>
          <w:sz w:val="28"/>
          <w:szCs w:val="28"/>
          <w:lang w:val="uk-UA"/>
        </w:rPr>
        <w:t>, що увійшов в історію як Брусиловський прорив. Російським військам вдалося знову зайняти частину Галичини, Буковини та Волині.</w:t>
      </w:r>
    </w:p>
    <w:p w:rsidR="003A5A6D" w:rsidRPr="003A5A6D" w:rsidRDefault="003A5A6D" w:rsidP="003A5A6D">
      <w:pPr>
        <w:rPr>
          <w:rFonts w:ascii="Times New Roman" w:hAnsi="Times New Roman" w:cs="Times New Roman"/>
          <w:sz w:val="28"/>
          <w:szCs w:val="28"/>
          <w:lang w:val="uk-UA"/>
        </w:rPr>
      </w:pPr>
      <w:r w:rsidRPr="003A5A6D">
        <w:rPr>
          <w:rFonts w:ascii="Times New Roman" w:hAnsi="Times New Roman" w:cs="Times New Roman"/>
          <w:sz w:val="28"/>
          <w:szCs w:val="28"/>
          <w:lang w:val="uk-UA"/>
        </w:rPr>
        <w:t>У 1917 році росіяни спробували повторити успіх, проте «червневий наступ» повністю провалився. Російські війська змушені були покидати Галичину та Буковину. Таким чином, станом на 1917 рік обидві сторони конфлікту, фактично лишилися з тими землями, з якими й починали.</w:t>
      </w:r>
    </w:p>
    <w:p w:rsidR="003A5A6D" w:rsidRPr="003A5A6D" w:rsidRDefault="003A5A6D" w:rsidP="003A5A6D">
      <w:pPr>
        <w:rPr>
          <w:rFonts w:ascii="Times New Roman" w:hAnsi="Times New Roman" w:cs="Times New Roman"/>
          <w:sz w:val="28"/>
          <w:szCs w:val="28"/>
          <w:lang w:val="uk-UA"/>
        </w:rPr>
      </w:pPr>
      <w:r w:rsidRPr="003A5A6D">
        <w:rPr>
          <w:rFonts w:ascii="Times New Roman" w:hAnsi="Times New Roman" w:cs="Times New Roman"/>
          <w:sz w:val="28"/>
          <w:szCs w:val="28"/>
          <w:lang w:val="uk-UA"/>
        </w:rPr>
        <w:t>Війна ставала позиційною і чим далі, тим більш безглуздою. Загинуло приблизно півмільйона українців. Західноукраїнські землі були розорені. Промисловість та сільське господарство Наддніпрянщини теж не відзначалися позитивними тенденціями. Водночас різко зросла частка військового виробництва коштом цивільного. Регулярні страйки робітників поєднувалися з загрозою продовольчої кризи.</w:t>
      </w:r>
    </w:p>
    <w:p w:rsidR="00565E74" w:rsidRPr="00565E74" w:rsidRDefault="00565E74" w:rsidP="003A5A6D">
      <w:pPr>
        <w:pStyle w:val="a5"/>
        <w:numPr>
          <w:ilvl w:val="0"/>
          <w:numId w:val="6"/>
        </w:numPr>
        <w:rPr>
          <w:rFonts w:ascii="Times New Roman" w:hAnsi="Times New Roman" w:cs="Times New Roman"/>
          <w:b/>
          <w:sz w:val="32"/>
          <w:szCs w:val="32"/>
          <w:lang w:val="uk-UA"/>
        </w:rPr>
      </w:pPr>
      <w:r>
        <w:rPr>
          <w:rFonts w:ascii="Times New Roman" w:hAnsi="Times New Roman" w:cs="Times New Roman"/>
          <w:b/>
          <w:sz w:val="32"/>
          <w:szCs w:val="32"/>
          <w:lang w:val="uk-UA"/>
        </w:rPr>
        <w:t xml:space="preserve">Перегляньте відео: </w:t>
      </w:r>
      <w:hyperlink r:id="rId5" w:history="1">
        <w:r w:rsidR="003A5A6D" w:rsidRPr="008A7BD0">
          <w:rPr>
            <w:rStyle w:val="a6"/>
            <w:rFonts w:ascii="Times New Roman" w:hAnsi="Times New Roman" w:cs="Times New Roman"/>
            <w:b/>
            <w:sz w:val="32"/>
            <w:szCs w:val="32"/>
            <w:lang w:val="uk-UA"/>
          </w:rPr>
          <w:t>https://youtu.be/BjwohKXnH9k</w:t>
        </w:r>
      </w:hyperlink>
      <w:r w:rsidR="003A5A6D">
        <w:rPr>
          <w:rFonts w:ascii="Times New Roman" w:hAnsi="Times New Roman" w:cs="Times New Roman"/>
          <w:b/>
          <w:sz w:val="32"/>
          <w:szCs w:val="32"/>
          <w:lang w:val="uk-UA"/>
        </w:rPr>
        <w:t xml:space="preserve"> </w:t>
      </w:r>
    </w:p>
    <w:p w:rsidR="009578B6" w:rsidRDefault="009578B6" w:rsidP="009578B6">
      <w:pPr>
        <w:pStyle w:val="a5"/>
        <w:ind w:left="927"/>
        <w:rPr>
          <w:rFonts w:ascii="Times New Roman" w:hAnsi="Times New Roman" w:cs="Times New Roman"/>
          <w:b/>
          <w:sz w:val="32"/>
          <w:szCs w:val="32"/>
          <w:lang w:val="uk-UA"/>
        </w:rPr>
      </w:pPr>
    </w:p>
    <w:p w:rsidR="009578B6" w:rsidRPr="00565E74" w:rsidRDefault="009578B6" w:rsidP="009578B6">
      <w:pPr>
        <w:pStyle w:val="a5"/>
        <w:numPr>
          <w:ilvl w:val="0"/>
          <w:numId w:val="6"/>
        </w:numPr>
        <w:rPr>
          <w:rFonts w:ascii="Times New Roman" w:hAnsi="Times New Roman" w:cs="Times New Roman"/>
          <w:b/>
          <w:sz w:val="32"/>
          <w:szCs w:val="32"/>
          <w:lang w:val="uk-UA"/>
        </w:rPr>
      </w:pPr>
      <w:r w:rsidRPr="00565E74">
        <w:rPr>
          <w:rFonts w:ascii="Times New Roman" w:hAnsi="Times New Roman" w:cs="Times New Roman"/>
          <w:b/>
          <w:sz w:val="32"/>
          <w:szCs w:val="32"/>
          <w:lang w:val="uk-UA"/>
        </w:rPr>
        <w:t>Домашнє завдання: повтор</w:t>
      </w:r>
      <w:r w:rsidR="00565E74" w:rsidRPr="00565E74">
        <w:rPr>
          <w:rFonts w:ascii="Times New Roman" w:hAnsi="Times New Roman" w:cs="Times New Roman"/>
          <w:b/>
          <w:sz w:val="32"/>
          <w:szCs w:val="32"/>
          <w:lang w:val="uk-UA"/>
        </w:rPr>
        <w:t>ити тему «Україна</w:t>
      </w:r>
      <w:r w:rsidR="003A5A6D">
        <w:rPr>
          <w:rFonts w:ascii="Times New Roman" w:hAnsi="Times New Roman" w:cs="Times New Roman"/>
          <w:b/>
          <w:sz w:val="32"/>
          <w:szCs w:val="32"/>
          <w:lang w:val="uk-UA"/>
        </w:rPr>
        <w:t xml:space="preserve"> в Першій світовій війні</w:t>
      </w:r>
      <w:r w:rsidR="00B52B67">
        <w:rPr>
          <w:rFonts w:ascii="Times New Roman" w:hAnsi="Times New Roman" w:cs="Times New Roman"/>
          <w:b/>
          <w:sz w:val="32"/>
          <w:szCs w:val="32"/>
          <w:lang w:val="uk-UA"/>
        </w:rPr>
        <w:t>».</w:t>
      </w:r>
    </w:p>
    <w:p w:rsidR="00F2781C" w:rsidRPr="00A74BFB" w:rsidRDefault="00F2781C" w:rsidP="00A74BFB">
      <w:pPr>
        <w:rPr>
          <w:rFonts w:ascii="Times New Roman" w:hAnsi="Times New Roman" w:cs="Times New Roman"/>
          <w:b/>
          <w:sz w:val="28"/>
          <w:szCs w:val="28"/>
          <w:lang w:val="uk-UA"/>
        </w:rPr>
      </w:pPr>
    </w:p>
    <w:sectPr w:rsidR="00F2781C" w:rsidRPr="00A74BF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17ADA"/>
    <w:multiLevelType w:val="hybridMultilevel"/>
    <w:tmpl w:val="2B1E87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1102D1F"/>
    <w:multiLevelType w:val="hybridMultilevel"/>
    <w:tmpl w:val="DDC425F2"/>
    <w:lvl w:ilvl="0" w:tplc="772E8662">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39D6BAF"/>
    <w:multiLevelType w:val="hybridMultilevel"/>
    <w:tmpl w:val="4E9AD9C6"/>
    <w:lvl w:ilvl="0" w:tplc="0C043E5A">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A3F4084"/>
    <w:multiLevelType w:val="hybridMultilevel"/>
    <w:tmpl w:val="CFDCA16C"/>
    <w:lvl w:ilvl="0" w:tplc="3EE07AA0">
      <w:start w:val="1"/>
      <w:numFmt w:val="decimal"/>
      <w:lvlText w:val="%1."/>
      <w:lvlJc w:val="left"/>
      <w:pPr>
        <w:ind w:left="927" w:hanging="360"/>
      </w:pPr>
      <w:rPr>
        <w:rFonts w:hint="default"/>
        <w:b/>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3F1C4330"/>
    <w:multiLevelType w:val="hybridMultilevel"/>
    <w:tmpl w:val="FBA48BF0"/>
    <w:lvl w:ilvl="0" w:tplc="0419000F">
      <w:start w:val="1"/>
      <w:numFmt w:val="decimal"/>
      <w:lvlText w:val="%1."/>
      <w:lvlJc w:val="left"/>
      <w:pPr>
        <w:ind w:left="1636" w:hanging="360"/>
      </w:pPr>
      <w:rPr>
        <w:rFonts w:hint="default"/>
      </w:rPr>
    </w:lvl>
    <w:lvl w:ilvl="1" w:tplc="04190019" w:tentative="1">
      <w:start w:val="1"/>
      <w:numFmt w:val="lowerLetter"/>
      <w:lvlText w:val="%2."/>
      <w:lvlJc w:val="left"/>
      <w:pPr>
        <w:ind w:left="2356" w:hanging="360"/>
      </w:pPr>
    </w:lvl>
    <w:lvl w:ilvl="2" w:tplc="0419001B" w:tentative="1">
      <w:start w:val="1"/>
      <w:numFmt w:val="lowerRoman"/>
      <w:lvlText w:val="%3."/>
      <w:lvlJc w:val="right"/>
      <w:pPr>
        <w:ind w:left="3076" w:hanging="180"/>
      </w:pPr>
    </w:lvl>
    <w:lvl w:ilvl="3" w:tplc="0419000F" w:tentative="1">
      <w:start w:val="1"/>
      <w:numFmt w:val="decimal"/>
      <w:lvlText w:val="%4."/>
      <w:lvlJc w:val="left"/>
      <w:pPr>
        <w:ind w:left="3796" w:hanging="360"/>
      </w:pPr>
    </w:lvl>
    <w:lvl w:ilvl="4" w:tplc="04190019" w:tentative="1">
      <w:start w:val="1"/>
      <w:numFmt w:val="lowerLetter"/>
      <w:lvlText w:val="%5."/>
      <w:lvlJc w:val="left"/>
      <w:pPr>
        <w:ind w:left="4516" w:hanging="360"/>
      </w:pPr>
    </w:lvl>
    <w:lvl w:ilvl="5" w:tplc="0419001B" w:tentative="1">
      <w:start w:val="1"/>
      <w:numFmt w:val="lowerRoman"/>
      <w:lvlText w:val="%6."/>
      <w:lvlJc w:val="right"/>
      <w:pPr>
        <w:ind w:left="5236" w:hanging="180"/>
      </w:pPr>
    </w:lvl>
    <w:lvl w:ilvl="6" w:tplc="0419000F" w:tentative="1">
      <w:start w:val="1"/>
      <w:numFmt w:val="decimal"/>
      <w:lvlText w:val="%7."/>
      <w:lvlJc w:val="left"/>
      <w:pPr>
        <w:ind w:left="5956" w:hanging="360"/>
      </w:pPr>
    </w:lvl>
    <w:lvl w:ilvl="7" w:tplc="04190019" w:tentative="1">
      <w:start w:val="1"/>
      <w:numFmt w:val="lowerLetter"/>
      <w:lvlText w:val="%8."/>
      <w:lvlJc w:val="left"/>
      <w:pPr>
        <w:ind w:left="6676" w:hanging="360"/>
      </w:pPr>
    </w:lvl>
    <w:lvl w:ilvl="8" w:tplc="0419001B" w:tentative="1">
      <w:start w:val="1"/>
      <w:numFmt w:val="lowerRoman"/>
      <w:lvlText w:val="%9."/>
      <w:lvlJc w:val="right"/>
      <w:pPr>
        <w:ind w:left="7396" w:hanging="180"/>
      </w:pPr>
    </w:lvl>
  </w:abstractNum>
  <w:abstractNum w:abstractNumId="5" w15:restartNumberingAfterBreak="0">
    <w:nsid w:val="70181D7F"/>
    <w:multiLevelType w:val="hybridMultilevel"/>
    <w:tmpl w:val="7DC210B8"/>
    <w:lvl w:ilvl="0" w:tplc="0419000F">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2"/>
  </w:num>
  <w:num w:numId="2">
    <w:abstractNumId w:val="0"/>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31E"/>
    <w:rsid w:val="00056862"/>
    <w:rsid w:val="00070F11"/>
    <w:rsid w:val="00124AD1"/>
    <w:rsid w:val="00144DAB"/>
    <w:rsid w:val="00204CC1"/>
    <w:rsid w:val="0023731E"/>
    <w:rsid w:val="00284AA0"/>
    <w:rsid w:val="002B49F5"/>
    <w:rsid w:val="002C4ED6"/>
    <w:rsid w:val="003140FA"/>
    <w:rsid w:val="0031527F"/>
    <w:rsid w:val="00355FFC"/>
    <w:rsid w:val="003A5A6D"/>
    <w:rsid w:val="003F6352"/>
    <w:rsid w:val="004E0135"/>
    <w:rsid w:val="00560320"/>
    <w:rsid w:val="00562375"/>
    <w:rsid w:val="00565E74"/>
    <w:rsid w:val="00625AA9"/>
    <w:rsid w:val="0063359A"/>
    <w:rsid w:val="00680875"/>
    <w:rsid w:val="00680CBF"/>
    <w:rsid w:val="006B1187"/>
    <w:rsid w:val="006C4325"/>
    <w:rsid w:val="0071354F"/>
    <w:rsid w:val="0072353F"/>
    <w:rsid w:val="00730D9A"/>
    <w:rsid w:val="00742BE7"/>
    <w:rsid w:val="007B7F9E"/>
    <w:rsid w:val="008340E8"/>
    <w:rsid w:val="00877456"/>
    <w:rsid w:val="008B7F96"/>
    <w:rsid w:val="009578B6"/>
    <w:rsid w:val="00974A4E"/>
    <w:rsid w:val="00A14D39"/>
    <w:rsid w:val="00A3413B"/>
    <w:rsid w:val="00A74BFB"/>
    <w:rsid w:val="00AA5642"/>
    <w:rsid w:val="00AB67F7"/>
    <w:rsid w:val="00B52B67"/>
    <w:rsid w:val="00BB2AA9"/>
    <w:rsid w:val="00C258F5"/>
    <w:rsid w:val="00CE0B9F"/>
    <w:rsid w:val="00E25A49"/>
    <w:rsid w:val="00F2337E"/>
    <w:rsid w:val="00F2781C"/>
    <w:rsid w:val="00F74587"/>
    <w:rsid w:val="00FA2278"/>
    <w:rsid w:val="00FB2842"/>
    <w:rsid w:val="00FB68DF"/>
    <w:rsid w:val="00FC1C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6EEADC-E033-4F48-86C7-758AB1A4D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24AD1"/>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124AD1"/>
    <w:rPr>
      <w:rFonts w:ascii="Segoe UI" w:hAnsi="Segoe UI" w:cs="Segoe UI"/>
      <w:sz w:val="18"/>
      <w:szCs w:val="18"/>
    </w:rPr>
  </w:style>
  <w:style w:type="paragraph" w:styleId="a5">
    <w:name w:val="List Paragraph"/>
    <w:basedOn w:val="a"/>
    <w:uiPriority w:val="34"/>
    <w:qFormat/>
    <w:rsid w:val="00A3413B"/>
    <w:pPr>
      <w:ind w:left="720"/>
      <w:contextualSpacing/>
    </w:pPr>
  </w:style>
  <w:style w:type="character" w:styleId="a6">
    <w:name w:val="Hyperlink"/>
    <w:basedOn w:val="a0"/>
    <w:uiPriority w:val="99"/>
    <w:unhideWhenUsed/>
    <w:rsid w:val="00FA2278"/>
    <w:rPr>
      <w:color w:val="0563C1" w:themeColor="hyperlink"/>
      <w:u w:val="single"/>
    </w:rPr>
  </w:style>
  <w:style w:type="character" w:styleId="a7">
    <w:name w:val="FollowedHyperlink"/>
    <w:basedOn w:val="a0"/>
    <w:uiPriority w:val="99"/>
    <w:semiHidden/>
    <w:unhideWhenUsed/>
    <w:rsid w:val="00FB28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BjwohKXnH9k"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552</TotalTime>
  <Pages>1</Pages>
  <Words>965</Words>
  <Characters>5501</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43</cp:revision>
  <cp:lastPrinted>2021-12-09T18:50:00Z</cp:lastPrinted>
  <dcterms:created xsi:type="dcterms:W3CDTF">2021-12-09T18:28:00Z</dcterms:created>
  <dcterms:modified xsi:type="dcterms:W3CDTF">2022-04-14T17:54:00Z</dcterms:modified>
</cp:coreProperties>
</file>