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E25A49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.01.2022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FA2278" w:rsidRDefault="00FC1C5F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FA2278" w:rsidRDefault="00284AA0" w:rsidP="00284A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25A49">
        <w:rPr>
          <w:rFonts w:ascii="Times New Roman" w:hAnsi="Times New Roman" w:cs="Times New Roman"/>
          <w:b/>
          <w:sz w:val="28"/>
          <w:szCs w:val="28"/>
          <w:lang w:val="uk-UA"/>
        </w:rPr>
        <w:t>Суверенізація УРСР.</w:t>
      </w:r>
    </w:p>
    <w:p w:rsidR="00284AA0" w:rsidRDefault="00FA2278" w:rsidP="00284AA0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  <w:r w:rsidR="00E25A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25A49" w:rsidRPr="00E25A49" w:rsidRDefault="00E25A49" w:rsidP="00E25A4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Основні дати</w:t>
      </w:r>
    </w:p>
    <w:p w:rsid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березень 1990 р. — вибори до ВР УРСР;</w:t>
      </w:r>
    </w:p>
    <w:p w:rsid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16 липня 1990 р. — схвалення Декларації про державний суверенітет України; </w:t>
      </w:r>
    </w:p>
    <w:p w:rsid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23 липня 1990 р. — обрання Головою ВР УРСР Л. Кравчука;</w:t>
      </w:r>
    </w:p>
    <w:p w:rsid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3 серпня 1990 р. — Закон УРСР «Про економічну самостійність»; жовтень 1990 р. — «Революція на граніті»;</w:t>
      </w:r>
    </w:p>
    <w:p w:rsid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лютий 1991 р. — Верховна Рада ухвалила постанову </w:t>
      </w:r>
      <w:r>
        <w:rPr>
          <w:rFonts w:ascii="Times New Roman" w:hAnsi="Times New Roman" w:cs="Times New Roman"/>
          <w:sz w:val="28"/>
          <w:szCs w:val="28"/>
          <w:lang w:val="uk-UA"/>
        </w:rPr>
        <w:t>про відновлення автономії Криму</w:t>
      </w:r>
    </w:p>
    <w:p w:rsid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17 березня 1991 р. — Всесоюзний референдум; </w:t>
      </w:r>
    </w:p>
    <w:p w:rsid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19-21 серпня 1991 р. — спроба державного перевороту в СРСР; </w:t>
      </w:r>
    </w:p>
    <w:p w:rsid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24 серпня 1991 р. — схвалення Верховною Радою УРСР </w:t>
      </w:r>
      <w:proofErr w:type="spellStart"/>
      <w:r w:rsidRPr="00E25A49">
        <w:rPr>
          <w:rFonts w:ascii="Times New Roman" w:hAnsi="Times New Roman" w:cs="Times New Roman"/>
          <w:sz w:val="28"/>
          <w:szCs w:val="28"/>
          <w:lang w:val="uk-UA"/>
        </w:rPr>
        <w:t>Акта</w:t>
      </w:r>
      <w:proofErr w:type="spellEnd"/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 проголошення незалежності України;</w:t>
      </w:r>
    </w:p>
    <w:p w:rsid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1 грудня 1991 р. — Референдум і вибори Президента України.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Значний вплив на досягнення Україною суверенітету справили і події у країнах Східної Європи, падіння в них тоталітарних режимів, розпуск Організації Варшавського договору, послаблення міжнародного впливу СРСР.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Важливою віхою на шляху до нової державності стали вибори у березні 1990 р. до Верховної Ради України та місцевих рад.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Демократичний блок, очолюваний Рухом, (до блоку увійшли 43 громадські організації та групи) домігся значного успіху. Він здобув ¼ мандатів в українському парламенті, переміг на виборах до місцевих рад у західних областях України. Монополія КПУ на владу похитнулася.</w:t>
      </w:r>
    </w:p>
    <w:p w:rsid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Демократичні сили у Верховній Раді створили парламентську опозицію –Народну Раду (125 </w:t>
      </w:r>
      <w:proofErr w:type="spellStart"/>
      <w:r w:rsidRPr="00E25A49">
        <w:rPr>
          <w:rFonts w:ascii="Times New Roman" w:hAnsi="Times New Roman" w:cs="Times New Roman"/>
          <w:sz w:val="28"/>
          <w:szCs w:val="28"/>
          <w:lang w:val="uk-UA"/>
        </w:rPr>
        <w:t>чол</w:t>
      </w:r>
      <w:proofErr w:type="spellEnd"/>
      <w:r w:rsidRPr="00E25A49">
        <w:rPr>
          <w:rFonts w:ascii="Times New Roman" w:hAnsi="Times New Roman" w:cs="Times New Roman"/>
          <w:sz w:val="28"/>
          <w:szCs w:val="28"/>
          <w:lang w:val="uk-UA"/>
        </w:rPr>
        <w:t>.) на чолі з І. Юхновським. Народній Раді протистояла прокомуністична більшість (300 депутатів), яку очолив О. Мороз.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lastRenderedPageBreak/>
        <w:t>Та саме при такому розкладі політичних сил 16 липня 1990 р. Верховна Рада прийняла Декларацію про державний суверенітет України. Декларація проголосила невід’ємне право українського народу на самовизначення, верховенство, самостійність, повноту і неподільність влади республіки в межах її території.</w:t>
      </w:r>
    </w:p>
    <w:p w:rsidR="00E25A49" w:rsidRPr="00E25A49" w:rsidRDefault="00E25A49" w:rsidP="00E25A4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b/>
          <w:i/>
          <w:sz w:val="28"/>
          <w:szCs w:val="28"/>
          <w:lang w:val="uk-UA"/>
        </w:rPr>
        <w:t>Історичне значення Декларації полягало в тому, що вона поклала початок мирному процесу відродження незалежності України.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Демократизація суспільного життя, наміри реформувати Радянський Союз (йшла робота над розробкою нового союзного договору) викликали опір консервативних сил владних структур, які 19-21 серпня 1991 р. здійснили спробу державного перевороту. Був утворений Державний комітет з надзвичайного стану на чолі з віце-президентом </w:t>
      </w:r>
      <w:proofErr w:type="spellStart"/>
      <w:r w:rsidRPr="00E25A49">
        <w:rPr>
          <w:rFonts w:ascii="Times New Roman" w:hAnsi="Times New Roman" w:cs="Times New Roman"/>
          <w:sz w:val="28"/>
          <w:szCs w:val="28"/>
          <w:lang w:val="uk-UA"/>
        </w:rPr>
        <w:t>Г.Янаєвим</w:t>
      </w:r>
      <w:proofErr w:type="spellEnd"/>
      <w:r w:rsidRPr="00E25A49">
        <w:rPr>
          <w:rFonts w:ascii="Times New Roman" w:hAnsi="Times New Roman" w:cs="Times New Roman"/>
          <w:sz w:val="28"/>
          <w:szCs w:val="28"/>
          <w:lang w:val="uk-UA"/>
        </w:rPr>
        <w:t>. Своєю головною метою заколотники проголосили “врятування єдиної держави”.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Із усіх політичних сил України лише керівництво КПУ стало на бік заколотників. Вже 19 серпня ЦК КПУ розіслав на місця директиву про необхідність активної підтримки заколоту.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Провал перевороту обернувся поразкою сил реакції, які прагнули зберегти імперський характер СРСР і тоталітарний політичний режим у ньому.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У цих умовах Верховна Рада УРСР 24 серпня 1991 р. прий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яла історичний документ – </w:t>
      </w:r>
      <w:r w:rsidRPr="00E25A49">
        <w:rPr>
          <w:rFonts w:ascii="Times New Roman" w:hAnsi="Times New Roman" w:cs="Times New Roman"/>
          <w:b/>
          <w:i/>
          <w:sz w:val="28"/>
          <w:szCs w:val="28"/>
          <w:lang w:val="uk-UA"/>
        </w:rPr>
        <w:t>“Акт проголошення незалежності України”</w:t>
      </w:r>
      <w:r w:rsidRPr="00E25A49">
        <w:rPr>
          <w:rFonts w:ascii="Times New Roman" w:hAnsi="Times New Roman" w:cs="Times New Roman"/>
          <w:sz w:val="28"/>
          <w:szCs w:val="28"/>
          <w:lang w:val="uk-UA"/>
        </w:rPr>
        <w:t>. Таким чином припинилося існування УРСР і з’явилася незалежна держава – Україна. 30 серпня Постановою Президії Верховної Ради КПУ була заборонена.</w:t>
      </w:r>
    </w:p>
    <w:p w:rsidR="00E25A49" w:rsidRPr="00E25A49" w:rsidRDefault="00E25A49" w:rsidP="00E25A4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b/>
          <w:i/>
          <w:sz w:val="28"/>
          <w:szCs w:val="28"/>
          <w:lang w:val="uk-UA"/>
        </w:rPr>
        <w:t>1 грудня 1991 р. відбувся референдум і вибори Президента України. 90,3% громадян, які взяли участь у референдумі, підтвердили Акт проголошення незалежності України.</w:t>
      </w: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 Вибори президента проходили на альтернативній основі (претенденти – М. </w:t>
      </w:r>
      <w:proofErr w:type="spellStart"/>
      <w:r w:rsidRPr="00E25A49">
        <w:rPr>
          <w:rFonts w:ascii="Times New Roman" w:hAnsi="Times New Roman" w:cs="Times New Roman"/>
          <w:sz w:val="28"/>
          <w:szCs w:val="28"/>
          <w:lang w:val="uk-UA"/>
        </w:rPr>
        <w:t>Гриньов</w:t>
      </w:r>
      <w:proofErr w:type="spellEnd"/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, Л. Лук’яненко, В. Чорновіл, Л </w:t>
      </w:r>
      <w:proofErr w:type="spellStart"/>
      <w:r w:rsidRPr="00E25A49">
        <w:rPr>
          <w:rFonts w:ascii="Times New Roman" w:hAnsi="Times New Roman" w:cs="Times New Roman"/>
          <w:sz w:val="28"/>
          <w:szCs w:val="28"/>
          <w:lang w:val="uk-UA"/>
        </w:rPr>
        <w:t>Табурянський</w:t>
      </w:r>
      <w:proofErr w:type="spellEnd"/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, І. Юхновський, Л. Кравчук). </w:t>
      </w:r>
      <w:r w:rsidRPr="00E25A49">
        <w:rPr>
          <w:rFonts w:ascii="Times New Roman" w:hAnsi="Times New Roman" w:cs="Times New Roman"/>
          <w:b/>
          <w:i/>
          <w:sz w:val="28"/>
          <w:szCs w:val="28"/>
          <w:lang w:val="uk-UA"/>
        </w:rPr>
        <w:t>Президентом України став кандидат держапарату, колишній ідеолог КПУ М. Кравчук, за якого віддали свої голоси 61,6% виборців, що прийшли на виборчі дільниці.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Проголошення незалежності України стало подією всесвітньо-історичного значення. Визначальну роль у створенні незалежної української держави відіграв народ України.</w:t>
      </w:r>
    </w:p>
    <w:p w:rsidR="00E25A49" w:rsidRPr="00E25A49" w:rsidRDefault="00E25A49" w:rsidP="00E25A4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b/>
          <w:i/>
          <w:sz w:val="28"/>
          <w:szCs w:val="28"/>
          <w:lang w:val="uk-UA"/>
        </w:rPr>
        <w:t>Питання для самоперевірки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1. Чим була зумовлена спроба реформувати суспільство в СРСР шляхом перебудови?</w:t>
      </w:r>
    </w:p>
    <w:p w:rsidR="00AA5642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2. Визначте основні напрямки політичних реформ </w:t>
      </w:r>
      <w:proofErr w:type="spellStart"/>
      <w:r w:rsidRPr="00E25A49">
        <w:rPr>
          <w:rFonts w:ascii="Times New Roman" w:hAnsi="Times New Roman" w:cs="Times New Roman"/>
          <w:sz w:val="28"/>
          <w:szCs w:val="28"/>
          <w:lang w:val="uk-UA"/>
        </w:rPr>
        <w:t>М.Горбачова</w:t>
      </w:r>
      <w:proofErr w:type="spellEnd"/>
      <w:r w:rsidRPr="00E25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E25A49">
        <w:rPr>
          <w:rFonts w:ascii="Times New Roman" w:hAnsi="Times New Roman" w:cs="Times New Roman"/>
          <w:sz w:val="28"/>
          <w:szCs w:val="28"/>
          <w:lang w:val="uk-UA"/>
        </w:rPr>
        <w:lastRenderedPageBreak/>
        <w:t>3. За яких умов та яких форм набувала політизація суспільства наприкінці 80-х – на початку 90-х рр.?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>4. Які обставини викликали прийняття Декларації про державний суверенітет України?</w:t>
      </w:r>
    </w:p>
    <w:p w:rsidR="00E25A49" w:rsidRPr="00E25A49" w:rsidRDefault="00E25A49" w:rsidP="00E25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5. Обґрунтуйте історичне значення </w:t>
      </w:r>
      <w:proofErr w:type="spellStart"/>
      <w:r w:rsidRPr="00E25A49">
        <w:rPr>
          <w:rFonts w:ascii="Times New Roman" w:hAnsi="Times New Roman" w:cs="Times New Roman"/>
          <w:sz w:val="28"/>
          <w:szCs w:val="28"/>
          <w:lang w:val="uk-UA"/>
        </w:rPr>
        <w:t>Акта</w:t>
      </w:r>
      <w:proofErr w:type="spellEnd"/>
      <w:r w:rsidRPr="00E25A49">
        <w:rPr>
          <w:rFonts w:ascii="Times New Roman" w:hAnsi="Times New Roman" w:cs="Times New Roman"/>
          <w:sz w:val="28"/>
          <w:szCs w:val="28"/>
          <w:lang w:val="uk-UA"/>
        </w:rPr>
        <w:t xml:space="preserve"> проголошення незалежності України.</w:t>
      </w:r>
    </w:p>
    <w:p w:rsidR="00FA2278" w:rsidRDefault="00FA2278" w:rsidP="00E25A4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278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FA22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E25A49" w:rsidRPr="00AD0DB9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https://youtu.be/3GQnuIf3G5E</w:t>
        </w:r>
      </w:hyperlink>
      <w:r w:rsidR="00E25A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A2278" w:rsidRPr="00F2781C" w:rsidRDefault="00FA2278" w:rsidP="00FA2278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227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E25A49">
        <w:rPr>
          <w:rFonts w:ascii="Times New Roman" w:hAnsi="Times New Roman" w:cs="Times New Roman"/>
          <w:sz w:val="28"/>
          <w:szCs w:val="28"/>
          <w:lang w:val="uk-UA"/>
        </w:rPr>
        <w:t xml:space="preserve"> опрацюйте тему пар. 20</w:t>
      </w:r>
      <w:r>
        <w:rPr>
          <w:rFonts w:ascii="Times New Roman" w:hAnsi="Times New Roman" w:cs="Times New Roman"/>
          <w:sz w:val="28"/>
          <w:szCs w:val="28"/>
          <w:lang w:val="uk-UA"/>
        </w:rPr>
        <w:t>, запам’ятайте дати і терміни.</w:t>
      </w:r>
    </w:p>
    <w:p w:rsidR="00F2781C" w:rsidRDefault="00F2781C" w:rsidP="00F2781C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ЗНО: </w:t>
      </w:r>
      <w:hyperlink r:id="rId6" w:history="1">
        <w:r w:rsidRPr="004E4138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http://zno.academia.in.ua/course/view.php?id=3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2781C" w:rsidRPr="00FA2278" w:rsidRDefault="00F2781C" w:rsidP="00F2781C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</w:t>
      </w:r>
      <w:r w:rsidR="00E25A49">
        <w:rPr>
          <w:rFonts w:ascii="Times New Roman" w:hAnsi="Times New Roman" w:cs="Times New Roman"/>
          <w:b/>
          <w:sz w:val="28"/>
          <w:szCs w:val="28"/>
          <w:lang w:val="uk-UA"/>
        </w:rPr>
        <w:t>ити тему: Україна в повоєнний період.</w:t>
      </w:r>
    </w:p>
    <w:sectPr w:rsidR="00F2781C" w:rsidRPr="00FA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124AD1"/>
    <w:rsid w:val="0023731E"/>
    <w:rsid w:val="00284AA0"/>
    <w:rsid w:val="003140FA"/>
    <w:rsid w:val="0031527F"/>
    <w:rsid w:val="00562375"/>
    <w:rsid w:val="00625AA9"/>
    <w:rsid w:val="006C4325"/>
    <w:rsid w:val="0071354F"/>
    <w:rsid w:val="00A3413B"/>
    <w:rsid w:val="00AA5642"/>
    <w:rsid w:val="00E25A49"/>
    <w:rsid w:val="00F2337E"/>
    <w:rsid w:val="00F2781C"/>
    <w:rsid w:val="00FA2278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no.academia.in.ua/course/view.php?id=3" TargetMode="External"/><Relationship Id="rId5" Type="http://schemas.openxmlformats.org/officeDocument/2006/relationships/hyperlink" Target="https://youtu.be/3GQnuIf3G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2021-12-09T18:50:00Z</cp:lastPrinted>
  <dcterms:created xsi:type="dcterms:W3CDTF">2021-12-09T18:28:00Z</dcterms:created>
  <dcterms:modified xsi:type="dcterms:W3CDTF">2022-01-20T10:15:00Z</dcterms:modified>
</cp:coreProperties>
</file>