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766" w:rsidRDefault="005F6915" w:rsidP="005F6915">
      <w:pPr>
        <w:spacing w:after="0"/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  <w:t>Дата: 10.11.2021</w:t>
      </w:r>
    </w:p>
    <w:p w:rsidR="005F6915" w:rsidRDefault="005F6915" w:rsidP="005F6915">
      <w:pPr>
        <w:spacing w:after="0"/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  <w:t>Клас: 11-А</w:t>
      </w:r>
    </w:p>
    <w:p w:rsidR="005F6915" w:rsidRDefault="005F6915" w:rsidP="005F6915">
      <w:pPr>
        <w:spacing w:after="0"/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  <w:t>Предмет: алгебра</w:t>
      </w:r>
    </w:p>
    <w:p w:rsidR="005F6915" w:rsidRPr="00044766" w:rsidRDefault="005F6915" w:rsidP="005F6915">
      <w:pPr>
        <w:spacing w:after="0"/>
        <w:rPr>
          <w:rFonts w:ascii="Times New Roman" w:eastAsia="Times New Roman" w:hAnsi="Times New Roman" w:cs="Times New Roman"/>
          <w:b/>
          <w:color w:val="003366"/>
          <w:sz w:val="28"/>
          <w:szCs w:val="28"/>
          <w:lang w:val="uk-UA" w:eastAsia="ru-RU"/>
        </w:rPr>
      </w:pPr>
    </w:p>
    <w:p w:rsidR="00044766" w:rsidRPr="00044766" w:rsidRDefault="005F6915" w:rsidP="00044766">
      <w:pPr>
        <w:spacing w:after="0" w:line="36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4766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39E0F0" wp14:editId="5D771633">
                <wp:simplePos x="0" y="0"/>
                <wp:positionH relativeFrom="column">
                  <wp:posOffset>1952625</wp:posOffset>
                </wp:positionH>
                <wp:positionV relativeFrom="paragraph">
                  <wp:posOffset>92075</wp:posOffset>
                </wp:positionV>
                <wp:extent cx="4318000" cy="2186940"/>
                <wp:effectExtent l="0" t="0" r="0" b="0"/>
                <wp:wrapNone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0" cy="21869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44766" w:rsidRPr="00EB1599" w:rsidRDefault="00044766" w:rsidP="0004476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>Неважко переконатися, що рівняння 2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vertAlign w:val="superscript"/>
                                <w:lang w:val="uk-UA"/>
                              </w:rPr>
                              <w:t xml:space="preserve">х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>= 4 має корінь 2, а рівняння 2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vertAlign w:val="superscript"/>
                                <w:lang w:val="uk-UA"/>
                              </w:rPr>
                              <w:t xml:space="preserve">х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>= 8 має корінь 3. А який же корінь має рівняння 2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vertAlign w:val="superscript"/>
                                <w:lang w:val="uk-UA"/>
                              </w:rPr>
                              <w:t xml:space="preserve">х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>= 5? За допомогою графічного методу можна переконатися, що воно має єдиний розв’язок: 2 &lt; х &lt; 3, але як його записати?</w:t>
                            </w:r>
                          </w:p>
                          <w:p w:rsidR="00044766" w:rsidRPr="00E4042E" w:rsidRDefault="00044766" w:rsidP="00044766">
                            <w:pPr>
                              <w:spacing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>Нехай число а додатне і відмінне від 1. Якщо рівність а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vertAlign w:val="superscript"/>
                                <w:lang w:val="uk-UA"/>
                              </w:rPr>
                              <w:t xml:space="preserve">с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 xml:space="preserve">=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 xml:space="preserve"> правильна, то число с називають логарифмом числа 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EB1599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  <w:lang w:val="uk-UA"/>
                              </w:rPr>
                              <w:t xml:space="preserve"> за основою а</w:t>
                            </w:r>
                            <w:r w:rsidRPr="00E4042E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9E0F0" id="Прямоугольник 72" o:spid="_x0000_s1026" style="position:absolute;left:0;text-align:left;margin-left:153.75pt;margin-top:7.25pt;width:340pt;height:17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" filled="f" stroked="f" strokeweight="2pt">
                <v:textbox>
                  <w:txbxContent>
                    <w:p w:rsidR="00044766" w:rsidRPr="00EB1599" w:rsidRDefault="00044766" w:rsidP="0004476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</w:pP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>Неважко переконатися, що рівняння 2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vertAlign w:val="superscript"/>
                          <w:lang w:val="uk-UA"/>
                        </w:rPr>
                        <w:t xml:space="preserve">х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>= 4 має корінь 2, а рівняння 2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vertAlign w:val="superscript"/>
                          <w:lang w:val="uk-UA"/>
                        </w:rPr>
                        <w:t xml:space="preserve">х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>= 8 має корінь 3. А який же корінь має рівняння 2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vertAlign w:val="superscript"/>
                          <w:lang w:val="uk-UA"/>
                        </w:rPr>
                        <w:t xml:space="preserve">х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>= 5? За допомогою графічного методу можна переконатися, що воно має єдиний розв’язок: 2 &lt; х &lt; 3, але як його записати?</w:t>
                      </w:r>
                    </w:p>
                    <w:p w:rsidR="00044766" w:rsidRPr="00E4042E" w:rsidRDefault="00044766" w:rsidP="00044766">
                      <w:pPr>
                        <w:spacing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>Нехай число а додатне і відмінне від 1. Якщо рівність а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vertAlign w:val="superscript"/>
                          <w:lang w:val="uk-UA"/>
                        </w:rPr>
                        <w:t xml:space="preserve">с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 xml:space="preserve">=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en-US"/>
                        </w:rPr>
                        <w:t>b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 xml:space="preserve"> правильна, то число с називають логарифмом числа 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en-US"/>
                        </w:rPr>
                        <w:t>b</w:t>
                      </w:r>
                      <w:r w:rsidRPr="00EB1599">
                        <w:rPr>
                          <w:rFonts w:ascii="Times New Roman" w:hAnsi="Times New Roman" w:cs="Times New Roman"/>
                          <w:i/>
                          <w:color w:val="000000"/>
                          <w:sz w:val="26"/>
                          <w:szCs w:val="26"/>
                          <w:lang w:val="uk-UA"/>
                        </w:rPr>
                        <w:t xml:space="preserve"> за основою а</w:t>
                      </w:r>
                      <w:r w:rsidRPr="00E4042E"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44766" w:rsidRPr="0004476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>Тема:</w:t>
      </w:r>
      <w:r w:rsidR="00044766" w:rsidRPr="00044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44766" w:rsidRPr="0004476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Логарифми та їх властивості</w:t>
      </w:r>
    </w:p>
    <w:p w:rsidR="00044766" w:rsidRPr="00044766" w:rsidRDefault="00044766" w:rsidP="005F69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  <w:r w:rsidRPr="00044766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4656" behindDoc="0" locked="0" layoutInCell="1" allowOverlap="1" wp14:anchorId="3C9B9984" wp14:editId="385D2183">
            <wp:simplePos x="0" y="0"/>
            <wp:positionH relativeFrom="column">
              <wp:posOffset>-280035</wp:posOffset>
            </wp:positionH>
            <wp:positionV relativeFrom="paragraph">
              <wp:posOffset>91440</wp:posOffset>
            </wp:positionV>
            <wp:extent cx="2095500" cy="1795780"/>
            <wp:effectExtent l="0" t="0" r="0" b="0"/>
            <wp:wrapThrough wrapText="bothSides">
              <wp:wrapPolygon edited="0">
                <wp:start x="0" y="0"/>
                <wp:lineTo x="0" y="21310"/>
                <wp:lineTo x="21404" y="21310"/>
                <wp:lineTo x="21404" y="0"/>
                <wp:lineTo x="0" y="0"/>
              </wp:wrapPolygon>
            </wp:wrapThrough>
            <wp:docPr id="1" name="Рисунок 1" descr="Урок учителя математики моу сош 3 в 11 классе - edu.convdoc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Урок учителя математики моу сош 3 в 11 классе - edu.convdocs.o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 b="7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  <w:r w:rsidRPr="00044766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DB8025" wp14:editId="6ACFF84F">
                <wp:simplePos x="0" y="0"/>
                <wp:positionH relativeFrom="column">
                  <wp:posOffset>-870585</wp:posOffset>
                </wp:positionH>
                <wp:positionV relativeFrom="paragraph">
                  <wp:posOffset>53975</wp:posOffset>
                </wp:positionV>
                <wp:extent cx="614045" cy="292100"/>
                <wp:effectExtent l="0" t="0" r="0" b="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045" cy="292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44766" w:rsidRPr="00C60044" w:rsidRDefault="00044766" w:rsidP="00044766">
                            <w:pPr>
                              <w:jc w:val="center"/>
                              <w:rPr>
                                <w:i/>
                                <w:color w:val="000000"/>
                                <w:vertAlign w:val="superscript"/>
                                <w:lang w:val="uk-UA"/>
                              </w:rPr>
                            </w:pPr>
                            <w:r w:rsidRPr="00C60044">
                              <w:rPr>
                                <w:i/>
                                <w:color w:val="000000"/>
                                <w:lang w:val="uk-UA"/>
                              </w:rPr>
                              <w:t>у = 2</w:t>
                            </w:r>
                            <w:r w:rsidRPr="00C60044">
                              <w:rPr>
                                <w:i/>
                                <w:color w:val="000000"/>
                                <w:vertAlign w:val="superscript"/>
                                <w:lang w:val="uk-UA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B8025" id="Прямоугольник 70" o:spid="_x0000_s1027" style="position:absolute;margin-left:-68.55pt;margin-top:4.25pt;width:48.35pt;height:2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" filled="f" stroked="f" strokeweight="2pt">
                <v:textbox>
                  <w:txbxContent>
                    <w:p w:rsidR="00044766" w:rsidRPr="00C60044" w:rsidRDefault="00044766" w:rsidP="00044766">
                      <w:pPr>
                        <w:jc w:val="center"/>
                        <w:rPr>
                          <w:i/>
                          <w:color w:val="000000"/>
                          <w:vertAlign w:val="superscript"/>
                          <w:lang w:val="uk-UA"/>
                        </w:rPr>
                      </w:pPr>
                      <w:r w:rsidRPr="00C60044">
                        <w:rPr>
                          <w:i/>
                          <w:color w:val="000000"/>
                          <w:lang w:val="uk-UA"/>
                        </w:rPr>
                        <w:t>у = 2</w:t>
                      </w:r>
                      <w:r w:rsidRPr="00C60044">
                        <w:rPr>
                          <w:i/>
                          <w:color w:val="000000"/>
                          <w:vertAlign w:val="superscript"/>
                          <w:lang w:val="uk-UA"/>
                        </w:rP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  <w:r w:rsidRPr="00044766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775EBFB" wp14:editId="11EACAA3">
                <wp:simplePos x="0" y="0"/>
                <wp:positionH relativeFrom="column">
                  <wp:posOffset>-2190750</wp:posOffset>
                </wp:positionH>
                <wp:positionV relativeFrom="paragraph">
                  <wp:posOffset>163830</wp:posOffset>
                </wp:positionV>
                <wp:extent cx="1809750" cy="0"/>
                <wp:effectExtent l="0" t="0" r="19050" b="1905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49F26" id="Прямая соединительная линия 6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2.5pt,12.9pt" to="-30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" strokecolor="#606" strokeweight="1.25pt">
                <o:lock v:ext="edit" shapetype="f"/>
              </v:line>
            </w:pict>
          </mc:Fallback>
        </mc:AlternateContent>
      </w:r>
      <w:r w:rsidRPr="00044766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C8982" wp14:editId="19E42635">
                <wp:simplePos x="0" y="0"/>
                <wp:positionH relativeFrom="column">
                  <wp:posOffset>-756285</wp:posOffset>
                </wp:positionH>
                <wp:positionV relativeFrom="paragraph">
                  <wp:posOffset>102235</wp:posOffset>
                </wp:positionV>
                <wp:extent cx="614045" cy="292100"/>
                <wp:effectExtent l="0" t="0" r="0" b="0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045" cy="292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4766" w:rsidRPr="00C60044" w:rsidRDefault="00044766" w:rsidP="00044766">
                            <w:pPr>
                              <w:jc w:val="center"/>
                              <w:rPr>
                                <w:i/>
                                <w:color w:val="000000"/>
                                <w:vertAlign w:val="superscript"/>
                                <w:lang w:val="uk-UA"/>
                              </w:rPr>
                            </w:pPr>
                            <w:r w:rsidRPr="00C60044">
                              <w:rPr>
                                <w:i/>
                                <w:color w:val="000000"/>
                                <w:lang w:val="uk-UA"/>
                              </w:rPr>
                              <w:t>у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C8982" id="Прямоугольник 69" o:spid="_x0000_s1028" style="position:absolute;margin-left:-59.55pt;margin-top:8.05pt;width:48.3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" filled="f" stroked="f" strokeweight="1pt">
                <v:textbox>
                  <w:txbxContent>
                    <w:p w:rsidR="00044766" w:rsidRPr="00C60044" w:rsidRDefault="00044766" w:rsidP="00044766">
                      <w:pPr>
                        <w:jc w:val="center"/>
                        <w:rPr>
                          <w:i/>
                          <w:color w:val="000000"/>
                          <w:vertAlign w:val="superscript"/>
                          <w:lang w:val="uk-UA"/>
                        </w:rPr>
                      </w:pPr>
                      <w:r w:rsidRPr="00C60044">
                        <w:rPr>
                          <w:i/>
                          <w:color w:val="000000"/>
                          <w:lang w:val="uk-UA"/>
                        </w:rPr>
                        <w:t>у = 5</w:t>
                      </w:r>
                    </w:p>
                  </w:txbxContent>
                </v:textbox>
              </v:rect>
            </w:pict>
          </mc:Fallback>
        </mc:AlternateContent>
      </w: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044766" w:rsidRPr="00044766" w:rsidRDefault="00044766" w:rsidP="00044766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044766" w:rsidRPr="00044766" w:rsidRDefault="00044766" w:rsidP="00044766">
      <w:pPr>
        <w:spacing w:after="0" w:line="240" w:lineRule="auto"/>
        <w:rPr>
          <w:rFonts w:ascii="Calibri" w:eastAsia="Times New Roman" w:hAnsi="Calibri" w:cs="Times New Roman"/>
          <w:lang w:val="uk-UA" w:eastAsia="ru-RU"/>
        </w:rPr>
      </w:pPr>
    </w:p>
    <w:p w:rsidR="005F6915" w:rsidRDefault="005F6915" w:rsidP="000447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5F6915" w:rsidRDefault="005F6915" w:rsidP="000447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044766" w:rsidRDefault="00044766" w:rsidP="000447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  <w:r w:rsidRPr="00044766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  <w:t>Опорний конспект</w:t>
      </w:r>
    </w:p>
    <w:p w:rsidR="005F6915" w:rsidRPr="00044766" w:rsidRDefault="005F6915" w:rsidP="005F6915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uk-UA"/>
        </w:rPr>
      </w:pPr>
    </w:p>
    <w:tbl>
      <w:tblPr>
        <w:tblW w:w="966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553"/>
        <w:gridCol w:w="528"/>
        <w:gridCol w:w="1173"/>
        <w:gridCol w:w="485"/>
        <w:gridCol w:w="811"/>
        <w:gridCol w:w="322"/>
        <w:gridCol w:w="1134"/>
        <w:gridCol w:w="2655"/>
      </w:tblGrid>
      <w:tr w:rsidR="00044766" w:rsidRPr="00044766" w:rsidTr="00A646E2">
        <w:trPr>
          <w:tblCellSpacing w:w="20" w:type="dxa"/>
        </w:trPr>
        <w:tc>
          <w:tcPr>
            <w:tcW w:w="9581" w:type="dxa"/>
            <w:gridSpan w:val="8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8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  <w:lang w:val="uk-UA" w:eastAsia="ru-RU"/>
              </w:rPr>
              <w:t>1. Логарифм числа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5490" w:type="dxa"/>
            <w:gridSpan w:val="5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Означення</w:t>
            </w:r>
          </w:p>
        </w:tc>
        <w:tc>
          <w:tcPr>
            <w:tcW w:w="4051" w:type="dxa"/>
            <w:gridSpan w:val="3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5490" w:type="dxa"/>
            <w:gridSpan w:val="5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uk-UA" w:eastAsia="ru-RU"/>
              </w:rPr>
              <w:t xml:space="preserve">Логарифмом додатного числа b 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6"/>
                <w:szCs w:val="26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 xml:space="preserve"> &gt; 0) </w:t>
            </w:r>
            <w:r w:rsidRPr="00044766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uk-UA" w:eastAsia="ru-RU"/>
              </w:rPr>
              <w:t>за основою а</w:t>
            </w:r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 xml:space="preserve"> (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а</w:t>
            </w:r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 xml:space="preserve"> &gt;</w:t>
            </w:r>
            <w:smartTag w:uri="urn:schemas-microsoft-com:office:smarttags" w:element="metricconverter">
              <w:smartTagPr>
                <w:attr w:name="ProductID" w:val="0, a"/>
              </w:smartTagPr>
              <w:r w:rsidRPr="00044766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lang w:val="uk-UA" w:eastAsia="ru-RU"/>
                </w:rPr>
                <w:t xml:space="preserve">0, </w:t>
              </w:r>
              <w:r w:rsidRPr="00044766">
                <w:rPr>
                  <w:rFonts w:ascii="Times New Roman" w:eastAsia="Times New Roman" w:hAnsi="Times New Roman" w:cs="Times New Roman"/>
                  <w:i/>
                  <w:color w:val="0000FF"/>
                  <w:sz w:val="26"/>
                  <w:szCs w:val="26"/>
                  <w:lang w:val="uk-UA" w:eastAsia="ru-RU"/>
                </w:rPr>
                <w:t>a</w:t>
              </w:r>
            </w:smartTag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 xml:space="preserve"> ≠1) називається показник 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с</w:t>
            </w:r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 xml:space="preserve">, до якого треба піднести 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а</w:t>
            </w:r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 xml:space="preserve">,  щоб одержати 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val="uk-UA" w:eastAsia="ru-RU"/>
              </w:rPr>
              <w:t>.</w:t>
            </w:r>
          </w:p>
          <w:p w:rsidR="00044766" w:rsidRPr="00044766" w:rsidRDefault="00044766" w:rsidP="000447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shd w:val="clear" w:color="auto" w:fill="FFFFFF"/>
                <w:lang w:val="uk-UA"/>
              </w:rPr>
            </w:pPr>
            <w:r w:rsidRPr="00044766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Позначення: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vertAlign w:val="subscript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 xml:space="preserve">b;   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vertAlign w:val="subscript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>b=с, а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vertAlign w:val="superscript"/>
                <w:lang w:val="uk-UA" w:eastAsia="ru-RU"/>
              </w:rPr>
              <w:t>с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uk-UA" w:eastAsia="ru-RU"/>
              </w:rPr>
              <w:t xml:space="preserve"> =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</w:p>
          <w:p w:rsidR="00044766" w:rsidRPr="00044766" w:rsidRDefault="00044766" w:rsidP="0004476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FF"/>
                <w:lang w:val="uk-UA"/>
              </w:rPr>
            </w:pPr>
            <w:r w:rsidRPr="00044766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uk-UA"/>
              </w:rPr>
              <w:t xml:space="preserve">Дія знаходження логарифма – </w:t>
            </w:r>
            <w:r w:rsidRPr="00044766">
              <w:rPr>
                <w:rFonts w:ascii="Times New Roman" w:eastAsia="Times New Roman" w:hAnsi="Times New Roman" w:cs="Times New Roman"/>
                <w:i/>
                <w:sz w:val="26"/>
                <w:szCs w:val="26"/>
                <w:shd w:val="clear" w:color="auto" w:fill="FFFFFF"/>
                <w:lang w:val="uk-UA"/>
              </w:rPr>
              <w:t>логарифмування.</w:t>
            </w:r>
            <w:r w:rsidRPr="00044766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</w:p>
        </w:tc>
        <w:tc>
          <w:tcPr>
            <w:tcW w:w="4051" w:type="dxa"/>
            <w:gridSpan w:val="3"/>
            <w:shd w:val="clear" w:color="auto" w:fill="auto"/>
          </w:tcPr>
          <w:p w:rsidR="00044766" w:rsidRPr="00044766" w:rsidRDefault="00044766" w:rsidP="00044766">
            <w:pPr>
              <w:widowControl w:val="0"/>
              <w:numPr>
                <w:ilvl w:val="0"/>
                <w:numId w:val="19"/>
              </w:numPr>
              <w:tabs>
                <w:tab w:val="num" w:pos="318"/>
                <w:tab w:val="left" w:pos="2745"/>
              </w:tabs>
              <w:suppressAutoHyphens/>
              <w:spacing w:after="0" w:line="240" w:lineRule="auto"/>
              <w:ind w:hanging="686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uk-UA" w:eastAsia="ru-RU"/>
              </w:rPr>
              <w:t>4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16 = 2, оскільки 4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perscript"/>
                <w:lang w:val="uk-UA" w:eastAsia="ru-RU"/>
              </w:rPr>
              <w:t>2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= 16</w:t>
            </w:r>
          </w:p>
          <w:p w:rsidR="00044766" w:rsidRPr="00044766" w:rsidRDefault="00044766" w:rsidP="00044766">
            <w:pPr>
              <w:widowControl w:val="0"/>
              <w:numPr>
                <w:ilvl w:val="0"/>
                <w:numId w:val="19"/>
              </w:numPr>
              <w:tabs>
                <w:tab w:val="num" w:pos="318"/>
                <w:tab w:val="left" w:pos="2745"/>
              </w:tabs>
              <w:suppressAutoHyphens/>
              <w:spacing w:after="0" w:line="240" w:lineRule="auto"/>
              <w:ind w:hanging="686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uk-UA" w:eastAsia="ru-RU"/>
              </w:rPr>
              <w:t>7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m:t>7</m:t>
                  </m:r>
                </m:e>
              </m:rad>
            </m:oMath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= </w:t>
            </w: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24"/>
                <w:sz w:val="28"/>
                <w:szCs w:val="28"/>
                <w:lang w:val="uk-UA" w:eastAsia="ru-RU"/>
              </w:rPr>
              <w:object w:dxaOrig="240" w:dyaOrig="615">
                <v:shape id="_x0000_i1026" type="#_x0000_t75" style="width:12pt;height:30.6pt" o:ole="">
                  <v:imagedata r:id="rId6" o:title=""/>
                </v:shape>
                <o:OLEObject Type="Embed" ProgID="Equation.3" ShapeID="_x0000_i1026" DrawAspect="Content" ObjectID="_1698048904" r:id="rId7"/>
              </w:objec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, оскільки </w:t>
            </w: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8"/>
                <w:sz w:val="28"/>
                <w:szCs w:val="28"/>
                <w:lang w:val="uk-UA" w:eastAsia="ru-RU"/>
              </w:rPr>
              <w:object w:dxaOrig="900" w:dyaOrig="525">
                <v:shape id="_x0000_i1027" type="#_x0000_t75" style="width:45pt;height:27pt" o:ole="">
                  <v:imagedata r:id="rId8" o:title=""/>
                </v:shape>
                <o:OLEObject Type="Embed" ProgID="Equation.3" ShapeID="_x0000_i1027" DrawAspect="Content" ObjectID="_1698048905" r:id="rId9"/>
              </w:objec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5490" w:type="dxa"/>
            <w:gridSpan w:val="5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  <w:lang w:val="uk-UA" w:eastAsia="ru-RU"/>
              </w:rPr>
              <w:t xml:space="preserve">Десятковий логарифм – 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це логарифм за основою 10.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Позначення: 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vertAlign w:val="subscript"/>
                <w:lang w:val="uk-UA" w:eastAsia="ru-RU"/>
              </w:rPr>
              <w:t>10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 xml:space="preserve">b =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>lg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 xml:space="preserve"> b</w:t>
            </w:r>
          </w:p>
        </w:tc>
        <w:tc>
          <w:tcPr>
            <w:tcW w:w="4051" w:type="dxa"/>
            <w:gridSpan w:val="3"/>
            <w:shd w:val="clear" w:color="auto" w:fill="auto"/>
          </w:tcPr>
          <w:p w:rsidR="00044766" w:rsidRPr="00044766" w:rsidRDefault="00044766" w:rsidP="000447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lg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1000 = 3, оскільки </w:t>
            </w:r>
          </w:p>
          <w:p w:rsidR="00044766" w:rsidRPr="00044766" w:rsidRDefault="00044766" w:rsidP="000447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                                10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= 1000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5490" w:type="dxa"/>
            <w:gridSpan w:val="5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  <w:lang w:val="uk-UA" w:eastAsia="ru-RU"/>
              </w:rPr>
              <w:t xml:space="preserve">Натуральний логарифм – 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це логарифм за основою е (е ≈ 2,7182818)</w:t>
            </w:r>
            <w:r w:rsidRPr="00044766"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  <w:lang w:val="uk-UA" w:eastAsia="ru-RU"/>
              </w:rPr>
              <w:t>.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Позначення: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vertAlign w:val="subscript"/>
                <w:lang w:val="uk-UA" w:eastAsia="ru-RU"/>
              </w:rPr>
              <w:t>е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>b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 xml:space="preserve"> = l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en-US" w:eastAsia="ru-RU"/>
              </w:rPr>
              <w:t>n</w:t>
            </w:r>
            <w:r w:rsidRPr="00044766">
              <w:rPr>
                <w:rFonts w:ascii="Times New Roman" w:eastAsia="Times New Roman" w:hAnsi="Times New Roman" w:cs="Times New Roman"/>
                <w:i/>
                <w:color w:val="0033CC"/>
                <w:sz w:val="28"/>
                <w:szCs w:val="28"/>
                <w:lang w:val="uk-UA" w:eastAsia="ru-RU"/>
              </w:rPr>
              <w:t xml:space="preserve"> b</w:t>
            </w:r>
          </w:p>
        </w:tc>
        <w:tc>
          <w:tcPr>
            <w:tcW w:w="4051" w:type="dxa"/>
            <w:gridSpan w:val="3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ln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24"/>
                <w:sz w:val="28"/>
                <w:szCs w:val="28"/>
                <w:lang w:val="uk-UA" w:eastAsia="ru-RU"/>
              </w:rPr>
              <w:object w:dxaOrig="345" w:dyaOrig="615">
                <v:shape id="_x0000_i1028" type="#_x0000_t75" style="width:17.4pt;height:30.6pt" o:ole="">
                  <v:imagedata r:id="rId10" o:title=""/>
                </v:shape>
                <o:OLEObject Type="Embed" ProgID="Equation.3" ShapeID="_x0000_i1028" DrawAspect="Content" ObjectID="_1698048906" r:id="rId11"/>
              </w:objec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=-2, оскільки е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perscript"/>
                <w:lang w:val="uk-UA" w:eastAsia="ru-RU"/>
              </w:rPr>
              <w:t>-2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= </w:t>
            </w: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24"/>
                <w:sz w:val="28"/>
                <w:szCs w:val="28"/>
                <w:lang w:val="uk-UA" w:eastAsia="ru-RU"/>
              </w:rPr>
              <w:object w:dxaOrig="345" w:dyaOrig="615">
                <v:shape id="_x0000_i1029" type="#_x0000_t75" style="width:17.4pt;height:30.6pt" o:ole="">
                  <v:imagedata r:id="rId12" o:title=""/>
                </v:shape>
                <o:OLEObject Type="Embed" ProgID="Equation.3" ShapeID="_x0000_i1029" DrawAspect="Content" ObjectID="_1698048907" r:id="rId13"/>
              </w:objec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9581" w:type="dxa"/>
            <w:gridSpan w:val="8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8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  <w:lang w:val="uk-UA" w:eastAsia="ru-RU"/>
              </w:rPr>
              <w:t>2. Основна логарифмічна тотожність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4679" w:type="dxa"/>
            <w:gridSpan w:val="4"/>
            <w:shd w:val="clear" w:color="auto" w:fill="auto"/>
          </w:tcPr>
          <w:p w:rsidR="00044766" w:rsidRPr="00044766" w:rsidRDefault="00044766" w:rsidP="000447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</w:rPr>
              <w:object w:dxaOrig="900" w:dyaOrig="360">
                <v:shape id="_x0000_i1030" type="#_x0000_t75" style="width:87pt;height:34.8pt" o:ole="">
                  <v:imagedata r:id="rId14" o:title=""/>
                </v:shape>
                <o:OLEObject Type="Embed" ProgID="Equation.3" ShapeID="_x0000_i1030" DrawAspect="Content" ObjectID="_1698048908" r:id="rId15"/>
              </w:object>
            </w:r>
            <w:r w:rsidRPr="00044766">
              <w:rPr>
                <w:rFonts w:ascii="Times New Roman" w:eastAsia="Times New Roman" w:hAnsi="Times New Roman" w:cs="Times New Roman"/>
                <w:lang w:val="uk-UA"/>
              </w:rPr>
              <w:t xml:space="preserve">,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lang w:val="uk-UA" w:eastAsia="ru-RU"/>
              </w:rPr>
              <w:t>а &gt; 0, a ≠ 1, b &gt; 0</w:t>
            </w:r>
          </w:p>
        </w:tc>
        <w:tc>
          <w:tcPr>
            <w:tcW w:w="4862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1) </w:t>
            </w:r>
            <w:r w:rsidRPr="00044766">
              <w:rPr>
                <w:rFonts w:ascii="Times New Roman" w:eastAsia="Calibri" w:hAnsi="Times New Roman" w:cs="Times New Roman"/>
                <w:color w:val="000000"/>
                <w:position w:val="-10"/>
                <w:sz w:val="28"/>
                <w:szCs w:val="28"/>
                <w:lang w:val="uk-UA" w:eastAsia="ru-RU"/>
              </w:rPr>
              <w:object w:dxaOrig="180" w:dyaOrig="345">
                <v:shape id="_x0000_i1031" type="#_x0000_t75" style="width:9pt;height:17.4pt" o:ole="">
                  <v:imagedata r:id="rId16" o:title=""/>
                </v:shape>
                <o:OLEObject Type="Embed" ProgID="Equation.3" ShapeID="_x0000_i1031" DrawAspect="Content" ObjectID="_1698048909" r:id="rId17"/>
              </w:object>
            </w:r>
            <w:r w:rsidRPr="00044766">
              <w:rPr>
                <w:rFonts w:ascii="Times New Roman" w:eastAsia="Calibri" w:hAnsi="Times New Roman" w:cs="Times New Roman"/>
                <w:color w:val="000000"/>
                <w:position w:val="-10"/>
                <w:sz w:val="28"/>
                <w:szCs w:val="28"/>
                <w:lang w:val="uk-UA" w:eastAsia="ru-RU"/>
              </w:rPr>
              <w:object w:dxaOrig="975" w:dyaOrig="420">
                <v:shape id="_x0000_i1032" type="#_x0000_t75" style="width:48.6pt;height:21pt" o:ole="">
                  <v:imagedata r:id="rId18" o:title=""/>
                </v:shape>
                <o:OLEObject Type="Embed" ProgID="Equation.3" ShapeID="_x0000_i1032" DrawAspect="Content" ObjectID="_1698048910" r:id="rId19"/>
              </w:objec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2) </w:t>
            </w:r>
            <w:r w:rsidRPr="00044766">
              <w:rPr>
                <w:rFonts w:ascii="Times New Roman" w:eastAsia="Calibri" w:hAnsi="Times New Roman" w:cs="Times New Roman"/>
                <w:color w:val="000000"/>
                <w:position w:val="-6"/>
                <w:sz w:val="28"/>
                <w:szCs w:val="28"/>
                <w:lang w:val="uk-UA" w:eastAsia="ru-RU"/>
              </w:rPr>
              <w:object w:dxaOrig="960" w:dyaOrig="315">
                <v:shape id="_x0000_i1033" type="#_x0000_t75" style="width:48pt;height:15pt" o:ole="">
                  <v:imagedata r:id="rId20" o:title=""/>
                </v:shape>
                <o:OLEObject Type="Embed" ProgID="Equation.3" ShapeID="_x0000_i1033" DrawAspect="Content" ObjectID="_1698048911" r:id="rId21"/>
              </w:object>
            </w:r>
          </w:p>
        </w:tc>
      </w:tr>
      <w:tr w:rsidR="00044766" w:rsidRPr="00044766" w:rsidTr="00A646E2">
        <w:trPr>
          <w:trHeight w:val="279"/>
          <w:tblCellSpacing w:w="20" w:type="dxa"/>
        </w:trPr>
        <w:tc>
          <w:tcPr>
            <w:tcW w:w="9581" w:type="dxa"/>
            <w:gridSpan w:val="8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  <w:lang w:val="uk-UA" w:eastAsia="ru-RU"/>
              </w:rPr>
              <w:t>3. Властивості логарифмів і формули логарифмування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3021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1)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1 = 0</w:t>
            </w:r>
            <w:r w:rsidRPr="000447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Логарифм одиниці за будь-якою основою дорівнює нулю.</w:t>
            </w:r>
          </w:p>
        </w:tc>
        <w:tc>
          <w:tcPr>
            <w:tcW w:w="3729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 xml:space="preserve">7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1 = 0,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 xml:space="preserve">0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 1</w:t>
            </w:r>
          </w:p>
        </w:tc>
      </w:tr>
      <w:tr w:rsidR="00044766" w:rsidRPr="00044766" w:rsidTr="00A646E2">
        <w:trPr>
          <w:trHeight w:val="678"/>
          <w:tblCellSpacing w:w="20" w:type="dxa"/>
        </w:trPr>
        <w:tc>
          <w:tcPr>
            <w:tcW w:w="3021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2)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а = 1</w:t>
            </w:r>
            <w:r w:rsidRPr="000447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Логарифм будь-якого числа за такою ж  основою дорівнює одиниці.</w:t>
            </w:r>
          </w:p>
        </w:tc>
        <w:tc>
          <w:tcPr>
            <w:tcW w:w="3729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 xml:space="preserve">8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8 = 1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, 8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1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8</w:t>
            </w:r>
          </w:p>
        </w:tc>
      </w:tr>
      <w:tr w:rsidR="00044766" w:rsidRPr="00044766" w:rsidTr="00A646E2">
        <w:trPr>
          <w:trHeight w:val="719"/>
          <w:tblCellSpacing w:w="20" w:type="dxa"/>
        </w:trPr>
        <w:tc>
          <w:tcPr>
            <w:tcW w:w="3021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numPr>
                <w:ilvl w:val="0"/>
                <w:numId w:val="19"/>
              </w:numPr>
              <w:tabs>
                <w:tab w:val="num" w:pos="308"/>
                <w:tab w:val="left" w:pos="5370"/>
              </w:tabs>
              <w:suppressAutoHyphens/>
              <w:spacing w:after="0" w:line="240" w:lineRule="auto"/>
              <w:ind w:hanging="696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lastRenderedPageBreak/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(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ху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)=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 х + </w:t>
            </w:r>
            <w:proofErr w:type="spellStart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uk-UA" w:eastAsia="ru-RU"/>
              </w:rPr>
              <w:t>a</w:t>
            </w:r>
            <w:proofErr w:type="spellEnd"/>
            <w:r w:rsidRPr="0004476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 у</w:t>
            </w:r>
          </w:p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1,  x &gt; 0, y &gt; 0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)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</w:p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Логарифм добутку додатних чисел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дорівнює сумі логарифмів множників.</w:t>
            </w:r>
          </w:p>
        </w:tc>
        <w:tc>
          <w:tcPr>
            <w:tcW w:w="3729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3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2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+ log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3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4,5 =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log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 xml:space="preserve">3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2·4,5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)= </w:t>
            </w:r>
          </w:p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log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3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9 = 2, 3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9</w:t>
            </w:r>
          </w:p>
          <w:p w:rsidR="00044766" w:rsidRPr="00044766" w:rsidRDefault="00044766" w:rsidP="00044766">
            <w:pPr>
              <w:widowControl w:val="0"/>
              <w:tabs>
                <w:tab w:val="left" w:pos="537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044766" w:rsidRPr="00044766" w:rsidTr="00A646E2">
        <w:trPr>
          <w:tblCellSpacing w:w="20" w:type="dxa"/>
        </w:trPr>
        <w:tc>
          <w:tcPr>
            <w:tcW w:w="3021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4)  </w:t>
            </w:r>
            <w:r w:rsidRPr="00044766">
              <w:rPr>
                <w:rFonts w:ascii="Times New Roman" w:eastAsia="Calibri" w:hAnsi="Times New Roman" w:cs="Times New Roman"/>
                <w:b/>
                <w:position w:val="-28"/>
                <w:sz w:val="24"/>
                <w:szCs w:val="24"/>
                <w:vertAlign w:val="subscript"/>
                <w:lang w:eastAsia="ru-RU"/>
              </w:rPr>
              <w:object w:dxaOrig="2340" w:dyaOrig="660">
                <v:shape id="_x0000_i1034" type="#_x0000_t75" style="width:117pt;height:33pt" o:ole="">
                  <v:imagedata r:id="rId22" o:title=""/>
                </v:shape>
                <o:OLEObject Type="Embed" ProgID="Equation.3" ShapeID="_x0000_i1034" DrawAspect="Content" ObjectID="_1698048912" r:id="rId23"/>
              </w:objec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 xml:space="preserve">, 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1,  x &gt; 0, y &gt; 0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Логарифм частки при діленні  додатних чисел дорівнює різниці логарифмів діленого і дільника. </w:t>
            </w:r>
          </w:p>
        </w:tc>
        <w:tc>
          <w:tcPr>
            <w:tcW w:w="3729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Calibri" w:hAnsi="Times New Roman" w:cs="Times New Roman"/>
                <w:b/>
                <w:position w:val="-28"/>
                <w:sz w:val="24"/>
                <w:szCs w:val="24"/>
                <w:vertAlign w:val="subscript"/>
                <w:lang w:eastAsia="ru-RU"/>
              </w:rPr>
              <w:object w:dxaOrig="2980" w:dyaOrig="660">
                <v:shape id="_x0000_i1035" type="#_x0000_t75" style="width:147.6pt;height:33pt" o:ole="">
                  <v:imagedata r:id="rId24" o:title=""/>
                </v:shape>
                <o:OLEObject Type="Embed" ProgID="Equation.3" ShapeID="_x0000_i1035" DrawAspect="Content" ObjectID="_1698048913" r:id="rId25"/>
              </w:objec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3021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5) </w:t>
            </w:r>
            <w:r w:rsidRPr="00044766">
              <w:rPr>
                <w:rFonts w:ascii="Times New Roman" w:eastAsia="Calibri" w:hAnsi="Times New Roman" w:cs="Times New Roman"/>
                <w:b/>
                <w:position w:val="-12"/>
                <w:sz w:val="24"/>
                <w:szCs w:val="24"/>
                <w:lang w:eastAsia="ru-RU"/>
              </w:rPr>
              <w:object w:dxaOrig="1800" w:dyaOrig="380">
                <v:shape id="_x0000_i1036" type="#_x0000_t75" style="width:90pt;height:18.6pt" o:ole="">
                  <v:imagedata r:id="rId26" o:title=""/>
                </v:shape>
                <o:OLEObject Type="Embed" ProgID="Equation.3" ShapeID="_x0000_i1036" DrawAspect="Content" ObjectID="_1698048914" r:id="rId27"/>
              </w:objec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1,  x &gt; 0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Логарифм степені додатного числа дорівнює добутку показника степеню на логарифм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основи.</w:t>
            </w:r>
          </w:p>
        </w:tc>
        <w:tc>
          <w:tcPr>
            <w:tcW w:w="3729" w:type="dxa"/>
            <w:gridSpan w:val="2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044766">
              <w:rPr>
                <w:rFonts w:ascii="Times New Roman" w:eastAsia="Calibri" w:hAnsi="Times New Roman" w:cs="Times New Roman"/>
                <w:b/>
                <w:position w:val="-24"/>
                <w:sz w:val="24"/>
                <w:szCs w:val="24"/>
                <w:lang w:eastAsia="ru-RU"/>
              </w:rPr>
              <w:object w:dxaOrig="3760" w:dyaOrig="680">
                <v:shape id="_x0000_i1037" type="#_x0000_t75" style="width:173.4pt;height:31.2pt" o:ole="">
                  <v:imagedata r:id="rId28" o:title=""/>
                </v:shape>
                <o:OLEObject Type="Embed" ProgID="Equation.3" ShapeID="_x0000_i1037" DrawAspect="Content" ObjectID="_1698048915" r:id="rId29"/>
              </w:objec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9581" w:type="dxa"/>
            <w:gridSpan w:val="8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8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  <w:lang w:val="uk-UA" w:eastAsia="ru-RU"/>
              </w:rPr>
              <w:t>4. Формула переходу до іншої основи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4194" w:type="dxa"/>
            <w:gridSpan w:val="3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4766">
              <w:rPr>
                <w:rFonts w:ascii="Times New Roman" w:eastAsia="Calibri" w:hAnsi="Times New Roman" w:cs="Times New Roman"/>
                <w:b/>
                <w:position w:val="-30"/>
                <w:sz w:val="24"/>
                <w:szCs w:val="24"/>
                <w:lang w:val="en-US" w:eastAsia="ru-RU"/>
              </w:rPr>
              <w:object w:dxaOrig="1500" w:dyaOrig="680">
                <v:shape id="_x0000_i1038" type="#_x0000_t75" style="width:75pt;height:33.6pt" o:ole="">
                  <v:imagedata r:id="rId30" o:title=""/>
                </v:shape>
                <o:OLEObject Type="Embed" ProgID="Equation.3" ShapeID="_x0000_i1038" DrawAspect="Content" ObjectID="_1698048916" r:id="rId31"/>
              </w:objec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,</w: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a,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b,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– додатні,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a ≠ 1,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c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≠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347" w:type="dxa"/>
            <w:gridSpan w:val="5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 </w: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) </w:t>
            </w:r>
            <w:r w:rsidRPr="00044766">
              <w:rPr>
                <w:rFonts w:ascii="Times New Roman" w:eastAsia="Calibri" w:hAnsi="Times New Roman" w:cs="Times New Roman"/>
                <w:b/>
                <w:position w:val="-30"/>
                <w:sz w:val="24"/>
                <w:szCs w:val="24"/>
                <w:lang w:eastAsia="ru-RU"/>
              </w:rPr>
              <w:object w:dxaOrig="1560" w:dyaOrig="680">
                <v:shape id="_x0000_i1039" type="#_x0000_t75" style="width:78pt;height:33.6pt" o:ole="">
                  <v:imagedata r:id="rId32" o:title=""/>
                </v:shape>
                <o:OLEObject Type="Embed" ProgID="Equation.3" ShapeID="_x0000_i1039" DrawAspect="Content" ObjectID="_1698048917" r:id="rId33"/>
              </w:objec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       </w: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2)</w:t>
            </w:r>
            <w:r w:rsidRPr="00044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044766">
              <w:rPr>
                <w:rFonts w:ascii="Times New Roman" w:eastAsia="Calibri" w:hAnsi="Times New Roman" w:cs="Times New Roman"/>
                <w:b/>
                <w:position w:val="-30"/>
                <w:sz w:val="24"/>
                <w:szCs w:val="24"/>
                <w:lang w:eastAsia="ru-RU"/>
              </w:rPr>
              <w:object w:dxaOrig="1960" w:dyaOrig="680">
                <v:shape id="_x0000_i1040" type="#_x0000_t75" style="width:98.4pt;height:33.6pt" o:ole="">
                  <v:imagedata r:id="rId34" o:title=""/>
                </v:shape>
                <o:OLEObject Type="Embed" ProgID="Equation.3" ShapeID="_x0000_i1040" DrawAspect="Content" ObjectID="_1698048918" r:id="rId35"/>
              </w:objec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9581" w:type="dxa"/>
            <w:gridSpan w:val="8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uk-UA" w:eastAsia="ru-RU"/>
              </w:rPr>
              <w:t>Наслідки</w:t>
            </w:r>
          </w:p>
        </w:tc>
      </w:tr>
      <w:tr w:rsidR="00044766" w:rsidRPr="00044766" w:rsidTr="00A646E2">
        <w:trPr>
          <w:tblCellSpacing w:w="20" w:type="dxa"/>
        </w:trPr>
        <w:tc>
          <w:tcPr>
            <w:tcW w:w="2493" w:type="dxa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30"/>
                <w:sz w:val="28"/>
                <w:szCs w:val="28"/>
                <w:lang w:val="uk-UA" w:eastAsia="ru-RU"/>
              </w:rPr>
              <w:object w:dxaOrig="1545" w:dyaOrig="675">
                <v:shape id="_x0000_i1041" type="#_x0000_t75" style="width:76.2pt;height:33.6pt" o:ole="">
                  <v:imagedata r:id="rId36" o:title=""/>
                </v:shape>
                <o:OLEObject Type="Embed" ProgID="Equation.3" ShapeID="_x0000_i1041" DrawAspect="Content" ObjectID="_1698048919" r:id="rId37"/>
              </w:objec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а &gt; 0, a ≠ 1, 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&gt; 0,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≠ 1</w:t>
            </w:r>
            <w:r w:rsidRPr="00044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)</w:t>
            </w:r>
            <w:r w:rsidRPr="00044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Pr="0004476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2146" w:type="dxa"/>
            <w:gridSpan w:val="3"/>
            <w:shd w:val="clear" w:color="auto" w:fill="auto"/>
          </w:tcPr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Calibri" w:hAnsi="Times New Roman" w:cs="Times New Roman"/>
                <w:i/>
                <w:color w:val="000000"/>
                <w:position w:val="-14"/>
                <w:sz w:val="28"/>
                <w:szCs w:val="28"/>
                <w:lang w:val="uk-UA" w:eastAsia="ru-RU"/>
              </w:rPr>
              <w:object w:dxaOrig="1640" w:dyaOrig="400">
                <v:shape id="_x0000_i1042" type="#_x0000_t75" style="width:81pt;height:20.4pt" o:ole="">
                  <v:imagedata r:id="rId38" o:title=""/>
                </v:shape>
                <o:OLEObject Type="Embed" ProgID="Equation.3" ShapeID="_x0000_i1042" DrawAspect="Content" ObjectID="_1698048920" r:id="rId39"/>
              </w:object>
            </w:r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а &gt; 0, a ≠ 1, 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&gt; 0)</w:t>
            </w:r>
          </w:p>
        </w:tc>
        <w:tc>
          <w:tcPr>
            <w:tcW w:w="2227" w:type="dxa"/>
            <w:gridSpan w:val="3"/>
            <w:shd w:val="clear" w:color="auto" w:fill="auto"/>
          </w:tcPr>
          <w:p w:rsidR="00044766" w:rsidRPr="00044766" w:rsidRDefault="00195C31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log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sup>
                    </m:sSup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uk-UA" w:eastAsia="ru-RU"/>
                  </w:rPr>
                  <m:t>b=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 xml:space="preserve">a 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uk-UA" w:eastAsia="ru-RU"/>
                  </w:rPr>
                  <m:t>b</m:t>
                </m:r>
              </m:oMath>
            </m:oMathPara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а &gt; 0, a ≠ 1,  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b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 xml:space="preserve"> &gt; 0)</w:t>
            </w:r>
          </w:p>
        </w:tc>
        <w:tc>
          <w:tcPr>
            <w:tcW w:w="2595" w:type="dxa"/>
            <w:shd w:val="clear" w:color="auto" w:fill="auto"/>
          </w:tcPr>
          <w:p w:rsidR="00044766" w:rsidRPr="00044766" w:rsidRDefault="00195C31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log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sup>
                    </m:sSup>
                  </m:sub>
                </m:sSub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p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uk-UA" w:eastAsia="ru-RU"/>
                      </w:rPr>
                      <m:t>q</m:t>
                    </m:r>
                  </m:den>
                </m:f>
              </m:oMath>
            </m:oMathPara>
          </w:p>
          <w:p w:rsidR="00044766" w:rsidRPr="00044766" w:rsidRDefault="00044766" w:rsidP="00044766">
            <w:pPr>
              <w:widowControl w:val="0"/>
              <w:tabs>
                <w:tab w:val="left" w:pos="2745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(</w:t>
            </w:r>
            <w:r w:rsidRPr="0004476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 w:eastAsia="ru-RU"/>
              </w:rPr>
              <w:t>а &gt; 0, a ≠ 1)</w:t>
            </w:r>
          </w:p>
        </w:tc>
      </w:tr>
    </w:tbl>
    <w:p w:rsidR="005F6915" w:rsidRPr="005F6915" w:rsidRDefault="005F6915" w:rsidP="005F6915">
      <w:pPr>
        <w:spacing w:after="160" w:line="259" w:lineRule="auto"/>
        <w:ind w:left="36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F6915" w:rsidRPr="005F6915" w:rsidRDefault="005F6915" w:rsidP="005F6915">
      <w:pPr>
        <w:pStyle w:val="a7"/>
        <w:spacing w:after="160" w:line="259" w:lineRule="auto"/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F6915" w:rsidRDefault="005F6915" w:rsidP="005F6915">
      <w:pPr>
        <w:pStyle w:val="a7"/>
        <w:numPr>
          <w:ilvl w:val="0"/>
          <w:numId w:val="47"/>
        </w:numPr>
        <w:spacing w:after="160" w:line="259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Перегляньте відео</w:t>
      </w:r>
    </w:p>
    <w:p w:rsidR="005F6915" w:rsidRDefault="00195C31" w:rsidP="005F6915">
      <w:pPr>
        <w:pStyle w:val="a7"/>
        <w:rPr>
          <w:rFonts w:ascii="Times New Roman" w:hAnsi="Times New Roman"/>
          <w:sz w:val="28"/>
          <w:szCs w:val="28"/>
          <w:lang w:val="uk-UA"/>
        </w:rPr>
      </w:pPr>
      <w:hyperlink r:id="rId40" w:history="1">
        <w:r w:rsidR="00BE174B" w:rsidRPr="00192D83">
          <w:rPr>
            <w:rStyle w:val="af5"/>
            <w:rFonts w:ascii="Times New Roman" w:hAnsi="Times New Roman"/>
            <w:sz w:val="28"/>
            <w:szCs w:val="28"/>
            <w:lang w:val="uk-UA"/>
          </w:rPr>
          <w:t>https://www.youtube.com/watch?v=UQH6YFlzyXE</w:t>
        </w:r>
      </w:hyperlink>
    </w:p>
    <w:p w:rsidR="00BE174B" w:rsidRDefault="00195C31" w:rsidP="005F6915">
      <w:pPr>
        <w:pStyle w:val="a7"/>
        <w:rPr>
          <w:rFonts w:ascii="Times New Roman" w:hAnsi="Times New Roman"/>
          <w:sz w:val="28"/>
          <w:szCs w:val="28"/>
          <w:lang w:val="uk-UA"/>
        </w:rPr>
      </w:pPr>
      <w:hyperlink r:id="rId41" w:history="1">
        <w:r w:rsidR="00BE174B" w:rsidRPr="00192D83">
          <w:rPr>
            <w:rStyle w:val="af5"/>
            <w:rFonts w:ascii="Times New Roman" w:hAnsi="Times New Roman"/>
            <w:sz w:val="28"/>
            <w:szCs w:val="28"/>
            <w:lang w:val="uk-UA"/>
          </w:rPr>
          <w:t>https://www.youtube.com/watch?v=pzBBJ5WnGZc</w:t>
        </w:r>
      </w:hyperlink>
    </w:p>
    <w:p w:rsidR="00BE174B" w:rsidRDefault="00BE174B" w:rsidP="005F6915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5F6915" w:rsidRDefault="005F6915" w:rsidP="005F6915">
      <w:pPr>
        <w:rPr>
          <w:b/>
          <w:sz w:val="28"/>
          <w:szCs w:val="28"/>
          <w:lang w:val="uk-UA"/>
        </w:rPr>
      </w:pPr>
      <w:bookmarkStart w:id="0" w:name="_GoBack"/>
      <w:r w:rsidRPr="005D4E00">
        <w:rPr>
          <w:b/>
          <w:sz w:val="28"/>
          <w:szCs w:val="28"/>
          <w:lang w:val="uk-UA"/>
        </w:rPr>
        <w:t xml:space="preserve">Домашнє завдання </w:t>
      </w:r>
    </w:p>
    <w:p w:rsidR="005F6915" w:rsidRDefault="005F6915" w:rsidP="005F691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П. </w:t>
      </w:r>
      <w:r w:rsidR="00195C31"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  <w:lang w:val="uk-UA"/>
        </w:rPr>
        <w:t>-вивчити №</w:t>
      </w:r>
      <w:r w:rsidR="00195C31">
        <w:rPr>
          <w:b/>
          <w:sz w:val="28"/>
          <w:szCs w:val="28"/>
          <w:lang w:val="uk-UA"/>
        </w:rPr>
        <w:t>4.3, 4.5, 4.9, 4.11</w:t>
      </w:r>
    </w:p>
    <w:p w:rsidR="005F6915" w:rsidRPr="00914A9D" w:rsidRDefault="005F6915" w:rsidP="005F6915">
      <w:pPr>
        <w:rPr>
          <w:b/>
          <w:sz w:val="28"/>
          <w:szCs w:val="28"/>
          <w:lang w:val="uk-UA"/>
        </w:rPr>
      </w:pPr>
    </w:p>
    <w:p w:rsidR="005F6915" w:rsidRPr="00944B05" w:rsidRDefault="005F6915" w:rsidP="005F6915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C10212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uk-UA"/>
        </w:rPr>
        <w:t xml:space="preserve">завдань 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сфотографувати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а надіслати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C10212">
        <w:rPr>
          <w:rFonts w:ascii="Times New Roman" w:hAnsi="Times New Roman"/>
          <w:sz w:val="28"/>
          <w:szCs w:val="28"/>
          <w:lang w:val="uk-UA"/>
        </w:rPr>
        <w:t>HUMAN або на електронну пошту vikalivak@ukr.net</w:t>
      </w:r>
    </w:p>
    <w:bookmarkEnd w:id="0"/>
    <w:p w:rsidR="00044766" w:rsidRPr="00044766" w:rsidRDefault="00044766" w:rsidP="00044766">
      <w:pPr>
        <w:spacing w:after="0" w:line="240" w:lineRule="auto"/>
        <w:rPr>
          <w:rFonts w:ascii="Calibri" w:eastAsia="Times New Roman" w:hAnsi="Calibri" w:cs="Times New Roman"/>
          <w:sz w:val="16"/>
          <w:szCs w:val="16"/>
          <w:lang w:val="uk-UA" w:eastAsia="ru-RU"/>
        </w:rPr>
      </w:pPr>
    </w:p>
    <w:sectPr w:rsidR="00044766" w:rsidRPr="000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014F5576"/>
    <w:multiLevelType w:val="hybridMultilevel"/>
    <w:tmpl w:val="2A544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AE5"/>
    <w:multiLevelType w:val="hybridMultilevel"/>
    <w:tmpl w:val="674EA710"/>
    <w:lvl w:ilvl="0" w:tplc="C01A497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17517"/>
    <w:multiLevelType w:val="hybridMultilevel"/>
    <w:tmpl w:val="5574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5B03"/>
    <w:multiLevelType w:val="hybridMultilevel"/>
    <w:tmpl w:val="6CAC8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5CA6"/>
    <w:multiLevelType w:val="hybridMultilevel"/>
    <w:tmpl w:val="F3C20CAC"/>
    <w:lvl w:ilvl="0" w:tplc="24063E6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20787"/>
    <w:multiLevelType w:val="hybridMultilevel"/>
    <w:tmpl w:val="4A32AD14"/>
    <w:lvl w:ilvl="0" w:tplc="860CFE42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C9364E"/>
    <w:multiLevelType w:val="hybridMultilevel"/>
    <w:tmpl w:val="D3EC8F04"/>
    <w:lvl w:ilvl="0" w:tplc="2E5836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9AE21E3"/>
    <w:multiLevelType w:val="hybridMultilevel"/>
    <w:tmpl w:val="B5843BA8"/>
    <w:lvl w:ilvl="0" w:tplc="05D065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F4591"/>
    <w:multiLevelType w:val="hybridMultilevel"/>
    <w:tmpl w:val="7010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174E"/>
    <w:multiLevelType w:val="hybridMultilevel"/>
    <w:tmpl w:val="39BE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E56E3"/>
    <w:multiLevelType w:val="hybridMultilevel"/>
    <w:tmpl w:val="72825590"/>
    <w:lvl w:ilvl="0" w:tplc="4D760BFE">
      <w:start w:val="8"/>
      <w:numFmt w:val="bullet"/>
      <w:lvlText w:val="-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085D"/>
    <w:multiLevelType w:val="hybridMultilevel"/>
    <w:tmpl w:val="DB2E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F6A83"/>
    <w:multiLevelType w:val="hybridMultilevel"/>
    <w:tmpl w:val="D98C4CE8"/>
    <w:lvl w:ilvl="0" w:tplc="EF4614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2C2832F9"/>
    <w:multiLevelType w:val="hybridMultilevel"/>
    <w:tmpl w:val="5A34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33C87"/>
    <w:multiLevelType w:val="hybridMultilevel"/>
    <w:tmpl w:val="C71E62A4"/>
    <w:lvl w:ilvl="0" w:tplc="63B6C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9631C"/>
    <w:multiLevelType w:val="hybridMultilevel"/>
    <w:tmpl w:val="832A7086"/>
    <w:lvl w:ilvl="0" w:tplc="3B9AFF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91CEE"/>
    <w:multiLevelType w:val="hybridMultilevel"/>
    <w:tmpl w:val="0F2C8374"/>
    <w:lvl w:ilvl="0" w:tplc="53EE2E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16A47"/>
    <w:multiLevelType w:val="hybridMultilevel"/>
    <w:tmpl w:val="09F8DC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03C7624"/>
    <w:multiLevelType w:val="hybridMultilevel"/>
    <w:tmpl w:val="CB9C9B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BE4C7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5627D88"/>
    <w:multiLevelType w:val="hybridMultilevel"/>
    <w:tmpl w:val="7FFED79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269A9"/>
    <w:multiLevelType w:val="hybridMultilevel"/>
    <w:tmpl w:val="BB8C951C"/>
    <w:lvl w:ilvl="0" w:tplc="CB8C38A0">
      <w:start w:val="1"/>
      <w:numFmt w:val="decimal"/>
      <w:lvlText w:val="%1."/>
      <w:lvlJc w:val="left"/>
      <w:pPr>
        <w:ind w:left="420" w:hanging="360"/>
      </w:pPr>
      <w:rPr>
        <w:rFonts w:eastAsia="Calibri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81A53D5"/>
    <w:multiLevelType w:val="hybridMultilevel"/>
    <w:tmpl w:val="5F9C6452"/>
    <w:lvl w:ilvl="0" w:tplc="3C4A614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2" w15:restartNumberingAfterBreak="0">
    <w:nsid w:val="4F1231DD"/>
    <w:multiLevelType w:val="hybridMultilevel"/>
    <w:tmpl w:val="1B1C4366"/>
    <w:lvl w:ilvl="0" w:tplc="D478A8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F6A587F"/>
    <w:multiLevelType w:val="hybridMultilevel"/>
    <w:tmpl w:val="B2FC16C0"/>
    <w:lvl w:ilvl="0" w:tplc="F8BA81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95000"/>
    <w:multiLevelType w:val="hybridMultilevel"/>
    <w:tmpl w:val="40601852"/>
    <w:lvl w:ilvl="0" w:tplc="42FAF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72686A1A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E47F0"/>
    <w:multiLevelType w:val="hybridMultilevel"/>
    <w:tmpl w:val="05E0DBCA"/>
    <w:lvl w:ilvl="0" w:tplc="7D1AB34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014F26"/>
    <w:multiLevelType w:val="hybridMultilevel"/>
    <w:tmpl w:val="2C1C8A46"/>
    <w:lvl w:ilvl="0" w:tplc="21AC05C4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7" w15:restartNumberingAfterBreak="0">
    <w:nsid w:val="58993630"/>
    <w:multiLevelType w:val="hybridMultilevel"/>
    <w:tmpl w:val="C2C20A20"/>
    <w:lvl w:ilvl="0" w:tplc="E1948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60CBC"/>
    <w:multiLevelType w:val="hybridMultilevel"/>
    <w:tmpl w:val="462C53B4"/>
    <w:lvl w:ilvl="0" w:tplc="9FFCEE9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9DE615C"/>
    <w:multiLevelType w:val="hybridMultilevel"/>
    <w:tmpl w:val="689219CC"/>
    <w:lvl w:ilvl="0" w:tplc="FB3AA90E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5A0E05D3"/>
    <w:multiLevelType w:val="hybridMultilevel"/>
    <w:tmpl w:val="3052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26194"/>
    <w:multiLevelType w:val="hybridMultilevel"/>
    <w:tmpl w:val="D1C2B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655F4C"/>
    <w:multiLevelType w:val="hybridMultilevel"/>
    <w:tmpl w:val="7FE8580A"/>
    <w:lvl w:ilvl="0" w:tplc="DFA0C0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23380"/>
    <w:multiLevelType w:val="hybridMultilevel"/>
    <w:tmpl w:val="D19A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B3F80"/>
    <w:multiLevelType w:val="hybridMultilevel"/>
    <w:tmpl w:val="E2D49E10"/>
    <w:lvl w:ilvl="0" w:tplc="75800F1C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206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085A87"/>
    <w:multiLevelType w:val="hybridMultilevel"/>
    <w:tmpl w:val="AC1A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9D6001E"/>
    <w:multiLevelType w:val="hybridMultilevel"/>
    <w:tmpl w:val="01AC5D32"/>
    <w:lvl w:ilvl="0" w:tplc="618E021A">
      <w:start w:val="4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D3B3239"/>
    <w:multiLevelType w:val="hybridMultilevel"/>
    <w:tmpl w:val="E4B21F3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B0322C"/>
    <w:multiLevelType w:val="hybridMultilevel"/>
    <w:tmpl w:val="0F52359A"/>
    <w:lvl w:ilvl="0" w:tplc="B4D60D9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9" w15:restartNumberingAfterBreak="0">
    <w:nsid w:val="706F1F60"/>
    <w:multiLevelType w:val="hybridMultilevel"/>
    <w:tmpl w:val="F9E69C36"/>
    <w:lvl w:ilvl="0" w:tplc="5D4C8C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864DB"/>
    <w:multiLevelType w:val="hybridMultilevel"/>
    <w:tmpl w:val="8CB20684"/>
    <w:lvl w:ilvl="0" w:tplc="1C5AF07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E2FFD"/>
    <w:multiLevelType w:val="hybridMultilevel"/>
    <w:tmpl w:val="7424E7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73B6F01"/>
    <w:multiLevelType w:val="hybridMultilevel"/>
    <w:tmpl w:val="EF4018A8"/>
    <w:lvl w:ilvl="0" w:tplc="2E9ED8A0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3" w15:restartNumberingAfterBreak="0">
    <w:nsid w:val="799100CE"/>
    <w:multiLevelType w:val="hybridMultilevel"/>
    <w:tmpl w:val="EAD802A2"/>
    <w:lvl w:ilvl="0" w:tplc="FDF4438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4" w15:restartNumberingAfterBreak="0">
    <w:nsid w:val="7B5121D6"/>
    <w:multiLevelType w:val="hybridMultilevel"/>
    <w:tmpl w:val="E048D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229AD"/>
    <w:multiLevelType w:val="hybridMultilevel"/>
    <w:tmpl w:val="D9AC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FB51FEB"/>
    <w:multiLevelType w:val="hybridMultilevel"/>
    <w:tmpl w:val="7B841C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42"/>
  </w:num>
  <w:num w:numId="4">
    <w:abstractNumId w:val="29"/>
  </w:num>
  <w:num w:numId="5">
    <w:abstractNumId w:val="39"/>
  </w:num>
  <w:num w:numId="6">
    <w:abstractNumId w:val="38"/>
  </w:num>
  <w:num w:numId="7">
    <w:abstractNumId w:val="21"/>
  </w:num>
  <w:num w:numId="8">
    <w:abstractNumId w:val="34"/>
  </w:num>
  <w:num w:numId="9">
    <w:abstractNumId w:val="17"/>
  </w:num>
  <w:num w:numId="10">
    <w:abstractNumId w:val="18"/>
  </w:num>
  <w:num w:numId="11">
    <w:abstractNumId w:val="12"/>
  </w:num>
  <w:num w:numId="12">
    <w:abstractNumId w:val="43"/>
  </w:num>
  <w:num w:numId="13">
    <w:abstractNumId w:val="13"/>
  </w:num>
  <w:num w:numId="14">
    <w:abstractNumId w:val="3"/>
  </w:num>
  <w:num w:numId="15">
    <w:abstractNumId w:val="46"/>
  </w:num>
  <w:num w:numId="16">
    <w:abstractNumId w:val="16"/>
  </w:num>
  <w:num w:numId="17">
    <w:abstractNumId w:val="45"/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41"/>
  </w:num>
  <w:num w:numId="22">
    <w:abstractNumId w:val="1"/>
  </w:num>
  <w:num w:numId="23">
    <w:abstractNumId w:val="11"/>
  </w:num>
  <w:num w:numId="24">
    <w:abstractNumId w:val="24"/>
  </w:num>
  <w:num w:numId="25">
    <w:abstractNumId w:val="40"/>
  </w:num>
  <w:num w:numId="26">
    <w:abstractNumId w:val="4"/>
  </w:num>
  <w:num w:numId="27">
    <w:abstractNumId w:val="26"/>
  </w:num>
  <w:num w:numId="28">
    <w:abstractNumId w:val="28"/>
  </w:num>
  <w:num w:numId="29">
    <w:abstractNumId w:val="15"/>
  </w:num>
  <w:num w:numId="30">
    <w:abstractNumId w:val="36"/>
  </w:num>
  <w:num w:numId="31">
    <w:abstractNumId w:val="10"/>
  </w:num>
  <w:num w:numId="32">
    <w:abstractNumId w:val="32"/>
  </w:num>
  <w:num w:numId="33">
    <w:abstractNumId w:val="20"/>
  </w:num>
  <w:num w:numId="34">
    <w:abstractNumId w:val="27"/>
  </w:num>
  <w:num w:numId="35">
    <w:abstractNumId w:val="22"/>
  </w:num>
  <w:num w:numId="36">
    <w:abstractNumId w:val="14"/>
  </w:num>
  <w:num w:numId="37">
    <w:abstractNumId w:val="44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2"/>
  </w:num>
  <w:num w:numId="43">
    <w:abstractNumId w:val="37"/>
  </w:num>
  <w:num w:numId="44">
    <w:abstractNumId w:val="23"/>
  </w:num>
  <w:num w:numId="45">
    <w:abstractNumId w:val="30"/>
  </w:num>
  <w:num w:numId="46">
    <w:abstractNumId w:val="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F"/>
    <w:rsid w:val="00044766"/>
    <w:rsid w:val="00195C31"/>
    <w:rsid w:val="005F6915"/>
    <w:rsid w:val="00854020"/>
    <w:rsid w:val="00BE174B"/>
    <w:rsid w:val="00DB3A5F"/>
    <w:rsid w:val="00E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83E6394"/>
  <w15:docId w15:val="{5A935AEB-65D9-4528-801A-C15993E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44766"/>
    <w:pPr>
      <w:keepNext/>
      <w:spacing w:after="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04476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4766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0447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44766"/>
  </w:style>
  <w:style w:type="paragraph" w:styleId="a3">
    <w:name w:val="No Spacing"/>
    <w:uiPriority w:val="1"/>
    <w:qFormat/>
    <w:rsid w:val="000447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4">
    <w:name w:val="Table Grid"/>
    <w:basedOn w:val="a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476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table" w:styleId="-1">
    <w:name w:val="Table Web 1"/>
    <w:basedOn w:val="a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044766"/>
    <w:rPr>
      <w:b/>
      <w:bCs/>
    </w:rPr>
  </w:style>
  <w:style w:type="paragraph" w:styleId="a6">
    <w:name w:val="Normal (Web)"/>
    <w:basedOn w:val="a"/>
    <w:unhideWhenUsed/>
    <w:rsid w:val="0004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44766"/>
    <w:pPr>
      <w:ind w:left="708"/>
    </w:pPr>
    <w:rPr>
      <w:rFonts w:ascii="Calibri" w:eastAsia="Times New Roman" w:hAnsi="Calibri" w:cs="Times New Roman"/>
      <w:lang w:eastAsia="ru-RU"/>
    </w:rPr>
  </w:style>
  <w:style w:type="paragraph" w:styleId="a8">
    <w:name w:val="header"/>
    <w:basedOn w:val="a"/>
    <w:link w:val="a9"/>
    <w:unhideWhenUsed/>
    <w:rsid w:val="000447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9">
    <w:name w:val="Верхній колонтитул Знак"/>
    <w:basedOn w:val="a0"/>
    <w:link w:val="a8"/>
    <w:rsid w:val="00044766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nhideWhenUsed/>
    <w:rsid w:val="000447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b">
    <w:name w:val="Нижній колонтитул Знак"/>
    <w:basedOn w:val="a0"/>
    <w:link w:val="aa"/>
    <w:rsid w:val="00044766"/>
    <w:rPr>
      <w:rFonts w:ascii="Calibri" w:eastAsia="Times New Roman" w:hAnsi="Calibri" w:cs="Times New Roman"/>
      <w:lang w:eastAsia="ru-RU"/>
    </w:rPr>
  </w:style>
  <w:style w:type="numbering" w:customStyle="1" w:styleId="110">
    <w:name w:val="Нет списка11"/>
    <w:next w:val="a2"/>
    <w:semiHidden/>
    <w:rsid w:val="00044766"/>
  </w:style>
  <w:style w:type="paragraph" w:customStyle="1" w:styleId="Default1">
    <w:name w:val="Default1"/>
    <w:basedOn w:val="Default"/>
    <w:next w:val="Default"/>
    <w:rsid w:val="00044766"/>
    <w:rPr>
      <w:rFonts w:ascii="Arial" w:hAnsi="Arial" w:cs="Times New Roman"/>
      <w:color w:val="auto"/>
    </w:rPr>
  </w:style>
  <w:style w:type="paragraph" w:styleId="ac">
    <w:name w:val="Plain Text"/>
    <w:basedOn w:val="Default"/>
    <w:next w:val="Default"/>
    <w:link w:val="ad"/>
    <w:rsid w:val="00044766"/>
    <w:rPr>
      <w:rFonts w:ascii="Arial" w:hAnsi="Arial" w:cs="Times New Roman"/>
      <w:color w:val="auto"/>
    </w:rPr>
  </w:style>
  <w:style w:type="character" w:customStyle="1" w:styleId="ad">
    <w:name w:val="Текст Знак"/>
    <w:basedOn w:val="a0"/>
    <w:link w:val="ac"/>
    <w:rsid w:val="00044766"/>
    <w:rPr>
      <w:rFonts w:ascii="Arial" w:eastAsia="Times New Roman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nhideWhenUsed/>
    <w:rsid w:val="0004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HTML0">
    <w:name w:val="Стандартний HTML Знак"/>
    <w:basedOn w:val="a0"/>
    <w:link w:val="HTML"/>
    <w:rsid w:val="00044766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44766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у виносці Знак"/>
    <w:basedOn w:val="a0"/>
    <w:link w:val="ae"/>
    <w:uiPriority w:val="99"/>
    <w:semiHidden/>
    <w:rsid w:val="000447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44766"/>
  </w:style>
  <w:style w:type="paragraph" w:customStyle="1" w:styleId="af0">
    <w:name w:val="Знак Знак Знак Знак"/>
    <w:basedOn w:val="a"/>
    <w:autoRedefine/>
    <w:rsid w:val="00044766"/>
    <w:pPr>
      <w:spacing w:after="160" w:line="240" w:lineRule="exact"/>
    </w:pPr>
    <w:rPr>
      <w:rFonts w:ascii="Verdana" w:eastAsia="MS Mincho" w:hAnsi="Verdana" w:cs="Times New Roman"/>
      <w:sz w:val="20"/>
      <w:szCs w:val="20"/>
      <w:lang w:val="en-US"/>
    </w:rPr>
  </w:style>
  <w:style w:type="numbering" w:customStyle="1" w:styleId="21">
    <w:name w:val="Нет списка2"/>
    <w:next w:val="a2"/>
    <w:semiHidden/>
    <w:rsid w:val="00044766"/>
  </w:style>
  <w:style w:type="table" w:customStyle="1" w:styleId="12">
    <w:name w:val="Сетка таблицы1"/>
    <w:basedOn w:val="a1"/>
    <w:next w:val="a4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page number"/>
    <w:basedOn w:val="a0"/>
    <w:rsid w:val="00044766"/>
  </w:style>
  <w:style w:type="paragraph" w:customStyle="1" w:styleId="TableTextabzac">
    <w:name w:val="Table Text_abzac"/>
    <w:rsid w:val="0004476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 Text"/>
    <w:rsid w:val="0004476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customStyle="1" w:styleId="-11">
    <w:name w:val="Веб-таблица 11"/>
    <w:basedOn w:val="a1"/>
    <w:next w:val="-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2">
    <w:name w:val="Emphasis"/>
    <w:qFormat/>
    <w:rsid w:val="00044766"/>
    <w:rPr>
      <w:i/>
      <w:iCs/>
    </w:rPr>
  </w:style>
  <w:style w:type="paragraph" w:styleId="z-">
    <w:name w:val="HTML Top of Form"/>
    <w:basedOn w:val="a"/>
    <w:next w:val="a"/>
    <w:link w:val="z-0"/>
    <w:hidden/>
    <w:rsid w:val="000447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Початок форми Знак"/>
    <w:basedOn w:val="a0"/>
    <w:link w:val="z-"/>
    <w:rsid w:val="0004476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0447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інець форми Знак"/>
    <w:basedOn w:val="a0"/>
    <w:link w:val="z-1"/>
    <w:rsid w:val="0004476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3">
    <w:name w:val="Body Text Indent"/>
    <w:basedOn w:val="a"/>
    <w:link w:val="af4"/>
    <w:rsid w:val="00044766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f4">
    <w:name w:val="Основний текст з відступом Знак"/>
    <w:basedOn w:val="a0"/>
    <w:link w:val="af3"/>
    <w:rsid w:val="0004476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3">
    <w:name w:val="Без интервала1"/>
    <w:rsid w:val="0004476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4">
    <w:name w:val="Абзац списка1"/>
    <w:basedOn w:val="a"/>
    <w:rsid w:val="00044766"/>
    <w:pPr>
      <w:spacing w:after="160" w:line="259" w:lineRule="auto"/>
      <w:ind w:left="720"/>
      <w:contextualSpacing/>
    </w:pPr>
    <w:rPr>
      <w:rFonts w:ascii="Calibri" w:eastAsia="Times New Roman" w:hAnsi="Calibri" w:cs="Times New Roman"/>
    </w:rPr>
  </w:style>
  <w:style w:type="character" w:styleId="af5">
    <w:name w:val="Hyperlink"/>
    <w:uiPriority w:val="99"/>
    <w:semiHidden/>
    <w:rsid w:val="00044766"/>
    <w:rPr>
      <w:rFonts w:cs="Times New Roman"/>
      <w:color w:val="0000FF"/>
      <w:u w:val="single"/>
    </w:rPr>
  </w:style>
  <w:style w:type="paragraph" w:customStyle="1" w:styleId="af6">
    <w:name w:val="Знак"/>
    <w:basedOn w:val="a"/>
    <w:autoRedefine/>
    <w:rsid w:val="00044766"/>
    <w:pPr>
      <w:spacing w:after="160" w:line="240" w:lineRule="exact"/>
    </w:pPr>
    <w:rPr>
      <w:rFonts w:ascii="Verdana" w:eastAsia="MS Mincho" w:hAnsi="Verdana" w:cs="Times New Roman"/>
      <w:b/>
      <w:bCs/>
      <w:color w:val="000000"/>
      <w:sz w:val="20"/>
      <w:szCs w:val="20"/>
      <w:lang w:val="en-US"/>
    </w:rPr>
  </w:style>
  <w:style w:type="table" w:styleId="af7">
    <w:name w:val="Table Theme"/>
    <w:basedOn w:val="a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Light Grid Accent 2"/>
    <w:basedOn w:val="a1"/>
    <w:uiPriority w:val="62"/>
    <w:rsid w:val="000447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11">
    <w:name w:val="Medium Grid 1 Accent 1"/>
    <w:basedOn w:val="a1"/>
    <w:uiPriority w:val="67"/>
    <w:rsid w:val="0004476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-12">
    <w:name w:val="Веб-таблица 12"/>
    <w:basedOn w:val="a1"/>
    <w:next w:val="-1"/>
    <w:rsid w:val="00044766"/>
    <w:rPr>
      <w:rFonts w:ascii="Calibri" w:eastAsia="Calibri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3">
    <w:name w:val="Веб-таблица 13"/>
    <w:basedOn w:val="a1"/>
    <w:next w:val="-1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Light List Accent 2"/>
    <w:basedOn w:val="a1"/>
    <w:uiPriority w:val="61"/>
    <w:rsid w:val="000447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5">
    <w:name w:val="Light List Accent 5"/>
    <w:basedOn w:val="a1"/>
    <w:uiPriority w:val="61"/>
    <w:rsid w:val="000447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4">
    <w:name w:val="Light List Accent 4"/>
    <w:basedOn w:val="a1"/>
    <w:uiPriority w:val="61"/>
    <w:rsid w:val="0004476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numbering" w:customStyle="1" w:styleId="3">
    <w:name w:val="Нет списка3"/>
    <w:next w:val="a2"/>
    <w:uiPriority w:val="99"/>
    <w:semiHidden/>
    <w:unhideWhenUsed/>
    <w:rsid w:val="00044766"/>
  </w:style>
  <w:style w:type="table" w:customStyle="1" w:styleId="24">
    <w:name w:val="Сетка таблицы2"/>
    <w:basedOn w:val="a1"/>
    <w:next w:val="a4"/>
    <w:rsid w:val="00044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Document Map"/>
    <w:basedOn w:val="a"/>
    <w:link w:val="af9"/>
    <w:semiHidden/>
    <w:rsid w:val="0004476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0"/>
    <w:link w:val="af8"/>
    <w:semiHidden/>
    <w:rsid w:val="0004476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a">
    <w:name w:val="Placeholder Text"/>
    <w:uiPriority w:val="99"/>
    <w:semiHidden/>
    <w:rsid w:val="00044766"/>
    <w:rPr>
      <w:color w:val="808080"/>
    </w:rPr>
  </w:style>
  <w:style w:type="character" w:styleId="afb">
    <w:name w:val="Unresolved Mention"/>
    <w:basedOn w:val="a0"/>
    <w:uiPriority w:val="99"/>
    <w:semiHidden/>
    <w:unhideWhenUsed/>
    <w:rsid w:val="00BE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hyperlink" Target="https://www.youtube.com/watch?v=pzBBJ5WnGZ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hyperlink" Target="https://www.youtube.com/watch?v=UQH6YFlzyXE" TargetMode="Externa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Школа</cp:lastModifiedBy>
  <cp:revision>3</cp:revision>
  <dcterms:created xsi:type="dcterms:W3CDTF">2021-11-09T21:03:00Z</dcterms:created>
  <dcterms:modified xsi:type="dcterms:W3CDTF">2021-11-10T09:28:00Z</dcterms:modified>
</cp:coreProperties>
</file>