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A0F" w:rsidRPr="00467423" w:rsidRDefault="00D41A0F" w:rsidP="00D41A0F">
      <w:pPr>
        <w:spacing w:before="24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t>2.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467423">
        <w:rPr>
          <w:rFonts w:ascii="Times New Roman" w:hAnsi="Times New Roman" w:cs="Times New Roman"/>
          <w:b/>
          <w:i/>
          <w:sz w:val="28"/>
          <w:szCs w:val="28"/>
        </w:rPr>
        <w:t>.2021 р.</w:t>
      </w:r>
    </w:p>
    <w:p w:rsidR="00D41A0F" w:rsidRPr="00E36783" w:rsidRDefault="00D41A0F" w:rsidP="00D41A0F">
      <w:pPr>
        <w:spacing w:before="240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Методи та засоби астрономічних досліджень</w:t>
      </w:r>
    </w:p>
    <w:p w:rsidR="00D41A0F" w:rsidRDefault="00D41A0F" w:rsidP="00D41A0F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467423">
        <w:rPr>
          <w:rFonts w:ascii="Times New Roman" w:hAnsi="Times New Roman" w:cs="Times New Roman"/>
          <w:b/>
          <w:sz w:val="28"/>
          <w:szCs w:val="28"/>
        </w:rPr>
        <w:t>План уроку:</w:t>
      </w:r>
    </w:p>
    <w:p w:rsidR="00D41A0F" w:rsidRPr="00B20B30" w:rsidRDefault="00D41A0F" w:rsidP="00D41A0F">
      <w:pPr>
        <w:spacing w:before="24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0B30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Опрацювати § 1,2 Теми 2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32-39)</w:t>
      </w:r>
      <w:r w:rsidRPr="00B20B3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вивчити означення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«астрофізика</w:t>
      </w:r>
      <w:r w:rsidRPr="00B20B30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33),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«рефрактор</w:t>
      </w:r>
      <w:r w:rsidRPr="00B20B30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, «рефлектор»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35),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«нейтринна астрономія</w:t>
      </w:r>
      <w:r w:rsidRPr="00B20B30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37)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01D4C" w:rsidRDefault="00D41A0F" w:rsidP="00D41A0F">
      <w:pPr>
        <w:spacing w:before="240"/>
        <w:rPr>
          <w:rFonts w:ascii="Times New Roman" w:hAnsi="Times New Roman" w:cs="Times New Roman"/>
          <w:sz w:val="28"/>
          <w:lang w:val="uk-UA"/>
        </w:rPr>
      </w:pPr>
      <w:r w:rsidRPr="00B20B30">
        <w:rPr>
          <w:rFonts w:ascii="Times New Roman" w:hAnsi="Times New Roman" w:cs="Times New Roman"/>
          <w:sz w:val="28"/>
          <w:lang w:val="uk-UA"/>
        </w:rPr>
        <w:t>2.</w:t>
      </w:r>
      <w:r w:rsidR="00101D4C">
        <w:rPr>
          <w:rFonts w:ascii="Times New Roman" w:hAnsi="Times New Roman" w:cs="Times New Roman"/>
          <w:sz w:val="28"/>
          <w:lang w:val="uk-UA"/>
        </w:rPr>
        <w:t xml:space="preserve"> Перегляньте відео за посиланням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:rsidR="00D41A0F" w:rsidRDefault="00D41A0F" w:rsidP="00D41A0F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101D4C">
        <w:rPr>
          <w:rFonts w:ascii="Times New Roman" w:hAnsi="Times New Roman" w:cs="Times New Roman"/>
          <w:sz w:val="28"/>
          <w:lang w:val="uk-UA"/>
        </w:rPr>
        <w:t xml:space="preserve">1) </w:t>
      </w:r>
      <w:hyperlink r:id="rId4" w:history="1">
        <w:r w:rsidR="00101D4C" w:rsidRPr="009834D5">
          <w:rPr>
            <w:rStyle w:val="a4"/>
            <w:rFonts w:ascii="Times New Roman" w:hAnsi="Times New Roman" w:cs="Times New Roman"/>
            <w:sz w:val="28"/>
            <w:lang w:val="uk-UA"/>
          </w:rPr>
          <w:t>https://youtu.be/0qa0DvRflEA</w:t>
        </w:r>
      </w:hyperlink>
      <w:r w:rsidR="00101D4C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101D4C" w:rsidRDefault="00101D4C" w:rsidP="00D41A0F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2) </w:t>
      </w:r>
      <w:r w:rsidR="00D71B7C">
        <w:rPr>
          <w:rFonts w:ascii="Times New Roman" w:hAnsi="Times New Roman" w:cs="Times New Roman"/>
          <w:sz w:val="28"/>
          <w:lang w:val="uk-UA"/>
        </w:rPr>
        <w:t xml:space="preserve"> </w:t>
      </w:r>
      <w:hyperlink r:id="rId5" w:history="1">
        <w:r w:rsidR="00D71B7C" w:rsidRPr="009834D5">
          <w:rPr>
            <w:rStyle w:val="a4"/>
            <w:rFonts w:ascii="Times New Roman" w:hAnsi="Times New Roman" w:cs="Times New Roman"/>
            <w:sz w:val="28"/>
            <w:lang w:val="uk-UA"/>
          </w:rPr>
          <w:t>https://youtu.be/Lm36fR-rGlU</w:t>
        </w:r>
      </w:hyperlink>
      <w:r w:rsidR="00D71B7C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B362E3" w:rsidRDefault="00B362E3" w:rsidP="00D41A0F">
      <w:pPr>
        <w:pStyle w:val="a3"/>
        <w:spacing w:before="24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Перегляньте презентацію:</w:t>
      </w:r>
    </w:p>
    <w:p w:rsidR="00B362E3" w:rsidRDefault="00B362E3" w:rsidP="00D41A0F">
      <w:pPr>
        <w:pStyle w:val="a3"/>
        <w:spacing w:before="24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310AEB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https://docs.google.com/presentation/d/1sH2MHpUOi79YSBEnf9WDMYL2z7lHRrAm/edit?usp=sharing&amp;ouid=118156380458410238258&amp;rtpof=true&amp;sd=true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41A0F" w:rsidRDefault="00B362E3" w:rsidP="00D41A0F">
      <w:pPr>
        <w:pStyle w:val="a3"/>
        <w:spacing w:before="24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bookmarkStart w:id="0" w:name="_GoBack"/>
      <w:bookmarkEnd w:id="0"/>
      <w:r w:rsidR="00D41A0F">
        <w:rPr>
          <w:rFonts w:ascii="Times New Roman" w:hAnsi="Times New Roman" w:cs="Times New Roman"/>
          <w:sz w:val="28"/>
          <w:szCs w:val="28"/>
          <w:lang w:val="uk-UA"/>
        </w:rPr>
        <w:t>.  Запишіть у зошити конспект уроку:</w:t>
      </w:r>
    </w:p>
    <w:p w:rsidR="00B362E3" w:rsidRDefault="00B362E3" w:rsidP="00D41A0F">
      <w:pPr>
        <w:pStyle w:val="a3"/>
        <w:spacing w:before="24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310AEB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https://docs.google.com/document/d/17Wm2epOXSiDiQUzKi_JoQLLx8IZL4vRj/edit?usp=sharing&amp;ouid=118156380458410238258&amp;rtpof=true&amp;sd=true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41A0F" w:rsidRDefault="00D41A0F" w:rsidP="00D41A0F">
      <w:pPr>
        <w:spacing w:before="240"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E36783">
        <w:rPr>
          <w:rFonts w:ascii="Times New Roman" w:hAnsi="Times New Roman" w:cs="Times New Roman"/>
          <w:sz w:val="28"/>
          <w:szCs w:val="28"/>
          <w:lang w:val="uk-UA"/>
        </w:rPr>
        <w:t>.  Дайте усні відповіді на запитання після §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 Теми 2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35</w:t>
      </w:r>
      <w:r w:rsidRPr="00E36783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36783">
        <w:rPr>
          <w:rFonts w:ascii="Times New Roman" w:hAnsi="Times New Roman" w:cs="Times New Roman"/>
          <w:sz w:val="28"/>
          <w:szCs w:val="28"/>
          <w:lang w:val="uk-UA"/>
        </w:rPr>
        <w:t>§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 Теми 2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39</w:t>
      </w:r>
      <w:r w:rsidRPr="00E36783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D41A0F" w:rsidRPr="00DC39AF" w:rsidRDefault="00D41A0F" w:rsidP="00D41A0F">
      <w:pPr>
        <w:spacing w:before="240"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Дізнайтеся більше за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кодом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37</w:t>
      </w:r>
      <w:r w:rsidR="00642389">
        <w:rPr>
          <w:rFonts w:ascii="Times New Roman" w:hAnsi="Times New Roman" w:cs="Times New Roman"/>
          <w:sz w:val="28"/>
          <w:szCs w:val="28"/>
          <w:lang w:val="uk-UA"/>
        </w:rPr>
        <w:t>, 39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8B4AE3" w:rsidRPr="00D41A0F" w:rsidRDefault="008B4AE3">
      <w:pPr>
        <w:rPr>
          <w:rFonts w:ascii="Times New Roman" w:hAnsi="Times New Roman" w:cs="Times New Roman"/>
          <w:sz w:val="28"/>
        </w:rPr>
      </w:pPr>
    </w:p>
    <w:sectPr w:rsidR="008B4AE3" w:rsidRPr="00D41A0F" w:rsidSect="00D41A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5CA"/>
    <w:rsid w:val="00101D4C"/>
    <w:rsid w:val="00124908"/>
    <w:rsid w:val="00154A7C"/>
    <w:rsid w:val="00642389"/>
    <w:rsid w:val="008B4AE3"/>
    <w:rsid w:val="00971458"/>
    <w:rsid w:val="00B362E3"/>
    <w:rsid w:val="00D41A0F"/>
    <w:rsid w:val="00D71B7C"/>
    <w:rsid w:val="00F7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AB0987-F191-44A0-ADAD-4E079DDE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1A0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41A0F"/>
    <w:pPr>
      <w:spacing w:after="0" w:line="240" w:lineRule="auto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D41A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7Wm2epOXSiDiQUzKi_JoQLLx8IZL4vRj/edit?usp=sharing&amp;ouid=118156380458410238258&amp;rtpof=true&amp;sd=tr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presentation/d/1sH2MHpUOi79YSBEnf9WDMYL2z7lHRrAm/edit?usp=sharing&amp;ouid=118156380458410238258&amp;rtpof=true&amp;sd=true" TargetMode="External"/><Relationship Id="rId5" Type="http://schemas.openxmlformats.org/officeDocument/2006/relationships/hyperlink" Target="https://youtu.be/Lm36fR-rGlU" TargetMode="External"/><Relationship Id="rId4" Type="http://schemas.openxmlformats.org/officeDocument/2006/relationships/hyperlink" Target="https://youtu.be/0qa0DvRflE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5</cp:revision>
  <dcterms:created xsi:type="dcterms:W3CDTF">2021-11-12T07:20:00Z</dcterms:created>
  <dcterms:modified xsi:type="dcterms:W3CDTF">2021-11-12T08:16:00Z</dcterms:modified>
</cp:coreProperties>
</file>