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E5" w:rsidRPr="007E65DB" w:rsidRDefault="00FC712C" w:rsidP="007E65D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sz w:val="24"/>
          <w:szCs w:val="24"/>
          <w:lang w:val="uk-UA"/>
        </w:rPr>
        <w:t>Читаємо п36</w:t>
      </w:r>
    </w:p>
    <w:p w:rsidR="00FC712C" w:rsidRPr="007E65DB" w:rsidRDefault="00FC712C" w:rsidP="007E65D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 на мал36.1, що ілюструє класифікацію забруднень. </w:t>
      </w: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Відповідно до природи забруднення розрізняють три його види: фізичне, хі</w:t>
      </w:r>
      <w:proofErr w:type="gramStart"/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ічне й біологічне</w:t>
      </w: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Знайдіть відповіді – з чим </w:t>
      </w:r>
      <w:r w:rsidR="007E65DB"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пов’язана</w:t>
      </w: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така </w:t>
      </w:r>
      <w:r w:rsidR="007E65DB"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класифікація</w:t>
      </w: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забруднень. Приведіть приклади.</w:t>
      </w:r>
    </w:p>
    <w:p w:rsidR="00FC712C" w:rsidRPr="007E65DB" w:rsidRDefault="00FC712C" w:rsidP="007E65D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розуміють під джерелами забруднення довкілля? </w:t>
      </w:r>
      <w:r w:rsidR="007E65DB"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Уважно</w:t>
      </w: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мал36.2-36.3. яку інформацію вони містять? Знайдіть відповідь у тексті. </w:t>
      </w:r>
    </w:p>
    <w:p w:rsidR="00FC712C" w:rsidRPr="007E65DB" w:rsidRDefault="00FC712C" w:rsidP="007E65D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чому проблема </w:t>
      </w:r>
      <w:r w:rsidR="007E65DB"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утилізації</w:t>
      </w: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відходів? Ваші пропозиції по їх переробці та утилізації. Як ви </w:t>
      </w:r>
      <w:r w:rsidR="007E65DB"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відноситесь</w:t>
      </w: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до сміттєпереробних заводів?</w:t>
      </w:r>
    </w:p>
    <w:p w:rsidR="007E65DB" w:rsidRPr="007E65DB" w:rsidRDefault="00FC712C" w:rsidP="007E65D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Дом\\завдання. Вивчити п36. Виконати завдання. По можливості – 6-7.</w:t>
      </w:r>
    </w:p>
    <w:p w:rsidR="007E65DB" w:rsidRPr="007E65DB" w:rsidRDefault="007E65DB" w:rsidP="007E65D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C712C" w:rsidRPr="007E65DB" w:rsidRDefault="007E65DB" w:rsidP="007E65D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7E65DB" w:rsidRPr="007E65DB" w:rsidRDefault="007E65DB" w:rsidP="007E65D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sz w:val="24"/>
          <w:szCs w:val="24"/>
          <w:lang w:val="uk-UA"/>
        </w:rPr>
        <w:t>Мета: познайомитись з різними класифікаціями забруднень. Проблемою відходів, розвивати вміння виражати власну думку на проблеми забруднення довкілля.</w:t>
      </w:r>
    </w:p>
    <w:p w:rsidR="007E65DB" w:rsidRPr="007E65DB" w:rsidRDefault="007E65DB" w:rsidP="007E65D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7E65DB" w:rsidRPr="007E65DB" w:rsidRDefault="007E65DB" w:rsidP="007E65D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7E65DB" w:rsidRPr="007E65DB" w:rsidRDefault="007E65DB" w:rsidP="007E65DB">
      <w:pPr>
        <w:pStyle w:val="a4"/>
        <w:shd w:val="clear" w:color="auto" w:fill="FFFFFF"/>
        <w:spacing w:line="240" w:lineRule="auto"/>
        <w:rPr>
          <w:rFonts w:eastAsia="Times New Roman"/>
          <w:color w:val="292B2C"/>
          <w:lang w:eastAsia="ru-RU"/>
        </w:rPr>
      </w:pPr>
      <w:r w:rsidRPr="007E65DB">
        <w:rPr>
          <w:lang w:val="uk-UA"/>
        </w:rPr>
        <w:t xml:space="preserve">== </w:t>
      </w:r>
      <w:r w:rsidRPr="007E65DB">
        <w:rPr>
          <w:rFonts w:eastAsia="Times New Roman"/>
          <w:b/>
          <w:bCs/>
          <w:color w:val="292B2C"/>
          <w:lang w:eastAsia="ru-RU"/>
        </w:rPr>
        <w:t>Виробництво породжує більше відходів, ніж корисного продукту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Забруднювачем називають будь-який вплив на довкілля, який своїм хімічним складом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 к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ількістю порушує природні процеси й негативно діє на організми чи здоров'я людини. Найпоширенішими забруднювачами є хімічні речовини, що потрапляють до навколишнього середовища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 час виробництва, транспортування, використання товару, а також із його рештками. І якщо, наприклад, смартфон важить близько 150-200 г, то відходів, пов'язаних із ним, утворюється близько 80-90 кг! На жаль, таке спі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ідношення характерне не лише для смартфонів — у розвинених країнах у середньому лише 1-1,5 % від маси добутої природної сировини потрапляє до складу кінцевого продукту, а решта перетворюється на відходи.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Для держав, що розвиваються (зокрема й України), характерний високий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івень промислового забруднення, яке завдяки ретельному контролю вдалося значно скоротити в розвинених країнах (більшість держав Європи, США, Японія, Південна Корея). Але високий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 урбанізації та значна густота населення цих країн спричиняють велике надходження вуглекислого газу до атмосфери.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Таблиця 1. Типи забруднень (пояснення скорочень наведено </w:t>
      </w:r>
      <w:proofErr w:type="gramStart"/>
      <w:r w:rsidRPr="007E65D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</w:t>
      </w:r>
      <w:proofErr w:type="gramEnd"/>
      <w:r w:rsidRPr="007E65D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тексті)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4413"/>
        <w:gridCol w:w="3616"/>
      </w:tblGrid>
      <w:tr w:rsidR="007E65DB" w:rsidRPr="007E65DB" w:rsidTr="007E65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Тип забруднення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Приклади забруднювачів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Метод визначення наявності забруднення</w:t>
            </w:r>
          </w:p>
        </w:tc>
      </w:tr>
      <w:tr w:rsidR="007E65DB" w:rsidRPr="007E65DB" w:rsidTr="007E65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Хімічне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Газуваті оксиди (СО</w:t>
            </w:r>
            <w:proofErr w:type="gramStart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vertAlign w:val="subscript"/>
                <w:lang w:eastAsia="ru-RU"/>
              </w:rPr>
              <w:t>2</w:t>
            </w:r>
            <w:proofErr w:type="gramEnd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 SO</w:t>
            </w: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vertAlign w:val="subscript"/>
                <w:lang w:eastAsia="ru-RU"/>
              </w:rPr>
              <w:t>2</w:t>
            </w: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 NO, NO</w:t>
            </w: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vertAlign w:val="subscript"/>
                <w:lang w:eastAsia="ru-RU"/>
              </w:rPr>
              <w:t>2</w:t>
            </w: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), важкі метали, пестициди, надлишки мінеральних добрив, органічні розчинники, кислоти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Перевищення ГДК чи ГДЕН (якщо трапляються </w:t>
            </w:r>
            <w:proofErr w:type="gramStart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gramEnd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природі), наявність (для синтетичних речовин)</w:t>
            </w:r>
          </w:p>
        </w:tc>
      </w:tr>
      <w:tr w:rsidR="007E65DB" w:rsidRPr="007E65DB" w:rsidTr="007E65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Фізичне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gramStart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Св</w:t>
            </w:r>
            <w:proofErr w:type="gramEnd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ітло, шум, тепло, радіація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Перевищення ГДР чи ГДЕН</w:t>
            </w:r>
          </w:p>
        </w:tc>
      </w:tr>
      <w:tr w:rsidR="007E65DB" w:rsidRPr="007E65DB" w:rsidTr="007E65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Механічне (засмічення)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Промислові відходи, тверде побутове сміття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Перевищення гранично допустимого </w:t>
            </w:r>
            <w:proofErr w:type="gramStart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</w:t>
            </w:r>
            <w:proofErr w:type="gramEnd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івня утворення й накопичення</w:t>
            </w:r>
          </w:p>
        </w:tc>
      </w:tr>
      <w:tr w:rsidR="007E65DB" w:rsidRPr="007E65DB" w:rsidTr="007E65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gramStart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Б</w:t>
            </w:r>
            <w:proofErr w:type="gramEnd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іологічне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Хвороботворні організми, інвазійні види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7E65DB" w:rsidRPr="007E65DB" w:rsidRDefault="007E65DB" w:rsidP="007E65D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Почастішання порушень здоров'я й розвитку </w:t>
            </w:r>
            <w:proofErr w:type="gramStart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хвороб</w:t>
            </w:r>
            <w:proofErr w:type="gramEnd"/>
            <w:r w:rsidRPr="007E65DB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 порушення стабільності природних екосистем</w:t>
            </w:r>
          </w:p>
        </w:tc>
      </w:tr>
    </w:tbl>
    <w:p w:rsid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7E65D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Найпоширенішим типом забруднення є хімічне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Хімічне забруднення полягає в надходженні до довкілля невластивих йому речовин (ксенобіотиків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vertAlign w:val="superscript"/>
          <w:lang w:eastAsia="ru-RU"/>
        </w:rPr>
        <w:t>1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 чи надлишкових кількостей природних речовин. Це найпоширеніший тип забруднення, тому, коли про нього говорять, зазвичай мають на увазі саме хі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ічне. Значна частина хі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ічних забруднювачів потрапляє до довкілля у вигляді газів. Основним серед них є вуглекислий газ, що спричиняє глобальне потепління й зміну клімату.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 час згоряння палива до атмосфери також потрапляють чадний газ (СО), сірчистий газ (SO</w:t>
      </w: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2</w:t>
      </w: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), оксиди Нітрогену (NO, NO</w:t>
      </w: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vertAlign w:val="subscript"/>
          <w:lang w:eastAsia="ru-RU"/>
        </w:rPr>
        <w:t>2</w:t>
      </w: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), хлорофлуоровуглеводні (фреони) і дрібні тверді часточки.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Вони негативно впливають на здоров'я людей і тварин, а оксиди Сульфуру й Нітрогену є причиною кислотних опадів.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 газів, хімічними забруднювачами є речовини, що потрапляють у водойми зі стічних вод: їх утворюється до 160 млн кубічних метрів щороку. Здебільшого ці стоки забруднені йонами важких металів (переважно Плюмбумом, Купрумом і Цинком), продуктами розкладу полімерів, органічними розчинниками, кислотами, синтетичними мийними засобами. Деякі з цих речовин здатні накопичуватися в організмах і спричиняти порушення їхньої життєдіяльності та мутації. Ґрунт забруднюється як промисловими відходами, так і пестицидами та надлишками мінеральних добрив. Таке забруднення призводить до зменшення біорізноманіття й зміни складу біоценозів, зниження родючості ґрунті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7E65D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Фізичне й механічне забруднення спричиняють погіршення умов існування організмів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До фізичного забруднення відносять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ітлове, шумове, теплове й радіаційне забруднення. Наприклад, шум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ідвищує втомлюваність людини й спричиняє стрес, а також порушує поведінку тварин у екосистемах. Існує теорія, що шум від нелегального будівництва Кримського мосту й російських військових навчань спричинив почастішання викидання дельфінів на берег у Чорному й Азовському морях у 2015-2018 роках (Світлове, теплове й шумове забруднення особливо характерне для великих мі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(зокрема й в Україні). Нічні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івні шумів на магістральних вулицях наших міст можуть сягати 80 дБ, коли гранично допустимий рівень — 45 дБ. Загалом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 хімічного та фізичного забруднення в містах є значно вищими, ніж в сільській місцевості.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Надзвичайно небезпечним є радіаційне забруднення. Основні його джерела — атомна енергетика (виробництво ядерного палива, робота реакторів та аварії на них, утилізація відпрацьованого палива)  і випробування чи використання ядерної зброї. Накопичення радіоактивних атомів спричиняє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ідвищення доз радіації, яку отримують організми. А радіація є причиною мутагенезу й канцерогенезу — розвитку злоякісних пухлин.</w:t>
      </w:r>
    </w:p>
    <w:p w:rsidR="002B3A2A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 одним розповсюдженим типом забруднення є механічне, або засмічення — коли в довкілля потрапляють забруднювачі неживої природи, що не впливають хі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ічно чи фізично. Здебільшого це тверде сміття, що повільно руйнується: пластикова тара й пакети, металобрухт, вироби із гуми й дерева, скляні пляшки. 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7E65D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Унаслідок біологічного забруднення нові види змінюють усталені екосистеми</w:t>
      </w:r>
    </w:p>
    <w:p w:rsidR="002B3A2A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Останнім у класифікації за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характером є б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іологічне забруднення. Воно виникає тоді, коли до екосистеми потрапляють небажані організми, що спричиняють вимирання видів і руйнування біоценозів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vertAlign w:val="superscript"/>
          <w:lang w:eastAsia="ru-RU"/>
        </w:rPr>
        <w:t>1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 Найрозповсюдженішими біологічними забруднювачами є шкі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длив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 й хвороботворні мікроорганізми.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 негативно впливають на природні популяції бактерій та одноклітинних еукаріотів, а також спричиняють розвиток хвороб у багатоклітинних організмів і людини.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Джерелами мікробіологічного забруднення є незнезаражені сільськогосподарські, промислові й побутові стоки, трупи сільськогосподарських тварин, звалища сміття. Якщо біологічним забруднювачем є рослини чи тварини, то говорять про інвазії. Інвазійний вид перемагає в конкурентній боротьбі й спричиняє вимирання популяцій окремих виді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екосистемі. Також він може негативно впливати на сільське господарство та здоров'я людини. Класичним зразком такої інвазії є заселення колорадським жуком Європи: з'явившись на початку ХХ ст., протягом наступних років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ін швидко поширювався на схід. Україна стикнулася з інвазією борщівника Сосновського , батьківщиною якого є Кавказ і Закавказзя. Він утворює токсичні для людини речовини,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існяє лучні рослини з природних місць зростання та активно заселяє нові території. 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7E65D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Рівень забруднення в різних регіонах України є неоднаковим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Згідно зі статистикою кожна шоста передчасна смерть у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іті спричинена забрудненням довкілля, а це втричі більше смертей, ніж від СНІДу, малярії та туберкульозу разом узятих. На жаль,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івень забруднення території Україні є дуже високим: відповідно до даних Інституту впливів на здоров'я щороку лише від брудного повітря помирає 80 українців зі 100 тис. населення.</w:t>
      </w:r>
    </w:p>
    <w:p w:rsidR="007E65DB" w:rsidRPr="007E65DB" w:rsidRDefault="007E65DB" w:rsidP="007E65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Найбільш забрудненими регіонами України є Придніпровський і Донбас, де зосереджена значна кількість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ідприємств важкої промисловості. Підприємства східного та південного регіонів України викидають до атмосфери більше 60 % усіх викидів у державі, у середньому по 0,3 т шкідливих речовин на гектар. При цьому шість мі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України (Бурштин, Кам'янське, Курахове, Енергодар, Кривий Ріг і Маріуполь) відповідальні за майже 40 % усіх викидів до атмосфери, а промислові підприємства Києва є джерелом приблизно такої ж кількості викидів, як і вся Чернігівська область. Утім найбільшим забруднювачем повітря в Україні був і залишається автотранспорт. Тому великі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іста країни мають, здебільшого, погану якість повітря.</w:t>
      </w:r>
    </w:p>
    <w:p w:rsidR="007E65DB" w:rsidRPr="007E65DB" w:rsidRDefault="007E65DB" w:rsidP="002B3A2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Близько 15 %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ічних вод України не проходять очищення або проходять його недостатньо. Найбільше забрудненої води скинуто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ідприємствами Запорізької, Донецької, Дніпропетровської, Київської областей та міста Києва. Питна вода в багатьох населених пунктах Сходу й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івдня держави містить забагато солей і є занадто твердою, при цьому найменш якісна вода — в Донецькій та Одеській областях.</w:t>
      </w:r>
      <w:r w:rsidR="002B3A2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Ґрунти в Донецькій, Луганській, Запорізькій, Херсонській, Миколаївській і Одеській областях містять більшу за ГДК концентрацію важких металів, тоді як на Півночі й Заході України якість ґрунтів відповідає нормам. </w:t>
      </w: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Натомість у містах Кропивницькому, Маріуполі, Полтаві та Чернівцях у пробах ґрунтів перевищено ГДК за вмістом важких металів. </w:t>
      </w:r>
      <w:r w:rsidR="002B3A2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Майже 75 % відходів на території України утворюється в процесі переробки мінеральної сировини на гірничодобувних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ідприємствах. Відповідно й накопичуються вони в регіонах, де здійснюється видобуток і переробка гірських порід — найбільше в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іровоградський, Дніпропетровський і Донецькій областях. Щороку в країні утворюється близько 10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млн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 побутових відходів, із яких утилізується лише 4,5 тис. т, а решта накопичується на 6 тис. офіційних і ще близько 28 тис. неофіційних сміттєзвалищах. При цьому найбільш небезпечні відходи нагромаджуються в Запорізькій, Сумській, Луганській і Донецькій областях через велику кількість індустріальних </w:t>
      </w:r>
      <w:proofErr w:type="gramStart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7E65D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ідприємств на їхній території.</w:t>
      </w:r>
      <w:bookmarkStart w:id="0" w:name="_GoBack"/>
      <w:bookmarkEnd w:id="0"/>
    </w:p>
    <w:sectPr w:rsidR="007E65DB" w:rsidRPr="007E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678B"/>
    <w:multiLevelType w:val="hybridMultilevel"/>
    <w:tmpl w:val="36E09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1042"/>
    <w:multiLevelType w:val="hybridMultilevel"/>
    <w:tmpl w:val="6C764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0B"/>
    <w:rsid w:val="002B3A2A"/>
    <w:rsid w:val="007E65DB"/>
    <w:rsid w:val="00CF29E5"/>
    <w:rsid w:val="00F5560B"/>
    <w:rsid w:val="00FC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1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65D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1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65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2022-03-28T16:55:00Z</dcterms:created>
  <dcterms:modified xsi:type="dcterms:W3CDTF">2022-03-28T17:25:00Z</dcterms:modified>
</cp:coreProperties>
</file>