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EDD" w:rsidRPr="00F43833" w:rsidRDefault="00BB5EDD" w:rsidP="00F438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43833">
        <w:rPr>
          <w:rFonts w:ascii="Times New Roman" w:hAnsi="Times New Roman"/>
          <w:sz w:val="28"/>
          <w:szCs w:val="28"/>
          <w:lang w:val="uk-UA"/>
        </w:rPr>
        <w:t>Дата 25</w:t>
      </w:r>
      <w:r w:rsidRPr="00F43833">
        <w:rPr>
          <w:rFonts w:ascii="Times New Roman" w:hAnsi="Times New Roman"/>
          <w:sz w:val="28"/>
          <w:szCs w:val="28"/>
          <w:lang w:val="uk-UA"/>
        </w:rPr>
        <w:t>.01.2022 р.</w:t>
      </w:r>
    </w:p>
    <w:p w:rsidR="00BB5EDD" w:rsidRPr="00F43833" w:rsidRDefault="00BB5EDD" w:rsidP="00F438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43833">
        <w:rPr>
          <w:rFonts w:ascii="Times New Roman" w:hAnsi="Times New Roman"/>
          <w:sz w:val="28"/>
          <w:szCs w:val="28"/>
          <w:lang w:val="uk-UA"/>
        </w:rPr>
        <w:t>Клас 11 – А</w:t>
      </w:r>
    </w:p>
    <w:p w:rsidR="00BB5EDD" w:rsidRPr="00F43833" w:rsidRDefault="00BB5EDD" w:rsidP="00F438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43833">
        <w:rPr>
          <w:rFonts w:ascii="Times New Roman" w:hAnsi="Times New Roman"/>
          <w:sz w:val="28"/>
          <w:szCs w:val="28"/>
          <w:lang w:val="uk-UA"/>
        </w:rPr>
        <w:t>Географія.</w:t>
      </w:r>
    </w:p>
    <w:p w:rsidR="00BB5EDD" w:rsidRPr="00F43833" w:rsidRDefault="00BB5EDD" w:rsidP="00F438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43833">
        <w:rPr>
          <w:rFonts w:ascii="Times New Roman" w:hAnsi="Times New Roman"/>
          <w:sz w:val="28"/>
          <w:szCs w:val="28"/>
          <w:lang w:val="uk-UA"/>
        </w:rPr>
        <w:t>Печеневська</w:t>
      </w:r>
      <w:proofErr w:type="spellEnd"/>
      <w:r w:rsidRPr="00F43833">
        <w:rPr>
          <w:rFonts w:ascii="Times New Roman" w:hAnsi="Times New Roman"/>
          <w:sz w:val="28"/>
          <w:szCs w:val="28"/>
          <w:lang w:val="uk-UA"/>
        </w:rPr>
        <w:t xml:space="preserve"> Н.М.</w:t>
      </w:r>
    </w:p>
    <w:p w:rsidR="00BB5EDD" w:rsidRPr="00F43833" w:rsidRDefault="00BB5EDD" w:rsidP="00F438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B5EDD" w:rsidRPr="00F43833" w:rsidRDefault="00BB5EDD" w:rsidP="00F43833">
      <w:pPr>
        <w:spacing w:after="0" w:line="240" w:lineRule="auto"/>
        <w:ind w:firstLine="709"/>
        <w:jc w:val="both"/>
        <w:rPr>
          <w:rStyle w:val="a4"/>
          <w:rFonts w:ascii="Times New Roman" w:hAnsi="Times New Roman"/>
          <w:sz w:val="28"/>
          <w:szCs w:val="28"/>
          <w:shd w:val="clear" w:color="auto" w:fill="FFFFFF"/>
          <w:lang w:val="uk-UA"/>
        </w:rPr>
      </w:pPr>
      <w:bookmarkStart w:id="0" w:name="_GoBack"/>
      <w:r w:rsidRPr="00F43833">
        <w:rPr>
          <w:rStyle w:val="a4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Тема уроку. </w:t>
      </w:r>
      <w:r w:rsidR="00F43833" w:rsidRPr="00F4383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Демографічні  процеси у </w:t>
      </w:r>
      <w:proofErr w:type="spellStart"/>
      <w:r w:rsidR="00F43833" w:rsidRPr="00F43833">
        <w:rPr>
          <w:rFonts w:ascii="Times New Roman" w:eastAsia="Times New Roman" w:hAnsi="Times New Roman"/>
          <w:sz w:val="28"/>
          <w:szCs w:val="28"/>
          <w:lang w:val="uk-UA" w:eastAsia="ru-RU"/>
        </w:rPr>
        <w:t>світосистемі</w:t>
      </w:r>
      <w:proofErr w:type="spellEnd"/>
      <w:r w:rsidR="00F43833" w:rsidRPr="00F43833">
        <w:rPr>
          <w:rFonts w:ascii="Times New Roman" w:eastAsia="Times New Roman" w:hAnsi="Times New Roman"/>
          <w:sz w:val="28"/>
          <w:szCs w:val="28"/>
          <w:lang w:val="uk-UA" w:eastAsia="ru-RU"/>
        </w:rPr>
        <w:t>»</w:t>
      </w:r>
    </w:p>
    <w:p w:rsidR="00BB5EDD" w:rsidRPr="00F43833" w:rsidRDefault="00BB5EDD" w:rsidP="00F43833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shd w:val="clear" w:color="auto" w:fill="FFFFFF"/>
          <w:lang w:val="uk-UA"/>
        </w:rPr>
      </w:pPr>
      <w:r w:rsidRPr="00F43833">
        <w:rPr>
          <w:b/>
          <w:sz w:val="28"/>
          <w:szCs w:val="28"/>
          <w:shd w:val="clear" w:color="auto" w:fill="FFFFFF"/>
          <w:lang w:val="uk-UA"/>
        </w:rPr>
        <w:t>Мета уроку:</w:t>
      </w:r>
      <w:r w:rsidRPr="00F43833">
        <w:rPr>
          <w:sz w:val="28"/>
          <w:szCs w:val="28"/>
          <w:lang w:val="uk-UA"/>
        </w:rPr>
        <w:t xml:space="preserve"> </w:t>
      </w:r>
      <w:r w:rsidRPr="00F43833">
        <w:rPr>
          <w:sz w:val="28"/>
          <w:szCs w:val="28"/>
          <w:lang w:val="uk-UA"/>
        </w:rPr>
        <w:t>узагальнити знання про демографічні процеси та їх значення для розвитку як окремих країн, так і географічного простору в цілому, сформувати усвідомлення основних задач демографічної політики, удосконалити уміння аналізувати демографічні показники</w:t>
      </w:r>
    </w:p>
    <w:p w:rsidR="00BB5EDD" w:rsidRPr="00F43833" w:rsidRDefault="00BB5EDD" w:rsidP="00F43833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43833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:rsidR="00F43833" w:rsidRPr="00F43833" w:rsidRDefault="001703EC" w:rsidP="00F43833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43833">
        <w:rPr>
          <w:rFonts w:ascii="Times New Roman" w:hAnsi="Times New Roman"/>
          <w:b/>
          <w:sz w:val="28"/>
          <w:szCs w:val="28"/>
          <w:lang w:val="uk-UA"/>
        </w:rPr>
        <w:t>Динаміка чисельності населення світу</w:t>
      </w:r>
    </w:p>
    <w:p w:rsidR="001703EC" w:rsidRPr="00F43833" w:rsidRDefault="001703EC" w:rsidP="00F43833">
      <w:pPr>
        <w:spacing w:after="0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F43833">
        <w:rPr>
          <w:rFonts w:ascii="Times New Roman" w:hAnsi="Times New Roman"/>
          <w:sz w:val="28"/>
          <w:szCs w:val="28"/>
          <w:lang w:val="uk-UA"/>
        </w:rPr>
        <w:tab/>
      </w:r>
      <w:r w:rsidRPr="00F43833">
        <w:rPr>
          <w:rFonts w:ascii="Times New Roman" w:hAnsi="Times New Roman"/>
          <w:b/>
          <w:i/>
          <w:sz w:val="28"/>
          <w:szCs w:val="28"/>
          <w:lang w:val="uk-UA"/>
        </w:rPr>
        <w:t>Демографія</w:t>
      </w:r>
      <w:r w:rsidRPr="00F43833">
        <w:rPr>
          <w:rFonts w:ascii="Times New Roman" w:hAnsi="Times New Roman"/>
          <w:sz w:val="28"/>
          <w:szCs w:val="28"/>
          <w:lang w:val="uk-UA"/>
        </w:rPr>
        <w:t xml:space="preserve"> — наука про закономірності відтворення населення. Вона </w:t>
      </w:r>
    </w:p>
    <w:p w:rsidR="001703EC" w:rsidRPr="001703EC" w:rsidRDefault="001703EC" w:rsidP="00F43833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703EC">
        <w:rPr>
          <w:rFonts w:ascii="Times New Roman" w:hAnsi="Times New Roman"/>
          <w:sz w:val="28"/>
          <w:szCs w:val="28"/>
          <w:lang w:val="uk-UA"/>
        </w:rPr>
        <w:t>вивчає процеси народжуваності, смертності, шлюбності, освіченості, міграції, зайнятості, віковий та статевий склад населення та ін.</w:t>
      </w:r>
    </w:p>
    <w:p w:rsidR="001703EC" w:rsidRPr="001703EC" w:rsidRDefault="001703EC" w:rsidP="00F43833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703EC">
        <w:rPr>
          <w:rFonts w:ascii="Times New Roman" w:hAnsi="Times New Roman"/>
          <w:sz w:val="28"/>
          <w:szCs w:val="28"/>
          <w:lang w:val="uk-UA"/>
        </w:rPr>
        <w:tab/>
      </w:r>
      <w:r w:rsidRPr="001703EC">
        <w:rPr>
          <w:rFonts w:ascii="Times New Roman" w:hAnsi="Times New Roman"/>
          <w:sz w:val="28"/>
          <w:szCs w:val="28"/>
          <w:lang w:val="uk-UA"/>
        </w:rPr>
        <w:tab/>
      </w:r>
      <w:r w:rsidRPr="001703EC">
        <w:rPr>
          <w:rFonts w:ascii="Times New Roman" w:hAnsi="Times New Roman"/>
          <w:b/>
          <w:sz w:val="28"/>
          <w:szCs w:val="28"/>
          <w:lang w:val="uk-UA"/>
        </w:rPr>
        <w:t>2. Природні, соціальні, економічні й екологічні чинники та просторові особливості при</w:t>
      </w:r>
      <w:r w:rsidR="00F43833">
        <w:rPr>
          <w:rFonts w:ascii="Times New Roman" w:hAnsi="Times New Roman"/>
          <w:b/>
          <w:sz w:val="28"/>
          <w:szCs w:val="28"/>
          <w:lang w:val="uk-UA"/>
        </w:rPr>
        <w:t>родного руху населення у світі</w:t>
      </w:r>
    </w:p>
    <w:p w:rsidR="001703EC" w:rsidRPr="001703EC" w:rsidRDefault="001703EC" w:rsidP="00F43833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703EC">
        <w:rPr>
          <w:rFonts w:ascii="Times New Roman" w:hAnsi="Times New Roman"/>
          <w:sz w:val="28"/>
          <w:szCs w:val="28"/>
          <w:lang w:val="uk-UA"/>
        </w:rPr>
        <w:tab/>
        <w:t xml:space="preserve">Основним «постачальником» населення світу є країни «периферії». Висока народжуваність характерна для країн з високою дитячою смертністю. Релігійно-історичні традиції багатодітності існують в ісламських країнах та в індуїстів. У містах народжуваність нижче, ніж у сільській місцевості. У разі підвищення загального рівня життя народжуваність скорочується. Залучення жінок в активне </w:t>
      </w:r>
      <w:r w:rsidR="00F4383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703EC">
        <w:rPr>
          <w:rFonts w:ascii="Times New Roman" w:hAnsi="Times New Roman"/>
          <w:sz w:val="28"/>
          <w:szCs w:val="28"/>
          <w:lang w:val="uk-UA"/>
        </w:rPr>
        <w:t>громадське життя веде до зниження народжуваності. Смертність у світі зміщується у бік старшого віку; дитяча смертність суттєво зменшилася (окрім відсталих країн — Ангола, Афганістан, Ліберія та ін.). Рівень смертності залежить від рівня розвитку держав та економічних показників на душу населення.</w:t>
      </w:r>
    </w:p>
    <w:p w:rsidR="001703EC" w:rsidRPr="001703EC" w:rsidRDefault="001703EC" w:rsidP="00F43833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703EC">
        <w:rPr>
          <w:rFonts w:ascii="Times New Roman" w:hAnsi="Times New Roman"/>
          <w:sz w:val="28"/>
          <w:szCs w:val="28"/>
          <w:lang w:val="uk-UA"/>
        </w:rPr>
        <w:tab/>
      </w:r>
      <w:r w:rsidRPr="001703EC">
        <w:rPr>
          <w:rFonts w:ascii="Times New Roman" w:hAnsi="Times New Roman"/>
          <w:b/>
          <w:sz w:val="28"/>
          <w:szCs w:val="28"/>
          <w:lang w:val="uk-UA"/>
        </w:rPr>
        <w:t>3. Демографічний перехід, його фази</w:t>
      </w:r>
      <w:r w:rsidRPr="001703EC">
        <w:rPr>
          <w:rFonts w:ascii="Times New Roman" w:hAnsi="Times New Roman"/>
          <w:sz w:val="28"/>
          <w:szCs w:val="28"/>
          <w:lang w:val="uk-UA"/>
        </w:rPr>
        <w:tab/>
      </w:r>
      <w:r w:rsidRPr="001703EC">
        <w:rPr>
          <w:rFonts w:ascii="Times New Roman" w:hAnsi="Times New Roman"/>
          <w:b/>
          <w:i/>
          <w:sz w:val="28"/>
          <w:szCs w:val="28"/>
          <w:lang w:val="uk-UA"/>
        </w:rPr>
        <w:t>Демографічний перехід</w:t>
      </w:r>
      <w:r w:rsidRPr="001703EC">
        <w:rPr>
          <w:rFonts w:ascii="Times New Roman" w:hAnsi="Times New Roman"/>
          <w:sz w:val="28"/>
          <w:szCs w:val="28"/>
          <w:lang w:val="uk-UA"/>
        </w:rPr>
        <w:t xml:space="preserve"> — історичний перехід від одного типу відтворення населення до іншого.</w:t>
      </w:r>
    </w:p>
    <w:p w:rsidR="001703EC" w:rsidRPr="001703EC" w:rsidRDefault="001703EC" w:rsidP="00F43833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703EC">
        <w:rPr>
          <w:rFonts w:ascii="Times New Roman" w:hAnsi="Times New Roman"/>
          <w:sz w:val="28"/>
          <w:szCs w:val="28"/>
          <w:lang w:val="uk-UA"/>
        </w:rPr>
        <w:tab/>
        <w:t>Залежно від економічної ситуації всі країни і райони світу останніми роками проходять чотири етапи демографічного переходу.</w:t>
      </w:r>
    </w:p>
    <w:p w:rsidR="001703EC" w:rsidRPr="001703EC" w:rsidRDefault="001703EC" w:rsidP="00F43833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703E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703EC">
        <w:rPr>
          <w:rFonts w:ascii="Times New Roman" w:hAnsi="Times New Roman"/>
          <w:sz w:val="28"/>
          <w:szCs w:val="28"/>
          <w:lang w:val="uk-UA"/>
        </w:rPr>
        <w:tab/>
      </w:r>
      <w:r w:rsidRPr="001703EC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Для першого етапу</w:t>
      </w:r>
      <w:r w:rsidRPr="001703EC">
        <w:rPr>
          <w:rFonts w:ascii="Times New Roman" w:hAnsi="Times New Roman"/>
          <w:sz w:val="28"/>
          <w:szCs w:val="28"/>
          <w:lang w:val="uk-UA"/>
        </w:rPr>
        <w:t xml:space="preserve"> характерні однаково високі коефіцієнти народжуваності і смертності та незначне зростання кількості жителів. </w:t>
      </w:r>
    </w:p>
    <w:p w:rsidR="001703EC" w:rsidRPr="001703EC" w:rsidRDefault="001703EC" w:rsidP="00F43833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703EC">
        <w:rPr>
          <w:rFonts w:ascii="Times New Roman" w:hAnsi="Times New Roman"/>
          <w:sz w:val="28"/>
          <w:szCs w:val="28"/>
          <w:lang w:val="uk-UA"/>
        </w:rPr>
        <w:tab/>
      </w:r>
      <w:r w:rsidRPr="001703EC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Другий етап</w:t>
      </w:r>
      <w:r w:rsidRPr="001703EC">
        <w:rPr>
          <w:rFonts w:ascii="Times New Roman" w:hAnsi="Times New Roman"/>
          <w:sz w:val="28"/>
          <w:szCs w:val="28"/>
          <w:lang w:val="uk-UA"/>
        </w:rPr>
        <w:t xml:space="preserve"> характеризується зниженням коефіцієнта смертності за умови збереження високого показника народжуваності, при цьому зростає середня тривалість життя і встановлюються високі темпи приросту населення. Саме цей етап дістав назву "демографічний вибух".</w:t>
      </w:r>
    </w:p>
    <w:p w:rsidR="001703EC" w:rsidRPr="001703EC" w:rsidRDefault="001703EC" w:rsidP="00F43833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703E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703EC">
        <w:rPr>
          <w:rFonts w:ascii="Times New Roman" w:hAnsi="Times New Roman"/>
          <w:sz w:val="28"/>
          <w:szCs w:val="28"/>
          <w:lang w:val="uk-UA"/>
        </w:rPr>
        <w:tab/>
      </w:r>
      <w:r w:rsidRPr="001703EC">
        <w:rPr>
          <w:rFonts w:ascii="Times New Roman" w:hAnsi="Times New Roman"/>
          <w:b/>
          <w:i/>
          <w:sz w:val="28"/>
          <w:szCs w:val="28"/>
          <w:lang w:val="uk-UA"/>
        </w:rPr>
        <w:t>На третьому етапі</w:t>
      </w:r>
      <w:r w:rsidRPr="001703EC">
        <w:rPr>
          <w:rFonts w:ascii="Times New Roman" w:hAnsi="Times New Roman"/>
          <w:sz w:val="28"/>
          <w:szCs w:val="28"/>
          <w:lang w:val="uk-UA"/>
        </w:rPr>
        <w:t xml:space="preserve"> коефіцієнт смертності стабілізується на низькому рівні, дещо знижується коефіцієнт народжуваності, але швидке зростання кількості населення продовжується. </w:t>
      </w:r>
    </w:p>
    <w:p w:rsidR="001703EC" w:rsidRPr="001703EC" w:rsidRDefault="001703EC" w:rsidP="00F43833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703EC">
        <w:rPr>
          <w:rFonts w:ascii="Times New Roman" w:hAnsi="Times New Roman"/>
          <w:sz w:val="28"/>
          <w:szCs w:val="28"/>
          <w:lang w:val="uk-UA"/>
        </w:rPr>
        <w:lastRenderedPageBreak/>
        <w:tab/>
      </w:r>
      <w:r w:rsidRPr="001703EC">
        <w:rPr>
          <w:rFonts w:ascii="Times New Roman" w:hAnsi="Times New Roman"/>
          <w:b/>
          <w:i/>
          <w:sz w:val="28"/>
          <w:szCs w:val="28"/>
          <w:lang w:val="uk-UA"/>
        </w:rPr>
        <w:t>На четвертому етапі</w:t>
      </w:r>
      <w:r w:rsidRPr="001703EC">
        <w:rPr>
          <w:rFonts w:ascii="Times New Roman" w:hAnsi="Times New Roman"/>
          <w:sz w:val="28"/>
          <w:szCs w:val="28"/>
          <w:lang w:val="uk-UA"/>
        </w:rPr>
        <w:t xml:space="preserve"> знижується і стабілізується як смертність, так і народжуваність, а відповідно, і чисельність населення. У деяких країнах може спостерігатися перевищення смертності над народжуваністю.</w:t>
      </w:r>
    </w:p>
    <w:p w:rsidR="001703EC" w:rsidRPr="001703EC" w:rsidRDefault="001703EC" w:rsidP="00F43833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703EC">
        <w:rPr>
          <w:rFonts w:ascii="Times New Roman" w:hAnsi="Times New Roman"/>
          <w:sz w:val="28"/>
          <w:szCs w:val="28"/>
          <w:lang w:val="uk-UA"/>
        </w:rPr>
        <w:tab/>
      </w:r>
      <w:r w:rsidRPr="001703EC">
        <w:rPr>
          <w:rFonts w:ascii="Times New Roman" w:hAnsi="Times New Roman"/>
          <w:b/>
          <w:sz w:val="28"/>
          <w:szCs w:val="28"/>
          <w:lang w:val="uk-UA"/>
        </w:rPr>
        <w:t xml:space="preserve">4. </w:t>
      </w:r>
      <w:proofErr w:type="spellStart"/>
      <w:r w:rsidRPr="001703EC">
        <w:rPr>
          <w:rFonts w:ascii="Times New Roman" w:hAnsi="Times New Roman"/>
          <w:b/>
          <w:sz w:val="28"/>
          <w:szCs w:val="28"/>
          <w:lang w:val="uk-UA"/>
        </w:rPr>
        <w:t>Статево-вікова</w:t>
      </w:r>
      <w:proofErr w:type="spellEnd"/>
      <w:r w:rsidRPr="001703EC">
        <w:rPr>
          <w:rFonts w:ascii="Times New Roman" w:hAnsi="Times New Roman"/>
          <w:b/>
          <w:sz w:val="28"/>
          <w:szCs w:val="28"/>
          <w:lang w:val="uk-UA"/>
        </w:rPr>
        <w:t>, шлюбно-сімейна структура населення. Демографічне старіння населення</w:t>
      </w:r>
      <w:r w:rsidRPr="001703EC">
        <w:rPr>
          <w:rFonts w:ascii="Times New Roman" w:hAnsi="Times New Roman"/>
          <w:sz w:val="28"/>
          <w:szCs w:val="28"/>
          <w:lang w:val="uk-UA"/>
        </w:rPr>
        <w:tab/>
        <w:t>Хлопчиків народжується більше, ніж дівчаток. До шлюбного періоду співвідношення чоловіків та жінок зрівнюється, а потім кількісна перевага жінок постійно зростає. В країнах, що розвиваються (в Азії та Африці), переважають чоловіки (50,4 %).</w:t>
      </w:r>
    </w:p>
    <w:p w:rsidR="00F43833" w:rsidRPr="00F43833" w:rsidRDefault="00F43833" w:rsidP="00F43833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F43833">
        <w:rPr>
          <w:rFonts w:ascii="Times New Roman" w:hAnsi="Times New Roman"/>
          <w:b/>
          <w:sz w:val="28"/>
          <w:szCs w:val="28"/>
          <w:lang w:val="uk-UA"/>
        </w:rPr>
        <w:t>5.</w:t>
      </w:r>
      <w:r w:rsidRPr="00F4383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43833">
        <w:rPr>
          <w:rFonts w:ascii="Times New Roman" w:hAnsi="Times New Roman"/>
          <w:b/>
          <w:sz w:val="28"/>
          <w:szCs w:val="28"/>
          <w:lang w:val="uk-UA"/>
        </w:rPr>
        <w:t>Демографічне старіння населення</w:t>
      </w:r>
      <w:r w:rsidRPr="00F43833">
        <w:rPr>
          <w:rFonts w:ascii="Times New Roman" w:hAnsi="Times New Roman"/>
          <w:sz w:val="28"/>
          <w:szCs w:val="28"/>
          <w:lang w:val="uk-UA"/>
        </w:rPr>
        <w:tab/>
        <w:t xml:space="preserve">Під </w:t>
      </w:r>
      <w:r w:rsidRPr="00F43833">
        <w:rPr>
          <w:rFonts w:ascii="Times New Roman" w:hAnsi="Times New Roman"/>
          <w:b/>
          <w:i/>
          <w:sz w:val="28"/>
          <w:szCs w:val="28"/>
          <w:lang w:val="uk-UA"/>
        </w:rPr>
        <w:t>старінням населення, або демографічним старінням</w:t>
      </w:r>
      <w:r w:rsidRPr="00F43833">
        <w:rPr>
          <w:rFonts w:ascii="Times New Roman" w:hAnsi="Times New Roman"/>
          <w:sz w:val="28"/>
          <w:szCs w:val="28"/>
          <w:lang w:val="uk-UA"/>
        </w:rPr>
        <w:t>, слід розуміти збільшення частки людей старших вікових груп в населенні. Старіння населення є результатом тривалих демографічних змін, зрушень в характері відтворення населення, в народжуваності й смертності та їх співвідношенні, а також, частково, міграції.</w:t>
      </w:r>
    </w:p>
    <w:p w:rsidR="00F43833" w:rsidRPr="00F43833" w:rsidRDefault="00F43833" w:rsidP="00F43833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F43833">
        <w:rPr>
          <w:rFonts w:ascii="Times New Roman" w:hAnsi="Times New Roman"/>
          <w:sz w:val="28"/>
          <w:szCs w:val="28"/>
          <w:lang w:val="uk-UA"/>
        </w:rPr>
        <w:tab/>
        <w:t>Відповідно до повідомлення Міністерства соціальної політики (2018р), Україна входить в 30 найбільш старих країн світу за часткою осіб віком 60 років і більше. Так, в 2015 році частка цих осіб становила 21,8%, а частка людей віком 65 років і більше - 15,5% від загальної чисельності населення.</w:t>
      </w:r>
    </w:p>
    <w:p w:rsidR="00F43833" w:rsidRPr="00F43833" w:rsidRDefault="00F43833" w:rsidP="00F43833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F43833">
        <w:rPr>
          <w:rFonts w:ascii="Times New Roman" w:hAnsi="Times New Roman"/>
          <w:sz w:val="28"/>
          <w:szCs w:val="28"/>
          <w:lang w:val="uk-UA"/>
        </w:rPr>
        <w:tab/>
        <w:t>Зазначається, що відповідно до національного демографічного прогнозу до 2025 року частка осіб старше 60 років становитиме 25% загальної чисельності населення, віком 65 років і більше - 18,4%, а в 2030 році - більш ніж 26% і понад 20% відповідно.</w:t>
      </w:r>
    </w:p>
    <w:p w:rsidR="00F43833" w:rsidRDefault="00F43833" w:rsidP="00F43833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43833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>6</w:t>
      </w:r>
      <w:r w:rsidRPr="00F43833">
        <w:rPr>
          <w:rFonts w:ascii="Times New Roman" w:hAnsi="Times New Roman"/>
          <w:b/>
          <w:sz w:val="28"/>
          <w:szCs w:val="28"/>
          <w:lang w:val="uk-UA"/>
        </w:rPr>
        <w:t>. Особливості демографічної політики у країнах з різним типом відтворення</w:t>
      </w:r>
    </w:p>
    <w:p w:rsidR="00F43833" w:rsidRPr="00F43833" w:rsidRDefault="00F43833" w:rsidP="00F43833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F43833">
        <w:rPr>
          <w:rFonts w:ascii="Times New Roman" w:hAnsi="Times New Roman"/>
          <w:sz w:val="28"/>
          <w:szCs w:val="28"/>
          <w:lang w:val="uk-UA"/>
        </w:rPr>
        <w:tab/>
        <w:t xml:space="preserve">Політика держави, що проводиться з метою контролю природного приросту населення називається </w:t>
      </w:r>
      <w:r w:rsidRPr="00F43833">
        <w:rPr>
          <w:rFonts w:ascii="Times New Roman" w:hAnsi="Times New Roman"/>
          <w:b/>
          <w:i/>
          <w:sz w:val="28"/>
          <w:szCs w:val="28"/>
          <w:lang w:val="uk-UA"/>
        </w:rPr>
        <w:t>демографічною.</w:t>
      </w:r>
      <w:r w:rsidRPr="00F43833">
        <w:rPr>
          <w:rFonts w:ascii="Times New Roman" w:hAnsi="Times New Roman"/>
          <w:sz w:val="28"/>
          <w:szCs w:val="28"/>
          <w:lang w:val="uk-UA"/>
        </w:rPr>
        <w:t xml:space="preserve"> Це ціла система адміністративних, економічних та пропагандистських державних заходів з регулюванням народжуваності в необхідному державі напрямку.</w:t>
      </w:r>
    </w:p>
    <w:p w:rsidR="00F43833" w:rsidRPr="00F43833" w:rsidRDefault="00F43833" w:rsidP="00F43833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F43833">
        <w:rPr>
          <w:rFonts w:ascii="Times New Roman" w:hAnsi="Times New Roman"/>
          <w:sz w:val="28"/>
          <w:szCs w:val="28"/>
          <w:lang w:val="uk-UA"/>
        </w:rPr>
        <w:tab/>
        <w:t>Напрями демографічної політики: обмеження чи заохочення. Засоби: контроль народжуваності, планування сім’ї (міграція певної статі), сімейна політика (захист сімей, створення суспільного «ідеалу» сім’ї). Заходи: економічні, адміністративно-правові (регламентування шлюбних відносин, медичні обмеження, статус матерів, міграційна політика тощо), пропагандистсько-виховні (громадська думка, норми поведінки, суспільний клімат).</w:t>
      </w:r>
    </w:p>
    <w:p w:rsidR="00F43833" w:rsidRPr="00F43833" w:rsidRDefault="00F43833" w:rsidP="00F43833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F43833">
        <w:rPr>
          <w:rFonts w:ascii="Times New Roman" w:hAnsi="Times New Roman"/>
          <w:sz w:val="28"/>
          <w:szCs w:val="28"/>
          <w:lang w:val="uk-UA"/>
        </w:rPr>
        <w:tab/>
        <w:t xml:space="preserve">У країнах з першим типом відтворення населення пов’язано багато проблем. Одна з них – "старіння нації", тобто зростання кількості людей похилого  віку. Тому  державні заходи спрямовані на збільшення </w:t>
      </w:r>
      <w:r w:rsidRPr="00F43833">
        <w:rPr>
          <w:rFonts w:ascii="Times New Roman" w:hAnsi="Times New Roman"/>
          <w:sz w:val="28"/>
          <w:szCs w:val="28"/>
          <w:lang w:val="uk-UA"/>
        </w:rPr>
        <w:lastRenderedPageBreak/>
        <w:t>народжуваності та природного приросту, а в країнах з другим типом, навпаки,— на скорочення.</w:t>
      </w:r>
    </w:p>
    <w:p w:rsidR="00F43833" w:rsidRPr="00F43833" w:rsidRDefault="00F43833" w:rsidP="00F43833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F43833">
        <w:rPr>
          <w:rFonts w:ascii="Times New Roman" w:hAnsi="Times New Roman"/>
          <w:sz w:val="28"/>
          <w:szCs w:val="28"/>
          <w:lang w:val="uk-UA"/>
        </w:rPr>
        <w:tab/>
        <w:t xml:space="preserve"> Політику заохочування народжуваності найбільш активно проводять Франція і Швеція. У Німеччині прийнята складна система заохочувальних заходів, яка включає виплати грошової допомоги і надбавок, надання житлових пільг. Демографічна політика, спрямована на стримування народжуваності, проводиться в багатьох країнах Азії.</w:t>
      </w:r>
    </w:p>
    <w:p w:rsidR="00BB5EDD" w:rsidRPr="00F43833" w:rsidRDefault="00F43833" w:rsidP="00F4383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F43833">
        <w:rPr>
          <w:rFonts w:ascii="Times New Roman" w:hAnsi="Times New Roman"/>
          <w:sz w:val="28"/>
          <w:szCs w:val="28"/>
          <w:lang w:val="uk-UA"/>
        </w:rPr>
        <w:tab/>
        <w:t>У деяких країнах Європи спостерігається явище "депопуляції", коли рівень смертності вищий за народжуваність. При цьому від"ємний природний приріст призводить до вимирання населення. До цієї групи потрапили : ФРН, Італія, Австрія.</w:t>
      </w:r>
      <w:r w:rsidRPr="00F43833">
        <w:rPr>
          <w:rFonts w:ascii="Times New Roman" w:hAnsi="Times New Roman"/>
          <w:sz w:val="28"/>
          <w:szCs w:val="28"/>
          <w:lang w:val="uk-UA"/>
        </w:rPr>
        <w:tab/>
      </w:r>
    </w:p>
    <w:p w:rsidR="00BB5EDD" w:rsidRPr="00F43833" w:rsidRDefault="00BB5EDD" w:rsidP="00F43833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B5EDD" w:rsidRPr="00F43833" w:rsidRDefault="00BB5EDD" w:rsidP="00F43833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B5EDD" w:rsidRPr="00F43833" w:rsidRDefault="00BB5EDD" w:rsidP="00F43833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43833">
        <w:rPr>
          <w:rFonts w:ascii="Times New Roman" w:hAnsi="Times New Roman"/>
          <w:b/>
          <w:sz w:val="28"/>
          <w:szCs w:val="28"/>
          <w:lang w:val="uk-UA"/>
        </w:rPr>
        <w:t>Домашнє завдання:</w:t>
      </w:r>
    </w:p>
    <w:p w:rsidR="00BB5EDD" w:rsidRPr="00F43833" w:rsidRDefault="00BB5EDD" w:rsidP="00F4383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43833">
        <w:rPr>
          <w:rFonts w:ascii="Times New Roman" w:hAnsi="Times New Roman"/>
          <w:sz w:val="28"/>
          <w:szCs w:val="28"/>
          <w:lang w:val="uk-UA"/>
        </w:rPr>
        <w:t>- Опрацювати § 20</w:t>
      </w:r>
      <w:r w:rsidRPr="00F43833">
        <w:rPr>
          <w:rFonts w:ascii="Times New Roman" w:hAnsi="Times New Roman"/>
          <w:sz w:val="28"/>
          <w:szCs w:val="28"/>
          <w:lang w:val="uk-UA"/>
        </w:rPr>
        <w:t>.</w:t>
      </w:r>
    </w:p>
    <w:p w:rsidR="00BB5EDD" w:rsidRPr="00F43833" w:rsidRDefault="00BB5EDD" w:rsidP="00F4383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43833">
        <w:rPr>
          <w:rFonts w:ascii="Times New Roman" w:hAnsi="Times New Roman"/>
          <w:sz w:val="28"/>
          <w:szCs w:val="28"/>
          <w:lang w:val="uk-UA"/>
        </w:rPr>
        <w:t xml:space="preserve">- Переглянути відео урок за посиланням: </w:t>
      </w:r>
      <w:hyperlink r:id="rId6" w:history="1">
        <w:r w:rsidR="002C6F39" w:rsidRPr="00C75D38">
          <w:rPr>
            <w:rStyle w:val="a5"/>
            <w:rFonts w:ascii="Times New Roman" w:hAnsi="Times New Roman"/>
            <w:sz w:val="28"/>
            <w:szCs w:val="28"/>
            <w:lang w:val="uk-UA"/>
          </w:rPr>
          <w:t>https://www.youtube.com/watch?v=F4rvflIKJBw</w:t>
        </w:r>
      </w:hyperlink>
      <w:r w:rsidR="002C6F3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B5EDD" w:rsidRPr="00F43833" w:rsidRDefault="00BB5EDD" w:rsidP="00F438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:rsidR="00BB5EDD" w:rsidRPr="00F43833" w:rsidRDefault="00BB5EDD" w:rsidP="00F438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B5EDD" w:rsidRPr="00F43833" w:rsidRDefault="00BB5EDD" w:rsidP="00F438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B5EDD" w:rsidRPr="00F43833" w:rsidRDefault="00BB5EDD" w:rsidP="00F43833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bookmarkEnd w:id="0"/>
    <w:p w:rsidR="006F4A7C" w:rsidRPr="00F43833" w:rsidRDefault="006F4A7C" w:rsidP="00F43833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6F4A7C" w:rsidRPr="00F43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5CAB"/>
    <w:multiLevelType w:val="multilevel"/>
    <w:tmpl w:val="AD1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986C3B"/>
    <w:multiLevelType w:val="hybridMultilevel"/>
    <w:tmpl w:val="591A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EC"/>
    <w:rsid w:val="001703EC"/>
    <w:rsid w:val="002756EC"/>
    <w:rsid w:val="002C6F39"/>
    <w:rsid w:val="006F4A7C"/>
    <w:rsid w:val="00B01B7B"/>
    <w:rsid w:val="00BB5EDD"/>
    <w:rsid w:val="00F4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ED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5E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BB5EDD"/>
    <w:rPr>
      <w:b/>
      <w:bCs/>
    </w:rPr>
  </w:style>
  <w:style w:type="character" w:styleId="a5">
    <w:name w:val="Hyperlink"/>
    <w:uiPriority w:val="99"/>
    <w:unhideWhenUsed/>
    <w:rsid w:val="00BB5ED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438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ED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5E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BB5EDD"/>
    <w:rPr>
      <w:b/>
      <w:bCs/>
    </w:rPr>
  </w:style>
  <w:style w:type="character" w:styleId="a5">
    <w:name w:val="Hyperlink"/>
    <w:uiPriority w:val="99"/>
    <w:unhideWhenUsed/>
    <w:rsid w:val="00BB5ED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43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4rvflIKJB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2022-01-25T09:32:00Z</dcterms:created>
  <dcterms:modified xsi:type="dcterms:W3CDTF">2022-01-25T10:39:00Z</dcterms:modified>
</cp:coreProperties>
</file>