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506" w:rsidRPr="00572018" w:rsidRDefault="00717624" w:rsidP="005615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Monotype Corsiva" w:eastAsia="Times New Roman" w:hAnsi="Monotype Corsiva" w:cs="Times New Roman"/>
          <w:b/>
          <w:color w:val="0070C0"/>
          <w:sz w:val="60"/>
          <w:szCs w:val="60"/>
          <w:lang w:val="uk-UA" w:eastAsia="ru-RU"/>
        </w:rPr>
        <w:t xml:space="preserve">Конус .  Осьовий  переріз  конуса  . Переріз  конуса     </w:t>
      </w:r>
      <w:proofErr w:type="spellStart"/>
      <w:r>
        <w:rPr>
          <w:rFonts w:ascii="Monotype Corsiva" w:eastAsia="Times New Roman" w:hAnsi="Monotype Corsiva" w:cs="Times New Roman"/>
          <w:b/>
          <w:color w:val="0070C0"/>
          <w:sz w:val="60"/>
          <w:szCs w:val="60"/>
          <w:lang w:val="uk-UA" w:eastAsia="ru-RU"/>
        </w:rPr>
        <w:t>площинами</w:t>
      </w:r>
      <w:proofErr w:type="spellEnd"/>
      <w:r w:rsidR="002542F4">
        <w:rPr>
          <w:rFonts w:ascii="Monotype Corsiva" w:eastAsia="Times New Roman" w:hAnsi="Monotype Corsiva" w:cs="Times New Roman"/>
          <w:b/>
          <w:color w:val="0070C0"/>
          <w:sz w:val="28"/>
          <w:szCs w:val="28"/>
          <w:lang w:val="uk-UA" w:eastAsia="ru-RU"/>
        </w:rPr>
        <w:t xml:space="preserve">                                                                                      </w:t>
      </w:r>
    </w:p>
    <w:p w:rsidR="00572018" w:rsidRPr="00572018" w:rsidRDefault="00572018" w:rsidP="005720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2018">
        <w:rPr>
          <w:rFonts w:ascii="Times New Roman" w:hAnsi="Times New Roman" w:cs="Times New Roman"/>
          <w:sz w:val="28"/>
          <w:szCs w:val="28"/>
          <w:lang w:val="uk-UA"/>
        </w:rPr>
        <w:t>Сьогодні ми ознайомимося ще з одним тілом обертання </w:t>
      </w:r>
      <w:r w:rsidRPr="0057201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КОНУСОМ</w:t>
      </w:r>
    </w:p>
    <w:p w:rsidR="00572018" w:rsidRDefault="00572018" w:rsidP="005720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2018">
        <w:rPr>
          <w:rFonts w:ascii="Times New Roman" w:hAnsi="Times New Roman" w:cs="Times New Roman"/>
          <w:sz w:val="28"/>
          <w:szCs w:val="28"/>
          <w:lang w:val="uk-UA"/>
        </w:rPr>
        <w:t>Конус в перекладі з грецької “ </w:t>
      </w:r>
      <w:proofErr w:type="spellStart"/>
      <w:r w:rsidRPr="00572018">
        <w:rPr>
          <w:rFonts w:ascii="Times New Roman" w:hAnsi="Times New Roman" w:cs="Times New Roman"/>
          <w:sz w:val="28"/>
          <w:szCs w:val="28"/>
          <w:lang w:val="en-US"/>
        </w:rPr>
        <w:t>kons</w:t>
      </w:r>
      <w:proofErr w:type="spellEnd"/>
      <w:r w:rsidRPr="00572018">
        <w:rPr>
          <w:rFonts w:ascii="Times New Roman" w:hAnsi="Times New Roman" w:cs="Times New Roman"/>
          <w:sz w:val="28"/>
          <w:szCs w:val="28"/>
          <w:lang w:val="uk-UA"/>
        </w:rPr>
        <w:t> ”означає “соснова шишка</w:t>
      </w:r>
      <w:r w:rsidRPr="00572018">
        <w:rPr>
          <w:rFonts w:ascii="Times New Roman" w:hAnsi="Times New Roman" w:cs="Times New Roman"/>
          <w:sz w:val="28"/>
          <w:szCs w:val="28"/>
        </w:rPr>
        <w:t>”</w:t>
      </w:r>
      <w:r w:rsidRPr="005720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6C73" w:rsidRDefault="00561506" w:rsidP="00076C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4761230</wp:posOffset>
            </wp:positionH>
            <wp:positionV relativeFrom="paragraph">
              <wp:posOffset>10160</wp:posOffset>
            </wp:positionV>
            <wp:extent cx="114173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264" y="21313"/>
                <wp:lineTo x="21264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91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C73" w:rsidRPr="00076C73">
        <w:rPr>
          <w:rFonts w:ascii="Times New Roman" w:hAnsi="Times New Roman" w:cs="Times New Roman"/>
          <w:sz w:val="28"/>
          <w:szCs w:val="28"/>
          <w:lang w:val="uk-UA"/>
        </w:rPr>
        <w:t>Якщо прямокутний трикутник SАО обертається навколо катета SO, то його гіпотенуза описує бічну поверхню, а катет ОА — круг — основу конуса. Радіус цього круга називає</w:t>
      </w:r>
      <w:r w:rsidR="001C048E">
        <w:rPr>
          <w:rFonts w:ascii="Times New Roman" w:hAnsi="Times New Roman" w:cs="Times New Roman"/>
          <w:sz w:val="28"/>
          <w:szCs w:val="28"/>
          <w:lang w:val="uk-UA"/>
        </w:rPr>
        <w:t>ться радіусом конуса; то</w:t>
      </w:r>
      <w:r w:rsidR="00076C73" w:rsidRPr="00076C73">
        <w:rPr>
          <w:rFonts w:ascii="Times New Roman" w:hAnsi="Times New Roman" w:cs="Times New Roman"/>
          <w:sz w:val="28"/>
          <w:szCs w:val="28"/>
          <w:lang w:val="uk-UA"/>
        </w:rPr>
        <w:t>чка S, відрізок SА, відрізок SO, пряма SO називаються відповідно вершиною, твірною, висотою і віссю конуса.</w:t>
      </w:r>
    </w:p>
    <w:p w:rsidR="00FF52D4" w:rsidRPr="00076C73" w:rsidRDefault="00FF52D4" w:rsidP="00076C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="00AD2543">
        <w:rPr>
          <w:rFonts w:ascii="Times New Roman" w:hAnsi="Times New Roman" w:cs="Times New Roman"/>
          <w:sz w:val="28"/>
          <w:szCs w:val="28"/>
          <w:lang w:val="uk-UA"/>
        </w:rPr>
        <w:t xml:space="preserve">едмети у вигляді конуса </w:t>
      </w:r>
    </w:p>
    <w:p w:rsidR="00076C73" w:rsidRPr="00561506" w:rsidRDefault="00561506" w:rsidP="005615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20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5174615</wp:posOffset>
            </wp:positionH>
            <wp:positionV relativeFrom="paragraph">
              <wp:posOffset>21590</wp:posOffset>
            </wp:positionV>
            <wp:extent cx="890270" cy="1432560"/>
            <wp:effectExtent l="0" t="0" r="5080" b="0"/>
            <wp:wrapTight wrapText="bothSides">
              <wp:wrapPolygon edited="0">
                <wp:start x="0" y="0"/>
                <wp:lineTo x="0" y="21255"/>
                <wp:lineTo x="21261" y="21255"/>
                <wp:lineTo x="21261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76C73" w:rsidRPr="00D12093">
        <w:rPr>
          <w:rFonts w:ascii="Times New Roman" w:hAnsi="Times New Roman" w:cs="Times New Roman"/>
          <w:b/>
          <w:sz w:val="28"/>
          <w:szCs w:val="28"/>
          <w:lang w:val="uk-UA"/>
        </w:rPr>
        <w:t>Осьовий переріз конуса</w:t>
      </w:r>
      <w:r w:rsidR="00076C73" w:rsidRPr="00076C73">
        <w:rPr>
          <w:rFonts w:ascii="Times New Roman" w:hAnsi="Times New Roman" w:cs="Times New Roman"/>
          <w:sz w:val="28"/>
          <w:szCs w:val="28"/>
          <w:lang w:val="uk-UA"/>
        </w:rPr>
        <w:t xml:space="preserve"> — переріз конуса площиною, яка проходить через його вісь. Всі осьові перерізи конуса являють собою рівнобедрені трикутники, рівні між собою. На рис. 125 ∆SАВ — осьовий переріз (SА = SВ). Висотою конуса називається перпендикуляр, опущений з його вершини на площину основи. У прямого кругового конуса основа висоти збігається з центром основи. На рис. 125 S0 — висота конуса.</w:t>
      </w:r>
    </w:p>
    <w:p w:rsidR="00D12093" w:rsidRPr="00676FB4" w:rsidRDefault="006D04E4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676FB4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Переріз конуса  площиною що проходить через дві твірні </w:t>
      </w:r>
    </w:p>
    <w:p w:rsidR="006D04E4" w:rsidRPr="00676FB4" w:rsidRDefault="006D04E4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D04E4" w:rsidRPr="00896FE1" w:rsidRDefault="00676FB4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676FB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Переріз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конуса площиною </w:t>
      </w:r>
      <w:r w:rsidR="00896FE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що  проходить  через дві твірні є рівнобедрений трикутник  . Трикутник </w:t>
      </w:r>
      <w:r w:rsidR="00896FE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QCD</w:t>
      </w:r>
      <w:r w:rsidR="00896FE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є рівнобедрений трикутник . </w:t>
      </w:r>
    </w:p>
    <w:p w:rsidR="006D04E4" w:rsidRPr="00676FB4" w:rsidRDefault="006D04E4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12093" w:rsidRDefault="00D12093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676FB4" w:rsidRDefault="000F0F74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676FB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2269490</wp:posOffset>
            </wp:positionH>
            <wp:positionV relativeFrom="paragraph">
              <wp:posOffset>3810</wp:posOffset>
            </wp:positionV>
            <wp:extent cx="1219200" cy="2049780"/>
            <wp:effectExtent l="0" t="0" r="0" b="0"/>
            <wp:wrapTight wrapText="bothSides">
              <wp:wrapPolygon edited="0">
                <wp:start x="0" y="0"/>
                <wp:lineTo x="0" y="21480"/>
                <wp:lineTo x="21263" y="21480"/>
                <wp:lineTo x="21263" y="0"/>
                <wp:lineTo x="0" y="0"/>
              </wp:wrapPolygon>
            </wp:wrapTight>
            <wp:docPr id="25" name="Рисунок 25" descr="ÐÐ°ÑÑÐ¸Ð½ÐºÐ¸ Ð¿Ð¾ Ð·Ð°Ð¿ÑÐ¾ÑÑ Ð¼Ð°Ð»ÑÐ½Ð¾Ðº Ð¿ÐµÑÐµÑÑÐ·Ð° ÐºÐ¾Ð½ÑÑÐ° ÑÐµÑÐµÐ· 2 ÑÐ²ÑÑÐ½Ñ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ÐÐ°ÑÑÐ¸Ð½ÐºÐ¸ Ð¿Ð¾ Ð·Ð°Ð¿ÑÐ¾ÑÑ Ð¼Ð°Ð»ÑÐ½Ð¾Ðº Ð¿ÐµÑÐµÑÑÐ·Ð° ÐºÐ¾Ð½ÑÑÐ° ÑÐµÑÐµÐ· 2 ÑÐ²ÑÑÐ½Ñ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63"/>
                    <a:stretch/>
                  </pic:blipFill>
                  <pic:spPr bwMode="auto">
                    <a:xfrm>
                      <a:off x="0" y="0"/>
                      <a:ext cx="12192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6FB4" w:rsidRDefault="00676FB4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76FB4" w:rsidRDefault="00676FB4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76FB4" w:rsidRDefault="00676FB4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76FB4" w:rsidRDefault="00676FB4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76FB4" w:rsidRDefault="000F0F74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,</w:t>
      </w:r>
    </w:p>
    <w:p w:rsidR="000F0F74" w:rsidRDefault="000F0F74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0F0F74" w:rsidRDefault="000F0F74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0F0F74" w:rsidRDefault="000F0F74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0F0F74" w:rsidRDefault="000F0F74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76FB4" w:rsidRDefault="00676FB4" w:rsidP="005615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76FB4" w:rsidRDefault="00676FB4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D12093" w:rsidRPr="00D12093" w:rsidRDefault="00D12093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D12093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lastRenderedPageBreak/>
        <w:t xml:space="preserve">Переріз конуса площиною ,яка проходить  паралельно  площини  основи конуса </w:t>
      </w:r>
    </w:p>
    <w:p w:rsidR="00D12093" w:rsidRDefault="00D12093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12093" w:rsidRDefault="00D12093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12093" w:rsidRDefault="00D12093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12093" w:rsidRPr="00D12093" w:rsidRDefault="00D12093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1209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7360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114550" cy="1504950"/>
            <wp:effectExtent l="0" t="0" r="0" b="0"/>
            <wp:wrapSquare wrapText="bothSides"/>
            <wp:docPr id="20" name="Рисунок 20" descr="https://fc.vseosvita.ua/000h69-24d4/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c.vseosvita.ua/000h69-24d4/0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209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Переріз конуса площиною, яка</w:t>
      </w:r>
    </w:p>
    <w:p w:rsidR="00D12093" w:rsidRPr="00D12093" w:rsidRDefault="00D12093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1209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проходить паралельно площині основі конуса,</w:t>
      </w:r>
    </w:p>
    <w:p w:rsidR="00D12093" w:rsidRPr="00D12093" w:rsidRDefault="00D12093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1209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перетинає конус по кругу,</w:t>
      </w:r>
    </w:p>
    <w:p w:rsidR="00D12093" w:rsidRPr="00D12093" w:rsidRDefault="00D12093" w:rsidP="00D12093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1209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а бічну поверхню – по колу з центром на осі конуса</w:t>
      </w:r>
    </w:p>
    <w:p w:rsidR="00076C73" w:rsidRPr="00D12093" w:rsidRDefault="00076C73" w:rsidP="00BE6EE8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76C73" w:rsidRDefault="00076C73" w:rsidP="00BE6EE8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E53436" w:rsidRDefault="00E53436" w:rsidP="00BE6EE8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E53436" w:rsidRPr="00E53436" w:rsidRDefault="00E53436" w:rsidP="00E53436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343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“</w:t>
      </w:r>
      <w:r w:rsidRPr="00E53436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 </w:t>
      </w:r>
      <w:proofErr w:type="gramStart"/>
      <w:r w:rsidRPr="00E53436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Конуси </w:t>
      </w:r>
      <w:r w:rsidRPr="00E5343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”</w:t>
      </w:r>
      <w:r w:rsidRPr="00E53436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в</w:t>
      </w:r>
      <w:proofErr w:type="gramEnd"/>
      <w:r w:rsidRPr="00E53436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 інших галузях </w:t>
      </w:r>
      <w:r w:rsidRPr="00E534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(додаткова інформація про конуси)</w:t>
      </w:r>
    </w:p>
    <w:p w:rsidR="00E53436" w:rsidRPr="00E53436" w:rsidRDefault="00E53436" w:rsidP="00E53436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53436" w:rsidRPr="00E53436" w:rsidRDefault="00E53436" w:rsidP="00E53436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E534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1 . У геології існує поняття " конус виносу " . Це форма рельєфу , утворена скупченням уламкових порід ( гальки , гравію , піску) , винесеними гірськими річками на передгірську рівнину або в більш плоску широку долину.</w:t>
      </w:r>
    </w:p>
    <w:p w:rsidR="00E53436" w:rsidRPr="00E53436" w:rsidRDefault="00E53436" w:rsidP="00E53436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34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2 . У біології є поняття " конус наростання " . Це верхівка пагонка і кореня рослин , що складається з клітин освітньої тканини .</w:t>
      </w:r>
    </w:p>
    <w:p w:rsidR="00E53436" w:rsidRPr="00E53436" w:rsidRDefault="00E53436" w:rsidP="00E53436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34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3 . "Конус" називають сімейство морських молюсків підкласу </w:t>
      </w:r>
      <w:proofErr w:type="spellStart"/>
      <w:r w:rsidRPr="00E534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переднежаберних</w:t>
      </w:r>
      <w:proofErr w:type="spellEnd"/>
      <w:r w:rsidRPr="00E534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. Раковина конічна ( 2-16 см) , яскраво забарвлена ​​. Конусів понад 500 видів . Живуть у тропіках і субтропіках , є хижаками , мають отруйну залозу. Укус конусів дуже хворобливий. Відомі смертельні випадки . Раковини використовуються як прикраси , сувеніри.</w:t>
      </w:r>
    </w:p>
    <w:p w:rsidR="001931A6" w:rsidRDefault="001931A6" w:rsidP="001931A6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Задача</w:t>
      </w:r>
      <w:r w:rsidR="0018402E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  </w:t>
      </w:r>
    </w:p>
    <w:p w:rsidR="00A42DCA" w:rsidRDefault="00A42DCA" w:rsidP="001931A6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Купа щебеню має конічну  форму . Твірна  купи дорівнює  3м  і нахилена до  площини  основи під кутом  30</w:t>
      </w:r>
      <w:r>
        <w:rPr>
          <w:rFonts w:ascii="Times New Roman" w:eastAsia="Times New Roman" w:hAnsi="Times New Roman" w:cs="Times New Roman"/>
          <w:bCs/>
          <w:sz w:val="28"/>
          <w:szCs w:val="24"/>
          <w:vertAlign w:val="superscript"/>
          <w:lang w:val="uk-UA" w:eastAsia="ru-RU"/>
        </w:rPr>
        <w:t>0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  Знайти   площу осьового перерізу  купи щебеню . </w:t>
      </w:r>
    </w:p>
    <w:p w:rsidR="00B5267A" w:rsidRDefault="00B5267A" w:rsidP="001931A6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:rsidR="00B5267A" w:rsidRDefault="00B5267A" w:rsidP="00B5267A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4"/>
          <w:lang w:eastAsia="ru-R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194945</wp:posOffset>
            </wp:positionH>
            <wp:positionV relativeFrom="paragraph">
              <wp:posOffset>6350</wp:posOffset>
            </wp:positionV>
            <wp:extent cx="890270" cy="1432560"/>
            <wp:effectExtent l="0" t="0" r="5080" b="0"/>
            <wp:wrapTight wrapText="bothSides">
              <wp:wrapPolygon edited="0">
                <wp:start x="0" y="0"/>
                <wp:lineTo x="0" y="21255"/>
                <wp:lineTo x="21261" y="21255"/>
                <wp:lineTo x="21261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                    Розв’язання                                                                                                       </w:t>
      </w:r>
    </w:p>
    <w:p w:rsidR="00B5267A" w:rsidRDefault="00B5267A" w:rsidP="001931A6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:rsidR="00B5267A" w:rsidRPr="0004112F" w:rsidRDefault="00B5267A" w:rsidP="001931A6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S</w:t>
      </w:r>
      <w:proofErr w:type="gramStart"/>
      <w:r w:rsidRPr="0004112F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 ½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А</w:t>
      </w:r>
      <w:r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S</w:t>
      </w:r>
      <w:r w:rsidR="0004112F" w:rsidRPr="0004112F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∙</w:t>
      </w:r>
      <w:r w:rsidR="0004112F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АВ </w:t>
      </w:r>
      <w:r w:rsidR="0004112F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sin</w:t>
      </w:r>
      <w:r w:rsidR="0004112F" w:rsidRPr="0004112F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30</w:t>
      </w:r>
      <w:r w:rsidR="0004112F" w:rsidRPr="0004112F">
        <w:rPr>
          <w:rFonts w:ascii="Times New Roman" w:eastAsia="Times New Roman" w:hAnsi="Times New Roman" w:cs="Times New Roman"/>
          <w:bCs/>
          <w:sz w:val="28"/>
          <w:szCs w:val="24"/>
          <w:vertAlign w:val="superscript"/>
          <w:lang w:val="uk-UA" w:eastAsia="ru-RU"/>
        </w:rPr>
        <w:t>0</w:t>
      </w:r>
      <w:r w:rsidR="0004112F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= ½ ∙3 ∙2∙</w:t>
      </w:r>
      <w:r w:rsidR="0004112F" w:rsidRPr="0004112F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3 </w:t>
      </w:r>
      <w:r w:rsidR="0004112F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cos</w:t>
      </w:r>
      <w:r w:rsidR="0004112F" w:rsidRPr="0004112F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30</w:t>
      </w:r>
      <w:r w:rsidR="0004112F" w:rsidRPr="0004112F">
        <w:rPr>
          <w:rFonts w:ascii="Times New Roman" w:eastAsia="Times New Roman" w:hAnsi="Times New Roman" w:cs="Times New Roman"/>
          <w:bCs/>
          <w:sz w:val="28"/>
          <w:szCs w:val="24"/>
          <w:vertAlign w:val="superscript"/>
          <w:lang w:val="uk-UA" w:eastAsia="ru-RU"/>
        </w:rPr>
        <w:t>0</w:t>
      </w:r>
      <w:r w:rsidR="0004112F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sin</w:t>
      </w:r>
      <w:r w:rsidR="0004112F" w:rsidRPr="0004112F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30</w:t>
      </w:r>
      <w:r w:rsidR="0004112F" w:rsidRPr="0004112F">
        <w:rPr>
          <w:rFonts w:ascii="Times New Roman" w:eastAsia="Times New Roman" w:hAnsi="Times New Roman" w:cs="Times New Roman"/>
          <w:bCs/>
          <w:sz w:val="28"/>
          <w:szCs w:val="24"/>
          <w:vertAlign w:val="superscript"/>
          <w:lang w:val="uk-UA" w:eastAsia="ru-RU"/>
        </w:rPr>
        <w:t>0</w:t>
      </w:r>
      <w:r w:rsidR="0004112F" w:rsidRPr="0004112F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= 9∙ 1/2∙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4"/>
                <w:lang w:val="en-US"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4"/>
                    <w:lang w:val="en-US"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uk-UA" w:eastAsia="ru-RU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ru-RU"/>
              </w:rPr>
              <m:t>2</m:t>
            </m:r>
          </m:den>
        </m:f>
      </m:oMath>
      <w:r w:rsidR="0004112F" w:rsidRPr="0004112F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=                                                                 2.25 ∙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4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ru-RU"/>
              </w:rPr>
              <m:t>3</m:t>
            </m:r>
          </m:e>
        </m:rad>
      </m:oMath>
    </w:p>
    <w:p w:rsidR="00B5267A" w:rsidRDefault="00B5267A" w:rsidP="001931A6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:rsidR="00B5267A" w:rsidRDefault="0004112F" w:rsidP="001931A6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Відпо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ві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: 2,25 </w:t>
      </w:r>
      <w:r w:rsidRPr="0004112F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∙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4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ru-RU"/>
              </w:rPr>
              <m:t>3</m:t>
            </m:r>
          </m:e>
        </m:rad>
      </m:oMath>
      <w:r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 (м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4"/>
          <w:vertAlign w:val="superscript"/>
          <w:lang w:val="uk-UA"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 )</w:t>
      </w:r>
      <w:proofErr w:type="gramEnd"/>
    </w:p>
    <w:p w:rsidR="00561506" w:rsidRDefault="00561506" w:rsidP="001931A6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:rsidR="00561506" w:rsidRDefault="00561506" w:rsidP="00561506">
      <w:pPr>
        <w:pStyle w:val="a7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Перегляньте відео</w:t>
      </w:r>
    </w:p>
    <w:p w:rsidR="00561506" w:rsidRDefault="00561506" w:rsidP="00561506">
      <w:pPr>
        <w:pStyle w:val="a7"/>
        <w:rPr>
          <w:rFonts w:ascii="Times New Roman" w:hAnsi="Times New Roman"/>
          <w:sz w:val="28"/>
          <w:szCs w:val="28"/>
          <w:lang w:val="uk-UA"/>
        </w:rPr>
      </w:pPr>
      <w:hyperlink r:id="rId10" w:history="1">
        <w:r w:rsidRPr="00F76B0A">
          <w:rPr>
            <w:rStyle w:val="a8"/>
            <w:rFonts w:ascii="Times New Roman" w:hAnsi="Times New Roman"/>
            <w:sz w:val="28"/>
            <w:szCs w:val="28"/>
            <w:lang w:val="uk-UA"/>
          </w:rPr>
          <w:t>https://www.youtube.com/watch?v=67VWVY3FIU8</w:t>
        </w:r>
      </w:hyperlink>
    </w:p>
    <w:p w:rsidR="00561506" w:rsidRDefault="00561506" w:rsidP="00561506">
      <w:pPr>
        <w:rPr>
          <w:b/>
          <w:sz w:val="28"/>
          <w:szCs w:val="28"/>
          <w:lang w:val="uk-UA"/>
        </w:rPr>
      </w:pPr>
      <w:r w:rsidRPr="005D4E00">
        <w:rPr>
          <w:b/>
          <w:sz w:val="28"/>
          <w:szCs w:val="28"/>
          <w:lang w:val="uk-UA"/>
        </w:rPr>
        <w:t xml:space="preserve">Домашнє завдання </w:t>
      </w:r>
    </w:p>
    <w:p w:rsidR="00561506" w:rsidRDefault="00561506" w:rsidP="00561506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</w:t>
      </w:r>
      <w:r w:rsidR="00423033">
        <w:rPr>
          <w:b/>
          <w:sz w:val="28"/>
          <w:szCs w:val="28"/>
          <w:lang w:val="uk-UA"/>
        </w:rPr>
        <w:t xml:space="preserve"> 6</w:t>
      </w:r>
      <w:r>
        <w:rPr>
          <w:b/>
          <w:sz w:val="28"/>
          <w:szCs w:val="28"/>
          <w:lang w:val="uk-UA"/>
        </w:rPr>
        <w:t>. -вивчити №</w:t>
      </w:r>
      <w:r w:rsidR="00423033">
        <w:rPr>
          <w:b/>
          <w:sz w:val="28"/>
          <w:szCs w:val="28"/>
          <w:lang w:val="uk-UA"/>
        </w:rPr>
        <w:t>6.4, 6.6, 6.8</w:t>
      </w:r>
    </w:p>
    <w:p w:rsidR="00561506" w:rsidRPr="00423033" w:rsidRDefault="00561506" w:rsidP="00423033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C10212"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>
        <w:rPr>
          <w:rFonts w:ascii="Times New Roman" w:hAnsi="Times New Roman"/>
          <w:sz w:val="28"/>
          <w:szCs w:val="28"/>
          <w:lang w:val="uk-UA"/>
        </w:rPr>
        <w:t xml:space="preserve">завдань </w:t>
      </w:r>
      <w:r w:rsidRPr="00C10212">
        <w:rPr>
          <w:rFonts w:ascii="Times New Roman" w:hAnsi="Times New Roman"/>
          <w:sz w:val="28"/>
          <w:szCs w:val="28"/>
          <w:lang w:val="uk-UA"/>
        </w:rPr>
        <w:t xml:space="preserve">сфотографувати 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C10212">
        <w:rPr>
          <w:rFonts w:ascii="Times New Roman" w:hAnsi="Times New Roman"/>
          <w:sz w:val="28"/>
          <w:szCs w:val="28"/>
          <w:lang w:val="uk-UA"/>
        </w:rPr>
        <w:t xml:space="preserve">а надіслати </w:t>
      </w: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C10212">
        <w:rPr>
          <w:rFonts w:ascii="Times New Roman" w:hAnsi="Times New Roman"/>
          <w:sz w:val="28"/>
          <w:szCs w:val="28"/>
          <w:lang w:val="uk-UA"/>
        </w:rPr>
        <w:t>HUMAN або на електронну пошту vikalivak@ukr.net</w:t>
      </w:r>
      <w:bookmarkStart w:id="0" w:name="_GoBack"/>
      <w:bookmarkEnd w:id="0"/>
    </w:p>
    <w:sectPr w:rsidR="00561506" w:rsidRPr="00423033" w:rsidSect="00AF4802">
      <w:pgSz w:w="11900" w:h="16820"/>
      <w:pgMar w:top="851" w:right="851" w:bottom="851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B6F8C"/>
    <w:multiLevelType w:val="hybridMultilevel"/>
    <w:tmpl w:val="2398D6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CA41D9"/>
    <w:multiLevelType w:val="multilevel"/>
    <w:tmpl w:val="B2B2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65F21"/>
    <w:multiLevelType w:val="hybridMultilevel"/>
    <w:tmpl w:val="591CF5EA"/>
    <w:lvl w:ilvl="0" w:tplc="2586F7D2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C80E4AFA">
      <w:start w:val="1"/>
      <w:numFmt w:val="bullet"/>
      <w:lvlText w:val="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205E80"/>
    <w:multiLevelType w:val="multilevel"/>
    <w:tmpl w:val="3CC0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22E77"/>
    <w:multiLevelType w:val="hybridMultilevel"/>
    <w:tmpl w:val="ACFEFEA0"/>
    <w:lvl w:ilvl="0" w:tplc="6012FCC6">
      <w:start w:val="1"/>
      <w:numFmt w:val="bullet"/>
      <w:lvlText w:val="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E2D21"/>
    <w:multiLevelType w:val="hybridMultilevel"/>
    <w:tmpl w:val="2398D6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3675F2"/>
    <w:multiLevelType w:val="hybridMultilevel"/>
    <w:tmpl w:val="FAF0773C"/>
    <w:lvl w:ilvl="0" w:tplc="84C26E0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7" w15:restartNumberingAfterBreak="0">
    <w:nsid w:val="4B73479B"/>
    <w:multiLevelType w:val="hybridMultilevel"/>
    <w:tmpl w:val="F32EA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123380"/>
    <w:multiLevelType w:val="hybridMultilevel"/>
    <w:tmpl w:val="D19A8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00A44"/>
    <w:multiLevelType w:val="multilevel"/>
    <w:tmpl w:val="2D7A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35"/>
    <w:rsid w:val="0004112F"/>
    <w:rsid w:val="00076C73"/>
    <w:rsid w:val="00080FA4"/>
    <w:rsid w:val="000F0F74"/>
    <w:rsid w:val="00167C39"/>
    <w:rsid w:val="0018402E"/>
    <w:rsid w:val="001931A6"/>
    <w:rsid w:val="001A7FCB"/>
    <w:rsid w:val="001C048E"/>
    <w:rsid w:val="001F65B5"/>
    <w:rsid w:val="00211A81"/>
    <w:rsid w:val="002425DE"/>
    <w:rsid w:val="002542F4"/>
    <w:rsid w:val="00257A8D"/>
    <w:rsid w:val="00327170"/>
    <w:rsid w:val="00370976"/>
    <w:rsid w:val="003949C8"/>
    <w:rsid w:val="00423033"/>
    <w:rsid w:val="00455C27"/>
    <w:rsid w:val="00464E40"/>
    <w:rsid w:val="00505A02"/>
    <w:rsid w:val="00561506"/>
    <w:rsid w:val="00572018"/>
    <w:rsid w:val="005B4562"/>
    <w:rsid w:val="005B4D46"/>
    <w:rsid w:val="005E5F60"/>
    <w:rsid w:val="00617B64"/>
    <w:rsid w:val="00676FB4"/>
    <w:rsid w:val="006D04E4"/>
    <w:rsid w:val="006F3993"/>
    <w:rsid w:val="006F5A42"/>
    <w:rsid w:val="00717624"/>
    <w:rsid w:val="00744B92"/>
    <w:rsid w:val="008961F3"/>
    <w:rsid w:val="00896FE1"/>
    <w:rsid w:val="008A172C"/>
    <w:rsid w:val="008E484C"/>
    <w:rsid w:val="0090386F"/>
    <w:rsid w:val="0095772F"/>
    <w:rsid w:val="009F5B96"/>
    <w:rsid w:val="00A21D07"/>
    <w:rsid w:val="00A42DCA"/>
    <w:rsid w:val="00AB6B91"/>
    <w:rsid w:val="00AC2CE0"/>
    <w:rsid w:val="00AD2543"/>
    <w:rsid w:val="00AF4802"/>
    <w:rsid w:val="00B5267A"/>
    <w:rsid w:val="00BE6EE8"/>
    <w:rsid w:val="00BF5F35"/>
    <w:rsid w:val="00D12093"/>
    <w:rsid w:val="00D67052"/>
    <w:rsid w:val="00D67969"/>
    <w:rsid w:val="00D83EE7"/>
    <w:rsid w:val="00DC297A"/>
    <w:rsid w:val="00E14484"/>
    <w:rsid w:val="00E53436"/>
    <w:rsid w:val="00E71637"/>
    <w:rsid w:val="00E724A7"/>
    <w:rsid w:val="00EF5CC1"/>
    <w:rsid w:val="00F22E2F"/>
    <w:rsid w:val="00F95C9F"/>
    <w:rsid w:val="00FC3DCE"/>
    <w:rsid w:val="00FF5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A2ED"/>
  <w15:docId w15:val="{133DAAD2-229A-47FF-B153-86292F40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6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6EE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70976"/>
    <w:rPr>
      <w:rFonts w:ascii="Times New Roman" w:hAnsi="Times New Roman" w:cs="Times New Roman"/>
      <w:sz w:val="24"/>
      <w:szCs w:val="24"/>
    </w:rPr>
  </w:style>
  <w:style w:type="character" w:styleId="a6">
    <w:name w:val="Placeholder Text"/>
    <w:basedOn w:val="a0"/>
    <w:uiPriority w:val="99"/>
    <w:semiHidden/>
    <w:rsid w:val="0004112F"/>
    <w:rPr>
      <w:color w:val="808080"/>
    </w:rPr>
  </w:style>
  <w:style w:type="paragraph" w:styleId="a7">
    <w:name w:val="List Paragraph"/>
    <w:basedOn w:val="a"/>
    <w:uiPriority w:val="34"/>
    <w:qFormat/>
    <w:rsid w:val="00D67969"/>
    <w:pPr>
      <w:ind w:left="720"/>
      <w:contextualSpacing/>
    </w:pPr>
  </w:style>
  <w:style w:type="character" w:styleId="a8">
    <w:name w:val="Hyperlink"/>
    <w:uiPriority w:val="99"/>
    <w:unhideWhenUsed/>
    <w:rsid w:val="00561506"/>
    <w:rPr>
      <w:color w:val="0563C1"/>
      <w:u w:val="single"/>
    </w:rPr>
  </w:style>
  <w:style w:type="character" w:styleId="a9">
    <w:name w:val="Unresolved Mention"/>
    <w:basedOn w:val="a0"/>
    <w:uiPriority w:val="99"/>
    <w:semiHidden/>
    <w:unhideWhenUsed/>
    <w:rsid w:val="00561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67VWVY3FIU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0F020-63E5-42B4-9111-6637829D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Школа</cp:lastModifiedBy>
  <cp:revision>2</cp:revision>
  <dcterms:created xsi:type="dcterms:W3CDTF">2021-11-09T12:32:00Z</dcterms:created>
  <dcterms:modified xsi:type="dcterms:W3CDTF">2021-11-09T12:32:00Z</dcterms:modified>
</cp:coreProperties>
</file>