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EC8" w:rsidRDefault="006E2EC8" w:rsidP="00986C57">
      <w:pPr>
        <w:spacing w:after="0" w:line="240" w:lineRule="auto"/>
        <w:ind w:firstLine="142"/>
        <w:contextualSpacing/>
        <w:rPr>
          <w:rFonts w:ascii="Times New Roman" w:hAnsi="Times New Roman" w:cs="Times New Roman"/>
          <w:b/>
          <w:sz w:val="28"/>
          <w:szCs w:val="28"/>
          <w:lang w:val="uk-UA"/>
        </w:rPr>
      </w:pPr>
    </w:p>
    <w:p w:rsidR="006E2EC8" w:rsidRDefault="006E2EC8" w:rsidP="00986C57">
      <w:pPr>
        <w:spacing w:after="0" w:line="240" w:lineRule="auto"/>
        <w:ind w:firstLine="142"/>
        <w:contextualSpacing/>
        <w:rPr>
          <w:rFonts w:ascii="Times New Roman" w:hAnsi="Times New Roman" w:cs="Times New Roman"/>
          <w:b/>
          <w:sz w:val="28"/>
          <w:szCs w:val="28"/>
          <w:lang w:val="uk-UA"/>
        </w:rPr>
      </w:pPr>
    </w:p>
    <w:p w:rsidR="00BB5A42" w:rsidRPr="00A059DD" w:rsidRDefault="00986C57" w:rsidP="00986C57">
      <w:pPr>
        <w:spacing w:after="0" w:line="240" w:lineRule="auto"/>
        <w:ind w:firstLine="142"/>
        <w:contextualSpacing/>
        <w:rPr>
          <w:rFonts w:ascii="Times New Roman" w:hAnsi="Times New Roman" w:cs="Times New Roman"/>
          <w:sz w:val="28"/>
          <w:szCs w:val="28"/>
          <w:lang w:val="uk-UA"/>
        </w:rPr>
      </w:pPr>
      <w:r>
        <w:rPr>
          <w:rFonts w:ascii="Times New Roman" w:hAnsi="Times New Roman" w:cs="Times New Roman"/>
          <w:b/>
          <w:sz w:val="28"/>
          <w:szCs w:val="28"/>
          <w:lang w:val="uk-UA"/>
        </w:rPr>
        <w:t>09.05.2022   Захист Укра</w:t>
      </w:r>
      <w:r w:rsidRPr="00986C57">
        <w:rPr>
          <w:rFonts w:ascii="Times New Roman" w:hAnsi="Times New Roman" w:cs="Times New Roman"/>
          <w:b/>
          <w:sz w:val="28"/>
          <w:szCs w:val="28"/>
          <w:lang w:val="uk-UA"/>
        </w:rPr>
        <w:t>ї</w:t>
      </w:r>
      <w:r>
        <w:rPr>
          <w:rFonts w:ascii="Times New Roman" w:hAnsi="Times New Roman" w:cs="Times New Roman"/>
          <w:b/>
          <w:sz w:val="28"/>
          <w:szCs w:val="28"/>
          <w:lang w:val="uk-UA"/>
        </w:rPr>
        <w:t xml:space="preserve">ни  (ОМЗ)                         вчитель </w:t>
      </w:r>
      <w:proofErr w:type="spellStart"/>
      <w:r>
        <w:rPr>
          <w:rFonts w:ascii="Times New Roman" w:hAnsi="Times New Roman" w:cs="Times New Roman"/>
          <w:b/>
          <w:sz w:val="28"/>
          <w:szCs w:val="28"/>
          <w:lang w:val="uk-UA"/>
        </w:rPr>
        <w:t>Вахненко</w:t>
      </w:r>
      <w:proofErr w:type="spellEnd"/>
      <w:r>
        <w:rPr>
          <w:rFonts w:ascii="Times New Roman" w:hAnsi="Times New Roman" w:cs="Times New Roman"/>
          <w:b/>
          <w:sz w:val="28"/>
          <w:szCs w:val="28"/>
          <w:lang w:val="uk-UA"/>
        </w:rPr>
        <w:t xml:space="preserve"> В.М.</w:t>
      </w:r>
    </w:p>
    <w:p w:rsidR="00986C57" w:rsidRDefault="00986C57" w:rsidP="00BB5A42">
      <w:pPr>
        <w:spacing w:after="0" w:line="240" w:lineRule="auto"/>
        <w:ind w:firstLine="709"/>
        <w:contextualSpacing/>
        <w:jc w:val="both"/>
        <w:rPr>
          <w:rFonts w:ascii="Times New Roman" w:hAnsi="Times New Roman" w:cs="Times New Roman"/>
          <w:sz w:val="28"/>
          <w:szCs w:val="28"/>
          <w:lang w:val="uk-UA"/>
        </w:rPr>
      </w:pPr>
    </w:p>
    <w:p w:rsidR="00986C57" w:rsidRDefault="00986C57" w:rsidP="00986C57">
      <w:pPr>
        <w:spacing w:after="0" w:line="24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 6 урок  11 - А</w:t>
      </w:r>
    </w:p>
    <w:p w:rsidR="00986C57" w:rsidRDefault="00986C57" w:rsidP="00BB5A42">
      <w:pPr>
        <w:spacing w:after="0" w:line="240" w:lineRule="auto"/>
        <w:ind w:firstLine="709"/>
        <w:contextualSpacing/>
        <w:jc w:val="both"/>
        <w:rPr>
          <w:rFonts w:ascii="Times New Roman" w:hAnsi="Times New Roman" w:cs="Times New Roman"/>
          <w:sz w:val="28"/>
          <w:szCs w:val="28"/>
          <w:lang w:val="uk-UA"/>
        </w:rPr>
      </w:pPr>
    </w:p>
    <w:p w:rsidR="00986C57" w:rsidRPr="00986C57" w:rsidRDefault="00986C57" w:rsidP="005A2FE8">
      <w:pPr>
        <w:spacing w:after="0" w:line="240" w:lineRule="auto"/>
        <w:ind w:left="7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w:t>
      </w:r>
      <w:bookmarkStart w:id="0" w:name="_GoBack"/>
      <w:r w:rsidR="00BB5A42" w:rsidRPr="00A059DD">
        <w:rPr>
          <w:rFonts w:ascii="Times New Roman" w:hAnsi="Times New Roman" w:cs="Times New Roman"/>
          <w:b/>
          <w:sz w:val="28"/>
          <w:szCs w:val="28"/>
          <w:lang w:val="uk-UA"/>
        </w:rPr>
        <w:t>Базова підтримка життя.</w:t>
      </w:r>
      <w:r w:rsidRPr="00986C5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986C57">
        <w:rPr>
          <w:rFonts w:ascii="Times New Roman" w:hAnsi="Times New Roman" w:cs="Times New Roman"/>
          <w:b/>
          <w:sz w:val="28"/>
          <w:szCs w:val="28"/>
          <w:lang w:val="uk-UA"/>
        </w:rPr>
        <w:t>Штучне дихання та його різновиди.</w:t>
      </w:r>
    </w:p>
    <w:bookmarkEnd w:id="0"/>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986C57" w:rsidP="00BB5A42">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b/>
          <w:i/>
          <w:sz w:val="28"/>
          <w:szCs w:val="28"/>
          <w:u w:val="single"/>
          <w:lang w:val="uk-UA"/>
        </w:rPr>
        <w:t>М</w:t>
      </w:r>
      <w:r w:rsidR="00BB5A42" w:rsidRPr="00A059DD">
        <w:rPr>
          <w:rFonts w:ascii="Times New Roman" w:hAnsi="Times New Roman" w:cs="Times New Roman"/>
          <w:b/>
          <w:i/>
          <w:sz w:val="28"/>
          <w:szCs w:val="28"/>
          <w:u w:val="single"/>
          <w:lang w:val="uk-UA"/>
        </w:rPr>
        <w:t>ета</w:t>
      </w:r>
      <w:r w:rsidR="00BB5A42" w:rsidRPr="00A059DD">
        <w:rPr>
          <w:rFonts w:ascii="Times New Roman" w:hAnsi="Times New Roman" w:cs="Times New Roman"/>
          <w:b/>
          <w:i/>
          <w:sz w:val="28"/>
          <w:szCs w:val="28"/>
          <w:lang w:val="uk-UA"/>
        </w:rPr>
        <w:t>:</w:t>
      </w:r>
      <w:r w:rsidR="00BB5A42" w:rsidRPr="00A059DD">
        <w:rPr>
          <w:rFonts w:ascii="Times New Roman" w:hAnsi="Times New Roman" w:cs="Times New Roman"/>
          <w:sz w:val="28"/>
          <w:szCs w:val="28"/>
          <w:lang w:val="uk-UA"/>
        </w:rPr>
        <w:t xml:space="preserve"> ознайомити </w:t>
      </w:r>
      <w:r>
        <w:rPr>
          <w:rFonts w:ascii="Times New Roman" w:hAnsi="Times New Roman" w:cs="Times New Roman"/>
          <w:sz w:val="28"/>
          <w:szCs w:val="28"/>
          <w:lang w:val="uk-UA"/>
        </w:rPr>
        <w:t>з різновидами</w:t>
      </w:r>
      <w:r w:rsidR="00BB5A42" w:rsidRPr="00A059DD">
        <w:rPr>
          <w:rFonts w:ascii="Times New Roman" w:hAnsi="Times New Roman" w:cs="Times New Roman"/>
          <w:sz w:val="28"/>
          <w:szCs w:val="28"/>
          <w:lang w:val="uk-UA"/>
        </w:rPr>
        <w:t xml:space="preserve"> штучної вентиляції легень.</w:t>
      </w:r>
    </w:p>
    <w:p w:rsidR="00745F99" w:rsidRDefault="00745F99" w:rsidP="00BB5A42">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BB5A42" w:rsidRPr="00745F99" w:rsidRDefault="00745F99" w:rsidP="00BB5A42">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Робота над темою</w:t>
      </w:r>
    </w:p>
    <w:p w:rsidR="00BB5A42" w:rsidRPr="00A059DD" w:rsidRDefault="00BB5A42" w:rsidP="00BB5A42">
      <w:pPr>
        <w:spacing w:after="0" w:line="240" w:lineRule="auto"/>
        <w:jc w:val="both"/>
        <w:rPr>
          <w:rFonts w:ascii="Times New Roman" w:hAnsi="Times New Roman" w:cs="Times New Roman"/>
          <w:sz w:val="28"/>
          <w:szCs w:val="28"/>
          <w:lang w:val="uk-UA"/>
        </w:rPr>
      </w:pPr>
    </w:p>
    <w:p w:rsidR="00BB5A42" w:rsidRPr="00A059DD" w:rsidRDefault="00BB5A42" w:rsidP="00745F99">
      <w:pPr>
        <w:spacing w:after="0" w:line="240" w:lineRule="auto"/>
        <w:ind w:left="720"/>
        <w:contextualSpacing/>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Штучне дих</w:t>
      </w:r>
      <w:r w:rsidR="00745F99">
        <w:rPr>
          <w:rFonts w:ascii="Times New Roman" w:hAnsi="Times New Roman" w:cs="Times New Roman"/>
          <w:b/>
          <w:sz w:val="28"/>
          <w:szCs w:val="28"/>
          <w:lang w:val="uk-UA"/>
        </w:rPr>
        <w:t xml:space="preserve">ання– та його різновиди </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Якщо поранений не дихає або має проблеми з диханням необхідно найскоріше вжити заходів по відновленню дихання. Щоб зайнятися відновленням дихання ви і потерпілий не повинні знаходитись під вогнем противника. Прохідність дихальних шляхів другий крок алгоритму, тому необхідно швидко оцінити, чи у потерпілого немає загрозливих кровотеч з кінцівок. Накласти в разі потреби джгут.</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Визначити рівень свідомості пораненого.</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Перевірити його реакцію на подразник. Запитати його голосно, але м’яко: з вами все гаразд. Також обережно струсіть його або поплескайте його по плечу. Якщо поранений не відповідає, вам необхідно вкласти його на спину і відкрити його дихальні шляхи.</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Перевірка наявності дихання у пораненого метод «Дивитись–Слухати–Відчувати».</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Підтримуючи пораненого в положенні із закинутою головою і підведеним підборіддям, нахилитися вухом до його носа і рота, а очима стежити за рухом грудної клітини та живота.</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Дивитися</w:t>
      </w:r>
      <w:r w:rsidRPr="00A059DD">
        <w:rPr>
          <w:rFonts w:ascii="Times New Roman" w:hAnsi="Times New Roman" w:cs="Times New Roman"/>
          <w:sz w:val="28"/>
          <w:szCs w:val="28"/>
          <w:lang w:val="uk-UA"/>
        </w:rPr>
        <w:t>, чи рухається грудна клітина.</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Слухайте</w:t>
      </w:r>
      <w:r w:rsidRPr="00A059DD">
        <w:rPr>
          <w:rFonts w:ascii="Times New Roman" w:hAnsi="Times New Roman" w:cs="Times New Roman"/>
          <w:sz w:val="28"/>
          <w:szCs w:val="28"/>
          <w:lang w:val="uk-UA"/>
        </w:rPr>
        <w:t>, чи виходить повітря при видиху.</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Відчувайте</w:t>
      </w:r>
      <w:r w:rsidRPr="00A059DD">
        <w:rPr>
          <w:rFonts w:ascii="Times New Roman" w:hAnsi="Times New Roman" w:cs="Times New Roman"/>
          <w:sz w:val="28"/>
          <w:szCs w:val="28"/>
          <w:lang w:val="uk-UA"/>
        </w:rPr>
        <w:t>, потік повітря на щоці.</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Які ви ще знаєте способи перевірки відсутності дихання?</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Якщо поранений у свідомості і дихає самостійно і дихальний цикл за 15 секунд (один дихальний цикл – один вдих і один видих) менше двох циклів, необхідно вставити носоглотковий повітропровід і укласти пораненого в безпечне положення на боці.</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Метод «із легені в легені».</w:t>
      </w:r>
    </w:p>
    <w:p w:rsidR="006E2EC8"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 xml:space="preserve">Цей метод є найефективнішим, що забезпечує введення у легені постраждалого об’єм повітря, відповідно до глибокого вдиху (500 – 700мл) повітря. Цей метод передбачає застосування одного або двох способів – «із </w:t>
      </w:r>
    </w:p>
    <w:p w:rsidR="006E2EC8" w:rsidRDefault="006E2EC8" w:rsidP="00BB5A42">
      <w:pPr>
        <w:spacing w:after="0" w:line="240" w:lineRule="auto"/>
        <w:ind w:firstLine="709"/>
        <w:jc w:val="both"/>
        <w:rPr>
          <w:rFonts w:ascii="Times New Roman" w:hAnsi="Times New Roman" w:cs="Times New Roman"/>
          <w:sz w:val="28"/>
          <w:szCs w:val="28"/>
          <w:lang w:val="uk-UA"/>
        </w:rPr>
      </w:pPr>
    </w:p>
    <w:p w:rsidR="006E2EC8" w:rsidRDefault="006E2EC8" w:rsidP="00BB5A42">
      <w:pPr>
        <w:spacing w:after="0" w:line="240" w:lineRule="auto"/>
        <w:ind w:firstLine="709"/>
        <w:jc w:val="both"/>
        <w:rPr>
          <w:rFonts w:ascii="Times New Roman" w:hAnsi="Times New Roman" w:cs="Times New Roman"/>
          <w:sz w:val="28"/>
          <w:szCs w:val="28"/>
          <w:lang w:val="uk-UA"/>
        </w:rPr>
      </w:pPr>
    </w:p>
    <w:p w:rsidR="006E2EC8"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 xml:space="preserve">рота в рот», або «із рота в ніс». Перший спосіб передбачає вдування повітря в </w:t>
      </w:r>
    </w:p>
    <w:p w:rsidR="00BB5A42" w:rsidRPr="00A059DD" w:rsidRDefault="00BB5A42" w:rsidP="006E2EC8">
      <w:pPr>
        <w:spacing w:after="0" w:line="240" w:lineRule="auto"/>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легені через ротову порожнину з одночасним затисканням носу, другий спосіб передбачає вдування повітря через ніс, а рот постраждалого має бути закритим.</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штучної вентиляції легенів.</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постраждалого на спині на твердій поверхні.</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Фіксоване положення голови постраждалого (закинуте назад).</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Ритмічне дихання рятівника(16 – 19 вдування за 1 хв.)</w:t>
      </w:r>
    </w:p>
    <w:p w:rsidR="00BB5A42" w:rsidRPr="00A059DD" w:rsidRDefault="00BB5A42" w:rsidP="00BB5A42">
      <w:pPr>
        <w:spacing w:after="0" w:line="240" w:lineRule="auto"/>
        <w:ind w:left="1134"/>
        <w:contextualSpacing/>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Алгоритм проведення штучної вентиляції легень способом «із рота в рот».</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На відкритий рот покласти розгорнутий носовичок або серветку.</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Затиснути ніс постраждалого.</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Зробити глибокий вдих.</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Щільно притисніть губи до губ постраждалого, утворити геометричне з’єднання.</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Із силою вдуйте повітря в рот постраждалого і відхиліться.</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Метод Сильвестра - Брошу.</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Цей метод застосовується у випадку коли неможливо застосувати метод «із легенів у легені» зокрема при складних пораненнях щелепо – лицьової ділянки. Штучна вентиляція легенів при цьому здійснюється за рахунок ритмічного розведення та притиснення рук до грудної клітини. Якщо реанімацію проводить одна особа, то вона стає на коліна за головою постраждалого, якщо дві, то розташовуються по обидва боки від нього. Під час руху руками потрібно дотримуватись чіткого ритму з рівними проміжками, відповідно до власного дихання.</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для штучної вентиляції легенів:</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потерпілого на спині на твердій поверхні;</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підкласти під нижню частину грудної клітини валик із складеної ковдри або поліно заввишки 15 – 20 см;</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розташування лопаток і потилиці нижче рівня реберних дуг;</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ритмічне підняття і притискання до грудей двох рук постраждалого (16 – 19 разів на 1 хв.).</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Алгоритм проведення штучної вентиляції легенів за методом Сільвестра - Брошу</w:t>
      </w:r>
      <w:r w:rsidRPr="00A059DD">
        <w:rPr>
          <w:rFonts w:ascii="Times New Roman" w:hAnsi="Times New Roman" w:cs="Times New Roman"/>
          <w:sz w:val="28"/>
          <w:szCs w:val="28"/>
          <w:lang w:val="uk-UA"/>
        </w:rPr>
        <w:t>.</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Розстебніть одяг та послабте ремінь на поясі постраждалого.</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Візьміть руки постраждалого на рівні зап’ясть.</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Різко розведіть руки постраждалого в сторони.</w:t>
      </w:r>
    </w:p>
    <w:p w:rsidR="006E2EC8" w:rsidRDefault="00BB5A42" w:rsidP="006E2EC8">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Щільно притисніть руки постраждалого до грудей на 2 – 3сек.і стисніть її.</w:t>
      </w:r>
    </w:p>
    <w:p w:rsidR="006E2EC8" w:rsidRDefault="006E2EC8" w:rsidP="006E2EC8">
      <w:pPr>
        <w:spacing w:after="0" w:line="240" w:lineRule="auto"/>
        <w:ind w:left="1134"/>
        <w:contextualSpacing/>
        <w:jc w:val="both"/>
        <w:rPr>
          <w:rFonts w:ascii="Times New Roman" w:hAnsi="Times New Roman" w:cs="Times New Roman"/>
          <w:sz w:val="28"/>
          <w:szCs w:val="28"/>
          <w:lang w:val="uk-UA"/>
        </w:rPr>
      </w:pPr>
    </w:p>
    <w:p w:rsidR="006E2EC8" w:rsidRDefault="006E2EC8" w:rsidP="006E2EC8">
      <w:pPr>
        <w:spacing w:after="0" w:line="240" w:lineRule="auto"/>
        <w:ind w:left="1134"/>
        <w:contextualSpacing/>
        <w:jc w:val="both"/>
        <w:rPr>
          <w:rFonts w:ascii="Times New Roman" w:hAnsi="Times New Roman" w:cs="Times New Roman"/>
          <w:sz w:val="28"/>
          <w:szCs w:val="28"/>
          <w:lang w:val="uk-UA"/>
        </w:rPr>
      </w:pPr>
    </w:p>
    <w:p w:rsidR="006E2EC8" w:rsidRDefault="006E2EC8" w:rsidP="006E2EC8">
      <w:pPr>
        <w:spacing w:after="0" w:line="240" w:lineRule="auto"/>
        <w:ind w:left="1134"/>
        <w:contextualSpacing/>
        <w:jc w:val="both"/>
        <w:rPr>
          <w:rFonts w:ascii="Times New Roman" w:hAnsi="Times New Roman" w:cs="Times New Roman"/>
          <w:sz w:val="28"/>
          <w:szCs w:val="28"/>
          <w:lang w:val="uk-UA"/>
        </w:rPr>
      </w:pPr>
    </w:p>
    <w:p w:rsidR="00BB5A42" w:rsidRPr="006E2EC8" w:rsidRDefault="00BB5A42" w:rsidP="006E2EC8">
      <w:pPr>
        <w:spacing w:after="0" w:line="240" w:lineRule="auto"/>
        <w:ind w:left="1134"/>
        <w:contextualSpacing/>
        <w:jc w:val="both"/>
        <w:rPr>
          <w:rFonts w:ascii="Times New Roman" w:hAnsi="Times New Roman" w:cs="Times New Roman"/>
          <w:sz w:val="28"/>
          <w:szCs w:val="28"/>
          <w:lang w:val="uk-UA"/>
        </w:rPr>
      </w:pPr>
      <w:r w:rsidRPr="006E2EC8">
        <w:rPr>
          <w:rFonts w:ascii="Times New Roman" w:hAnsi="Times New Roman" w:cs="Times New Roman"/>
          <w:b/>
          <w:sz w:val="28"/>
          <w:szCs w:val="28"/>
          <w:lang w:val="uk-UA"/>
        </w:rPr>
        <w:t xml:space="preserve">Метод </w:t>
      </w:r>
      <w:proofErr w:type="spellStart"/>
      <w:r w:rsidRPr="006E2EC8">
        <w:rPr>
          <w:rFonts w:ascii="Times New Roman" w:hAnsi="Times New Roman" w:cs="Times New Roman"/>
          <w:b/>
          <w:sz w:val="28"/>
          <w:szCs w:val="28"/>
          <w:lang w:val="uk-UA"/>
        </w:rPr>
        <w:t>Холтера</w:t>
      </w:r>
      <w:proofErr w:type="spellEnd"/>
      <w:r w:rsidRPr="006E2EC8">
        <w:rPr>
          <w:rFonts w:ascii="Times New Roman" w:hAnsi="Times New Roman" w:cs="Times New Roman"/>
          <w:b/>
          <w:sz w:val="28"/>
          <w:szCs w:val="28"/>
          <w:lang w:val="uk-UA"/>
        </w:rPr>
        <w:t xml:space="preserve"> - </w:t>
      </w:r>
      <w:proofErr w:type="spellStart"/>
      <w:r w:rsidRPr="006E2EC8">
        <w:rPr>
          <w:rFonts w:ascii="Times New Roman" w:hAnsi="Times New Roman" w:cs="Times New Roman"/>
          <w:b/>
          <w:sz w:val="28"/>
          <w:szCs w:val="28"/>
          <w:lang w:val="uk-UA"/>
        </w:rPr>
        <w:t>Нільсена</w:t>
      </w:r>
      <w:proofErr w:type="spellEnd"/>
      <w:r w:rsidRPr="006E2EC8">
        <w:rPr>
          <w:rFonts w:ascii="Times New Roman" w:hAnsi="Times New Roman" w:cs="Times New Roman"/>
          <w:sz w:val="28"/>
          <w:szCs w:val="28"/>
          <w:lang w:val="uk-UA"/>
        </w:rPr>
        <w:t>.</w:t>
      </w:r>
    </w:p>
    <w:p w:rsidR="006E2EC8"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 xml:space="preserve">Цей метод застосовується, коли постраждалий лежить у положенні обличчям униз. Штучне дихання проводиться шляхом почергового </w:t>
      </w:r>
    </w:p>
    <w:p w:rsidR="006E2EC8" w:rsidRDefault="006E2EC8" w:rsidP="00BB5A42">
      <w:pPr>
        <w:spacing w:after="0" w:line="240" w:lineRule="auto"/>
        <w:ind w:firstLine="709"/>
        <w:jc w:val="both"/>
        <w:rPr>
          <w:rFonts w:ascii="Times New Roman" w:hAnsi="Times New Roman" w:cs="Times New Roman"/>
          <w:sz w:val="28"/>
          <w:szCs w:val="28"/>
          <w:lang w:val="uk-UA"/>
        </w:rPr>
      </w:pPr>
    </w:p>
    <w:p w:rsidR="006E2EC8" w:rsidRDefault="006E2EC8" w:rsidP="00BB5A42">
      <w:pPr>
        <w:spacing w:after="0" w:line="240" w:lineRule="auto"/>
        <w:ind w:firstLine="709"/>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натискання долонями на верхню частину тулуба в області лопаток та розведення його рук. Якщо проводить реанімацію одна людина, то вона стає на коліна за головою постраждалого, схрестивши його руки.</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штучної вентиляції легенів:</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потерпілого на животі на твердій поверхні;</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голова постраждалого повернута на бік;</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збереження нерухомого положення голови, тулуба;</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ритмічні натискання на лопатки та розведення рук постраждалого (12 разів на 1 хв.)</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Алгоритм штучної вентиляції легень за методом Холтера - Нільсена.</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Зігнути руки постраждалого в ліктях, одну кисть покладіть на другу долонями вниз.</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Покласти долоні на спину потерпілого в області лопатки.</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Подаючись вперед різко натиснути на лопатки, зробіть вдих.</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Витягніть складені руки постраждалого, не відриваючи їх від поверхні землі.</w:t>
      </w:r>
    </w:p>
    <w:p w:rsidR="00BB5A42" w:rsidRPr="00A059DD" w:rsidRDefault="00BB5A42" w:rsidP="00BB5A42">
      <w:pPr>
        <w:spacing w:after="0" w:line="240" w:lineRule="auto"/>
        <w:jc w:val="both"/>
        <w:rPr>
          <w:rFonts w:ascii="Times New Roman" w:hAnsi="Times New Roman" w:cs="Times New Roman"/>
          <w:b/>
          <w:sz w:val="28"/>
          <w:szCs w:val="28"/>
          <w:lang w:val="uk-UA"/>
        </w:rPr>
      </w:pPr>
      <w:r w:rsidRPr="00A059DD">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024FEB5" wp14:editId="564C5120">
            <wp:simplePos x="0" y="0"/>
            <wp:positionH relativeFrom="margin">
              <wp:align>center</wp:align>
            </wp:positionH>
            <wp:positionV relativeFrom="paragraph">
              <wp:posOffset>3810</wp:posOffset>
            </wp:positionV>
            <wp:extent cx="3209925" cy="1896110"/>
            <wp:effectExtent l="0" t="0" r="9525" b="8890"/>
            <wp:wrapThrough wrapText="bothSides">
              <wp:wrapPolygon edited="0">
                <wp:start x="0" y="0"/>
                <wp:lineTo x="0" y="21484"/>
                <wp:lineTo x="21536" y="21484"/>
                <wp:lineTo x="21536" y="0"/>
                <wp:lineTo x="0" y="0"/>
              </wp:wrapPolygon>
            </wp:wrapThrough>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uvOxV4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925" cy="1896110"/>
                    </a:xfrm>
                    <a:prstGeom prst="rect">
                      <a:avLst/>
                    </a:prstGeom>
                  </pic:spPr>
                </pic:pic>
              </a:graphicData>
            </a:graphic>
            <wp14:sizeRelH relativeFrom="page">
              <wp14:pctWidth>0</wp14:pctWidth>
            </wp14:sizeRelH>
            <wp14:sizeRelV relativeFrom="page">
              <wp14:pctHeight>0</wp14:pctHeight>
            </wp14:sizeRelV>
          </wp:anchor>
        </w:drawing>
      </w: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EA692B" w:rsidRPr="00BB5A42" w:rsidRDefault="00EA692B">
      <w:pPr>
        <w:rPr>
          <w:rFonts w:ascii="Times New Roman" w:hAnsi="Times New Roman" w:cs="Times New Roman"/>
          <w:sz w:val="28"/>
          <w:szCs w:val="28"/>
          <w:lang w:val="uk-UA"/>
        </w:rPr>
      </w:pPr>
    </w:p>
    <w:sectPr w:rsidR="00EA692B" w:rsidRPr="00BB5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221"/>
    <w:multiLevelType w:val="hybridMultilevel"/>
    <w:tmpl w:val="E580F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0108A"/>
    <w:multiLevelType w:val="hybridMultilevel"/>
    <w:tmpl w:val="46A0DC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FD499D"/>
    <w:multiLevelType w:val="hybridMultilevel"/>
    <w:tmpl w:val="8D1026BE"/>
    <w:lvl w:ilvl="0" w:tplc="03A4182A">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4AF44044"/>
    <w:multiLevelType w:val="hybridMultilevel"/>
    <w:tmpl w:val="D2DA7DDA"/>
    <w:lvl w:ilvl="0" w:tplc="5B74C44C">
      <w:start w:val="1"/>
      <w:numFmt w:val="upperRoman"/>
      <w:lvlText w:val="%1."/>
      <w:lvlJc w:val="right"/>
      <w:pPr>
        <w:ind w:left="1211"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623C0A"/>
    <w:multiLevelType w:val="hybridMultilevel"/>
    <w:tmpl w:val="2C2ACC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135942"/>
    <w:multiLevelType w:val="hybridMultilevel"/>
    <w:tmpl w:val="E064DF92"/>
    <w:lvl w:ilvl="0" w:tplc="03A4182A">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6">
    <w:nsid w:val="58520969"/>
    <w:multiLevelType w:val="hybridMultilevel"/>
    <w:tmpl w:val="830CD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692D8D"/>
    <w:multiLevelType w:val="hybridMultilevel"/>
    <w:tmpl w:val="553C6688"/>
    <w:lvl w:ilvl="0" w:tplc="03A418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3742834"/>
    <w:multiLevelType w:val="hybridMultilevel"/>
    <w:tmpl w:val="F48E7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9A4339"/>
    <w:multiLevelType w:val="hybridMultilevel"/>
    <w:tmpl w:val="721AB0FA"/>
    <w:lvl w:ilvl="0" w:tplc="0419000F">
      <w:start w:val="1"/>
      <w:numFmt w:val="decimal"/>
      <w:lvlText w:val="%1."/>
      <w:lvlJc w:val="left"/>
      <w:pPr>
        <w:ind w:left="1070"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0">
    <w:nsid w:val="66B61C04"/>
    <w:multiLevelType w:val="hybridMultilevel"/>
    <w:tmpl w:val="E9BC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DB5074"/>
    <w:multiLevelType w:val="hybridMultilevel"/>
    <w:tmpl w:val="509C05FA"/>
    <w:lvl w:ilvl="0" w:tplc="03A4182A">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nsid w:val="78ED7F1D"/>
    <w:multiLevelType w:val="hybridMultilevel"/>
    <w:tmpl w:val="99587322"/>
    <w:lvl w:ilvl="0" w:tplc="B3601D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4"/>
  </w:num>
  <w:num w:numId="6">
    <w:abstractNumId w:val="0"/>
  </w:num>
  <w:num w:numId="7">
    <w:abstractNumId w:val="6"/>
  </w:num>
  <w:num w:numId="8">
    <w:abstractNumId w:val="10"/>
  </w:num>
  <w:num w:numId="9">
    <w:abstractNumId w:val="12"/>
  </w:num>
  <w:num w:numId="10">
    <w:abstractNumId w:val="5"/>
  </w:num>
  <w:num w:numId="11">
    <w:abstractNumId w:val="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42"/>
    <w:rsid w:val="005A2FE8"/>
    <w:rsid w:val="006E2EC8"/>
    <w:rsid w:val="00745F99"/>
    <w:rsid w:val="00986C57"/>
    <w:rsid w:val="00BB5A42"/>
    <w:rsid w:val="00EA6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Миха</cp:lastModifiedBy>
  <cp:revision>10</cp:revision>
  <dcterms:created xsi:type="dcterms:W3CDTF">2018-11-22T19:25:00Z</dcterms:created>
  <dcterms:modified xsi:type="dcterms:W3CDTF">2022-05-06T17:17:00Z</dcterms:modified>
</cp:coreProperties>
</file>