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BC" w:rsidRDefault="00853FF4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25</w:t>
      </w:r>
      <w:bookmarkStart w:id="0" w:name="_GoBack"/>
      <w:bookmarkEnd w:id="0"/>
      <w:r w:rsidR="001968BC">
        <w:rPr>
          <w:rFonts w:ascii="Times New Roman" w:hAnsi="Times New Roman"/>
          <w:sz w:val="28"/>
          <w:szCs w:val="28"/>
          <w:lang w:val="ru-RU"/>
        </w:rPr>
        <w:t>.04.2022</w:t>
      </w:r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Клас: 11А</w:t>
      </w:r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Предмет: Захист України</w:t>
      </w:r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Вчитель  : Москаленко Віталій Іванович</w:t>
      </w:r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68BC">
        <w:rPr>
          <w:rFonts w:ascii="Times New Roman" w:hAnsi="Times New Roman"/>
          <w:sz w:val="28"/>
          <w:szCs w:val="28"/>
          <w:lang w:val="ru-RU"/>
        </w:rPr>
        <w:t>Заходи безпеки при поводженні зі зброєюі боєприпасами. Мінно-вибухові пристрої. Класифікація, принципи дії, алгоритм дій при виявленні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 матеріал:</w:t>
      </w:r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68BC">
        <w:rPr>
          <w:rFonts w:ascii="Times New Roman" w:hAnsi="Times New Roman"/>
          <w:sz w:val="28"/>
          <w:szCs w:val="28"/>
          <w:lang w:val="ru-RU"/>
        </w:rPr>
        <w:t>Вибухонебезпечні предмети</w:t>
      </w:r>
      <w:r w:rsidR="00853FF4">
        <w:rPr>
          <w:rFonts w:ascii="Times New Roman" w:hAnsi="Times New Roman"/>
          <w:sz w:val="28"/>
          <w:szCs w:val="28"/>
          <w:lang w:val="ru-RU"/>
        </w:rPr>
        <w:t>:</w:t>
      </w:r>
    </w:p>
    <w:p w:rsidR="00853FF4" w:rsidRDefault="00853FF4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Pr="008F7EC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https://www.youtube.com/watch?v=QKLZA-4sO7g</w:t>
        </w:r>
      </w:hyperlink>
    </w:p>
    <w:p w:rsidR="00853FF4" w:rsidRDefault="00853FF4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53FF4">
        <w:rPr>
          <w:rFonts w:ascii="Times New Roman" w:hAnsi="Times New Roman"/>
          <w:sz w:val="28"/>
          <w:szCs w:val="28"/>
          <w:lang w:val="ru-RU"/>
        </w:rPr>
        <w:t>Що потрібно знати про міни та вибухонебезпечні предмети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53FF4" w:rsidRDefault="00853FF4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8F7EC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https://www.youtube.com/watch?v=X1qmL_gX2t4</w:t>
        </w:r>
      </w:hyperlink>
    </w:p>
    <w:p w:rsidR="001968BC" w:rsidRDefault="001968BC" w:rsidP="0019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Домашнє завдання:</w:t>
      </w:r>
    </w:p>
    <w:p w:rsidR="00E777F4" w:rsidRPr="00853FF4" w:rsidRDefault="00853FF4" w:rsidP="00853F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53FF4">
        <w:rPr>
          <w:rFonts w:ascii="Times New Roman" w:hAnsi="Times New Roman"/>
          <w:sz w:val="28"/>
          <w:szCs w:val="28"/>
          <w:lang w:val="ru-RU"/>
        </w:rPr>
        <w:t>Опрацювати відео про мінну небезпеку «Не поспішай»</w:t>
      </w:r>
    </w:p>
    <w:p w:rsidR="00853FF4" w:rsidRDefault="00853FF4" w:rsidP="00853F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8F7EC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https://www.youtube.com/watch?v=YfDrcXIpkg0</w:t>
        </w:r>
      </w:hyperlink>
    </w:p>
    <w:p w:rsidR="00853FF4" w:rsidRPr="00853FF4" w:rsidRDefault="00853FF4" w:rsidP="00853F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853FF4" w:rsidRPr="00853F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4D"/>
    <w:rsid w:val="001968BC"/>
    <w:rsid w:val="00853FF4"/>
    <w:rsid w:val="00D7364D"/>
    <w:rsid w:val="00E7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A562"/>
  <w15:chartTrackingRefBased/>
  <w15:docId w15:val="{7E2947FB-09D4-4B6C-B64B-CAC2E540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8B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fDrcXIpkg0" TargetMode="External"/><Relationship Id="rId5" Type="http://schemas.openxmlformats.org/officeDocument/2006/relationships/hyperlink" Target="https://www.youtube.com/watch?v=X1qmL_gX2t4" TargetMode="External"/><Relationship Id="rId4" Type="http://schemas.openxmlformats.org/officeDocument/2006/relationships/hyperlink" Target="https://www.youtube.com/watch?v=QKLZA-4sO7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2022-04-13T15:32:00Z</dcterms:created>
  <dcterms:modified xsi:type="dcterms:W3CDTF">2022-04-13T15:48:00Z</dcterms:modified>
</cp:coreProperties>
</file>