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59" w:rsidRDefault="006F4659" w:rsidP="006F46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02.06.2022 </w:t>
      </w:r>
    </w:p>
    <w:p w:rsidR="006F4659" w:rsidRDefault="006F4659" w:rsidP="006F46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Україгська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література </w:t>
      </w:r>
    </w:p>
    <w:p w:rsidR="006F4659" w:rsidRDefault="006F4659" w:rsidP="006F46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6F4659" w:rsidRDefault="006F4659" w:rsidP="006F46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F4659" w:rsidRPr="00C72F69" w:rsidRDefault="006F4659" w:rsidP="006F4659">
      <w:pPr>
        <w:rPr>
          <w:rFonts w:ascii="Times New Roman" w:hAnsi="Times New Roman" w:cs="Times New Roman"/>
          <w:b/>
          <w:sz w:val="28"/>
          <w:szCs w:val="28"/>
        </w:rPr>
      </w:pPr>
      <w:r w:rsidRPr="00C72F69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gramStart"/>
      <w:r w:rsidRPr="00C72F69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Pr="00C72F69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C72F6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творчістьІвана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Франка»</w:t>
      </w:r>
    </w:p>
    <w:p w:rsidR="006F4659" w:rsidRPr="00C72F69" w:rsidRDefault="006F4659" w:rsidP="006F4659">
      <w:pPr>
        <w:rPr>
          <w:rFonts w:ascii="Times New Roman" w:hAnsi="Times New Roman" w:cs="Times New Roman"/>
          <w:b/>
          <w:sz w:val="28"/>
          <w:szCs w:val="28"/>
        </w:rPr>
      </w:pPr>
      <w:r w:rsidRPr="00C72F69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6F4659" w:rsidRPr="00C72F69" w:rsidRDefault="006F4659" w:rsidP="006F4659">
      <w:pPr>
        <w:rPr>
          <w:rFonts w:ascii="Times New Roman" w:hAnsi="Times New Roman" w:cs="Times New Roman"/>
          <w:b/>
          <w:sz w:val="28"/>
          <w:szCs w:val="28"/>
        </w:rPr>
      </w:pPr>
      <w:r w:rsidRPr="00C72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предметних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компетентностей</w:t>
      </w:r>
      <w:proofErr w:type="gramStart"/>
      <w:r w:rsidRPr="00C72F6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І. Я. Франка; 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ідомого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потрібну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інтонацію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словесно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прочитаних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творі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народу,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.</w:t>
      </w:r>
    </w:p>
    <w:p w:rsidR="006F4659" w:rsidRPr="00C72F69" w:rsidRDefault="006F4659" w:rsidP="006F465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ключових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компетентностей</w:t>
      </w:r>
      <w:proofErr w:type="gramStart"/>
      <w:r w:rsidRPr="00C72F6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уміння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вчитися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>:</w:t>
      </w:r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рефлексивні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оцінні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судження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прогнозувати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;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комунікативної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>:</w:t>
      </w:r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парі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;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C72F69">
        <w:rPr>
          <w:rFonts w:ascii="Times New Roman" w:hAnsi="Times New Roman" w:cs="Times New Roman"/>
          <w:b/>
          <w:sz w:val="28"/>
          <w:szCs w:val="28"/>
        </w:rPr>
        <w:t>громадянської</w:t>
      </w:r>
      <w:proofErr w:type="spellEnd"/>
      <w:r w:rsidRPr="00C72F69">
        <w:rPr>
          <w:rFonts w:ascii="Times New Roman" w:hAnsi="Times New Roman" w:cs="Times New Roman"/>
          <w:b/>
          <w:sz w:val="28"/>
          <w:szCs w:val="28"/>
        </w:rPr>
        <w:t>:</w:t>
      </w:r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патріотично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мислити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генії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>.</w:t>
      </w:r>
    </w:p>
    <w:p w:rsidR="006F4659" w:rsidRDefault="006F4659" w:rsidP="006F46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Франко написав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творі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, знав 14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іноземних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перекладено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.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Якович Франко –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поет,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публіцист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перекладач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вчений</w:t>
      </w:r>
      <w:proofErr w:type="spellEnd"/>
      <w:proofErr w:type="gramStart"/>
      <w:r w:rsidRPr="00C72F6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політичний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діяч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серпня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1856 року у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Нагуєвичі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Львівщині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Назвали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честь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традиція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найстарший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первістка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батька.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Батьки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нетерпінням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чекали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появу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первістка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’ї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любили малого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Яків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великодушною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покладав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душевні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кузня буде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 </w:t>
      </w:r>
      <w:hyperlink r:id="rId5" w:tooltip="Франка" w:history="1">
        <w:r w:rsidRPr="00C72F6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Франка</w:t>
        </w:r>
      </w:hyperlink>
      <w:r w:rsidRPr="00C72F69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живими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незатертими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спогадами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; то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роки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 </w:t>
      </w:r>
      <w:hyperlink r:id="rId6" w:tooltip="Франко" w:history="1">
        <w:r w:rsidRPr="00C72F6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 w:rsidRPr="00C72F6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напише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оповіданні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кузні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батька Франко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бувальщини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 </w:t>
      </w:r>
      <w:hyperlink r:id="rId7" w:tooltip="Франко" w:history="1">
        <w:r w:rsidRPr="00C72F6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 w:rsidRPr="00C72F6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успадкував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образного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фольклору, а особливо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.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hyperlink r:id="rId8" w:tooltip="Франко" w:history="1">
        <w:proofErr w:type="spellStart"/>
        <w:r w:rsidRPr="00C72F6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 w:rsidRPr="00C72F69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віддали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сусіднє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село в 6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так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званій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нормальній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отців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Василіан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Дрогобичі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У 1867-1875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Дрогобицькій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гімназії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здібніших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полюбив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час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гімназії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особистій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Франка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томів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зарубіжних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письменників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.У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1875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 </w:t>
      </w:r>
      <w:hyperlink r:id="rId9" w:tooltip="Франко" w:history="1">
        <w:r w:rsidRPr="00C72F6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Франко</w:t>
        </w:r>
      </w:hyperlink>
      <w:r w:rsidRPr="00C72F6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переїжджає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Львова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Львівського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історико-філологічний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факультет.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«Коли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говорили»,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Мирон», «Грицева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шкільна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наука»,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Дивувалася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зима».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вірші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Франка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покладені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. Ось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Червона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калино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».</w:t>
      </w:r>
    </w:p>
    <w:p w:rsidR="006F4659" w:rsidRPr="006F4659" w:rsidRDefault="006F4659" w:rsidP="006F4659">
      <w:pPr>
        <w:rPr>
          <w:rFonts w:ascii="Times New Roman" w:hAnsi="Times New Roman" w:cs="Times New Roman"/>
          <w:sz w:val="28"/>
          <w:szCs w:val="28"/>
        </w:rPr>
      </w:pPr>
    </w:p>
    <w:p w:rsidR="006F4659" w:rsidRDefault="006F4659" w:rsidP="006F4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6F4659" w:rsidRDefault="006F4659" w:rsidP="006F46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1. Де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proofErr w:type="gramStart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І.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Франко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агуєвичі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   б)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Моринці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       в)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Львів</w:t>
      </w:r>
      <w:proofErr w:type="spellEnd"/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2. Ким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вчителем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   б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овалем               в)чумаком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кого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почув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абусі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        б)батька                     в)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4. Де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здобув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C72F6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72F69">
        <w:rPr>
          <w:rFonts w:ascii="Times New Roman" w:hAnsi="Times New Roman" w:cs="Times New Roman"/>
          <w:sz w:val="28"/>
          <w:szCs w:val="28"/>
        </w:rPr>
        <w:t>дома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        б)в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церковній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     в) в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сільській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школі</w:t>
      </w:r>
      <w:proofErr w:type="spellEnd"/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72F69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А)50                   б)500                        в)300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Скількома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F69">
        <w:rPr>
          <w:rFonts w:ascii="Times New Roman" w:hAnsi="Times New Roman" w:cs="Times New Roman"/>
          <w:sz w:val="28"/>
          <w:szCs w:val="28"/>
        </w:rPr>
        <w:t>володів</w:t>
      </w:r>
      <w:proofErr w:type="spellEnd"/>
      <w:r w:rsidRPr="00C72F69">
        <w:rPr>
          <w:rFonts w:ascii="Times New Roman" w:hAnsi="Times New Roman" w:cs="Times New Roman"/>
          <w:sz w:val="28"/>
          <w:szCs w:val="28"/>
        </w:rPr>
        <w:t>?</w:t>
      </w:r>
    </w:p>
    <w:p w:rsidR="006F4659" w:rsidRPr="00C72F69" w:rsidRDefault="006F4659" w:rsidP="006F4659">
      <w:pPr>
        <w:rPr>
          <w:rFonts w:ascii="Times New Roman" w:hAnsi="Times New Roman" w:cs="Times New Roman"/>
          <w:sz w:val="28"/>
          <w:szCs w:val="28"/>
        </w:rPr>
      </w:pPr>
      <w:r w:rsidRPr="00C72F69">
        <w:rPr>
          <w:rFonts w:ascii="Times New Roman" w:hAnsi="Times New Roman" w:cs="Times New Roman"/>
          <w:sz w:val="28"/>
          <w:szCs w:val="28"/>
        </w:rPr>
        <w:t>А)14            б)3                 в)16</w:t>
      </w:r>
    </w:p>
    <w:p w:rsidR="00CE119F" w:rsidRDefault="00CE119F"/>
    <w:sectPr w:rsidR="00CE119F" w:rsidSect="006654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5E91"/>
    <w:multiLevelType w:val="hybridMultilevel"/>
    <w:tmpl w:val="BB0EC1B0"/>
    <w:lvl w:ilvl="0" w:tplc="25160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526C"/>
    <w:multiLevelType w:val="hybridMultilevel"/>
    <w:tmpl w:val="AEB605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4659"/>
    <w:rsid w:val="004B238C"/>
    <w:rsid w:val="006F4659"/>
    <w:rsid w:val="00CC382A"/>
    <w:rsid w:val="00CE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65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465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uistika.com.ua/referati-naukov-statt/van-franko-ta-iogo-d-t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guistika.com.ua/referati-naukov-statt/van-franko-ta-iogo-d-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guistika.com.ua/referati-naukov-statt/van-franko-ta-iogo-d-t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guistika.com.ua/franko/obraz-narodu-v-poem-franka-moise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guistika.com.ua/referati-naukov-statt/van-franko-ta-iogo-d-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2022-06-01T14:39:00Z</dcterms:created>
  <dcterms:modified xsi:type="dcterms:W3CDTF">2022-06-01T14:43:00Z</dcterms:modified>
</cp:coreProperties>
</file>