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07.06.2022</w:t>
      </w:r>
    </w:p>
    <w:p w:rsid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Л.А.</w:t>
      </w: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УРОК УКРАЇНСЬКОЇ ЛІТЕРАТУРИ В 11 КЛАСІ</w:t>
      </w: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         УРОК-ПІДСУМОК. ЛІТЕРАТУРА УЧИТЬ ЖИТИ…</w:t>
      </w: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ind w:left="3536" w:hanging="282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МЕТА  УРОКУ:</w:t>
      </w:r>
      <w:r w:rsidRPr="006871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Pr="006871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>Розвивати в учнів уміння самостійно працювати з текстом,  вибирати го</w:t>
      </w:r>
      <w:r w:rsidRPr="006871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ловне, виразно читати поезії напам'ять, аналізувати твори;   виховувати в учнів небайдуже ставлення до </w:t>
      </w: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 як би хотілося, щоб земля наша стала родючою і чистою, криниця — джерельною, слово — високим, ду</w:t>
      </w:r>
      <w:r w:rsidRPr="006871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ша — глибокою, поезія — величною,    мова </w:t>
      </w:r>
      <w:r w:rsidRPr="006871D6">
        <w:rPr>
          <w:rFonts w:ascii="Times New Roman" w:eastAsia="Times New Roman" w:hAnsi="Times New Roman" w:cs="Times New Roman"/>
          <w:sz w:val="28"/>
          <w:szCs w:val="28"/>
          <w:lang w:val="uk-UA"/>
        </w:rPr>
        <w:t>—</w:t>
      </w:r>
      <w:r w:rsidRPr="006871D6">
        <w:rPr>
          <w:rFonts w:ascii="Times New Roman" w:eastAsia="Times New Roman" w:hAnsi="Times New Roman" w:cs="Times New Roman"/>
          <w:color w:val="74515D"/>
          <w:sz w:val="28"/>
          <w:szCs w:val="28"/>
          <w:lang w:val="uk-UA"/>
        </w:rPr>
        <w:t xml:space="preserve"> </w:t>
      </w:r>
      <w:r w:rsidRPr="006871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солов'їною, мати — безсмертною, а людина </w:t>
      </w:r>
      <w:r w:rsidRPr="006871D6">
        <w:rPr>
          <w:rFonts w:ascii="Times New Roman" w:eastAsia="Times New Roman" w:hAnsi="Times New Roman" w:cs="Times New Roman"/>
          <w:sz w:val="28"/>
          <w:szCs w:val="28"/>
          <w:lang w:val="uk-UA"/>
        </w:rPr>
        <w:t>—</w:t>
      </w:r>
      <w:r w:rsidRPr="006871D6">
        <w:rPr>
          <w:rFonts w:ascii="Times New Roman" w:eastAsia="Times New Roman" w:hAnsi="Times New Roman" w:cs="Times New Roman"/>
          <w:color w:val="8C3999"/>
          <w:sz w:val="28"/>
          <w:szCs w:val="28"/>
          <w:lang w:val="uk-UA"/>
        </w:rPr>
        <w:t xml:space="preserve"> </w:t>
      </w:r>
      <w:r w:rsidRPr="006871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вічною.</w:t>
      </w: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 w:rsidRPr="006871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 ми, люди, живучи на цій землі, по</w:t>
      </w:r>
      <w:r w:rsidRPr="006871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винні пам'ятати, що ми </w:t>
      </w:r>
      <w:r w:rsidRPr="006871D6">
        <w:rPr>
          <w:rFonts w:ascii="Times New Roman" w:eastAsia="Times New Roman" w:hAnsi="Times New Roman" w:cs="Times New Roman"/>
          <w:sz w:val="28"/>
          <w:szCs w:val="28"/>
          <w:lang w:val="uk-UA"/>
        </w:rPr>
        <w:t>— Люди,— що  ти — Людина.</w:t>
      </w: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«Ти знаєш, що ти — людина? </w:t>
      </w: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 знаєш про це чи ні? </w:t>
      </w: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Усмішка твоя — єдина, </w:t>
      </w: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Мука твоя — єдина, </w:t>
      </w: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sz w:val="28"/>
          <w:szCs w:val="28"/>
          <w:lang w:val="uk-UA"/>
        </w:rPr>
        <w:t>Очі твої — одні.</w:t>
      </w: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Сьогодні усе для тебе — </w:t>
      </w: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Озера, гаї, степи. </w:t>
      </w: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жити спішити треба, </w:t>
      </w: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Кохати спішити треба, </w:t>
      </w: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sz w:val="28"/>
          <w:szCs w:val="28"/>
          <w:lang w:val="uk-UA"/>
        </w:rPr>
        <w:t>Гляди ж не проспи!</w:t>
      </w: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Бо ти на землі — людина, </w:t>
      </w: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хочеш того чи ні — </w:t>
      </w: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Усмішка твоя — єдина, </w:t>
      </w: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Мука твоя — єдина, </w:t>
      </w:r>
    </w:p>
    <w:p w:rsidR="006871D6" w:rsidRPr="006871D6" w:rsidRDefault="006871D6" w:rsidP="006871D6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sz w:val="28"/>
          <w:szCs w:val="28"/>
          <w:lang w:val="uk-UA"/>
        </w:rPr>
        <w:t>Очі твої — одні».</w:t>
      </w:r>
    </w:p>
    <w:p w:rsidR="006871D6" w:rsidRPr="006871D6" w:rsidRDefault="006871D6" w:rsidP="006871D6">
      <w:pPr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І поки на Україні живе людина, звучить її мова, лине її пісня, є надія, що відродиться наша Ненька, її культура, традиції, духовність. А залежатиме  це від вас, наших молодих громадян. </w:t>
      </w:r>
    </w:p>
    <w:p w:rsidR="006871D6" w:rsidRPr="006871D6" w:rsidRDefault="006871D6" w:rsidP="006871D6">
      <w:pPr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 стоїте на дорозі самостійного життя. Пройде зовсім небагато  часу – і останній дзвінок сповістить, що вам пора в дорогу, в майбутнє життя.</w:t>
      </w:r>
    </w:p>
    <w:p w:rsidR="006871D6" w:rsidRPr="006871D6" w:rsidRDefault="006871D6" w:rsidP="006871D6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6871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 який шлях ви виберете в житті: широкий, прямий, чи вузький, хвилястий, від того залежатиме і ваше особисте майбутнє, і доля нашої держави. Успіхів вам, вибору правильних шляхів у житті, і нехай шкільні уроки літератури, улюблені ваші літературні герої будуть вам чітким дороговказом  у житті.</w:t>
      </w:r>
    </w:p>
    <w:p w:rsidR="005A465C" w:rsidRPr="006871D6" w:rsidRDefault="005A465C">
      <w:pPr>
        <w:rPr>
          <w:lang w:val="uk-UA"/>
        </w:rPr>
      </w:pPr>
    </w:p>
    <w:sectPr w:rsidR="005A465C" w:rsidRPr="006871D6" w:rsidSect="008E7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82642"/>
    <w:multiLevelType w:val="hybridMultilevel"/>
    <w:tmpl w:val="C7603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>
    <w:useFELayout/>
  </w:compat>
  <w:rsids>
    <w:rsidRoot w:val="006871D6"/>
    <w:rsid w:val="005A465C"/>
    <w:rsid w:val="00687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1D6"/>
    <w:pPr>
      <w:spacing w:after="0" w:line="360" w:lineRule="auto"/>
      <w:ind w:left="720"/>
      <w:contextualSpacing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2022-06-05T10:49:00Z</dcterms:created>
  <dcterms:modified xsi:type="dcterms:W3CDTF">2022-06-05T10:50:00Z</dcterms:modified>
</cp:coreProperties>
</file>