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F97" w:rsidRDefault="00127F97" w:rsidP="00127F97">
      <w:pPr>
        <w:jc w:val="center"/>
        <w:rPr>
          <w:b/>
          <w:i/>
          <w:sz w:val="28"/>
          <w:szCs w:val="28"/>
          <w:lang w:val="uk-UA"/>
        </w:rPr>
      </w:pPr>
      <w:r>
        <w:rPr>
          <w:b/>
          <w:i/>
          <w:sz w:val="28"/>
          <w:szCs w:val="28"/>
          <w:lang w:val="uk-UA"/>
        </w:rPr>
        <w:t>20.10.2021</w:t>
      </w:r>
    </w:p>
    <w:p w:rsidR="00127F97" w:rsidRDefault="00127F97" w:rsidP="00127F97">
      <w:pPr>
        <w:jc w:val="center"/>
        <w:rPr>
          <w:b/>
          <w:i/>
          <w:sz w:val="28"/>
          <w:szCs w:val="28"/>
          <w:lang w:val="uk-UA"/>
        </w:rPr>
      </w:pPr>
      <w:r>
        <w:rPr>
          <w:b/>
          <w:i/>
          <w:sz w:val="28"/>
          <w:szCs w:val="28"/>
          <w:lang w:val="uk-UA"/>
        </w:rPr>
        <w:t>Стрембицька Л.А.</w:t>
      </w:r>
    </w:p>
    <w:p w:rsidR="00127F97" w:rsidRDefault="00127F97" w:rsidP="00127F97">
      <w:pPr>
        <w:jc w:val="center"/>
        <w:rPr>
          <w:b/>
          <w:i/>
          <w:sz w:val="28"/>
          <w:szCs w:val="28"/>
          <w:lang w:val="uk-UA"/>
        </w:rPr>
      </w:pPr>
    </w:p>
    <w:p w:rsidR="00127F97" w:rsidRDefault="00127F97" w:rsidP="00127F97">
      <w:pPr>
        <w:jc w:val="center"/>
        <w:rPr>
          <w:b/>
          <w:i/>
          <w:sz w:val="28"/>
          <w:szCs w:val="28"/>
        </w:rPr>
      </w:pPr>
      <w:r>
        <w:rPr>
          <w:b/>
          <w:i/>
          <w:sz w:val="28"/>
          <w:szCs w:val="28"/>
          <w:lang w:val="uk-UA"/>
        </w:rPr>
        <w:t xml:space="preserve">Українська </w:t>
      </w:r>
      <w:r>
        <w:rPr>
          <w:b/>
          <w:i/>
          <w:sz w:val="28"/>
          <w:szCs w:val="28"/>
        </w:rPr>
        <w:t xml:space="preserve">література </w:t>
      </w:r>
    </w:p>
    <w:p w:rsidR="00127F97" w:rsidRDefault="00127F97" w:rsidP="00127F97">
      <w:pPr>
        <w:jc w:val="center"/>
        <w:rPr>
          <w:b/>
          <w:i/>
          <w:sz w:val="28"/>
          <w:szCs w:val="28"/>
        </w:rPr>
      </w:pPr>
      <w:r>
        <w:rPr>
          <w:b/>
          <w:i/>
          <w:sz w:val="28"/>
          <w:szCs w:val="28"/>
        </w:rPr>
        <w:t>11 клас</w:t>
      </w:r>
    </w:p>
    <w:p w:rsidR="00127F97" w:rsidRDefault="00127F97" w:rsidP="00127F97">
      <w:pPr>
        <w:jc w:val="center"/>
        <w:rPr>
          <w:b/>
          <w:i/>
          <w:sz w:val="28"/>
          <w:szCs w:val="28"/>
        </w:rPr>
      </w:pPr>
    </w:p>
    <w:p w:rsidR="00127F97" w:rsidRPr="00127F97" w:rsidRDefault="00127F97" w:rsidP="00127F97">
      <w:pPr>
        <w:ind w:firstLine="900"/>
        <w:jc w:val="both"/>
        <w:rPr>
          <w:b/>
          <w:sz w:val="28"/>
          <w:szCs w:val="28"/>
        </w:rPr>
      </w:pPr>
      <w:r w:rsidRPr="00127F97">
        <w:rPr>
          <w:b/>
          <w:sz w:val="28"/>
          <w:szCs w:val="28"/>
        </w:rPr>
        <w:t>Микола Хвильовий. «Я (Романтика)»</w:t>
      </w:r>
      <w:r w:rsidRPr="00127F97">
        <w:rPr>
          <w:b/>
        </w:rPr>
        <w:t xml:space="preserve"> </w:t>
      </w:r>
      <w:r w:rsidRPr="00127F97">
        <w:rPr>
          <w:b/>
          <w:sz w:val="28"/>
          <w:szCs w:val="28"/>
        </w:rPr>
        <w:t xml:space="preserve">– новела про добро і зло в житті та в </w:t>
      </w:r>
      <w:proofErr w:type="gramStart"/>
      <w:r w:rsidRPr="00127F97">
        <w:rPr>
          <w:b/>
          <w:sz w:val="28"/>
          <w:szCs w:val="28"/>
        </w:rPr>
        <w:t>душі..</w:t>
      </w:r>
      <w:proofErr w:type="gramEnd"/>
      <w:r w:rsidRPr="00127F97">
        <w:rPr>
          <w:b/>
          <w:sz w:val="28"/>
          <w:szCs w:val="28"/>
        </w:rPr>
        <w:t xml:space="preserve"> Проблема внутрішнього роздвоєння людини між гуманізмом і обов’язком. Поглиблення поняття про імпресіонізм.</w:t>
      </w:r>
    </w:p>
    <w:p w:rsidR="00127F97" w:rsidRDefault="00127F97" w:rsidP="00127F97">
      <w:pPr>
        <w:ind w:firstLine="900"/>
        <w:jc w:val="right"/>
        <w:rPr>
          <w:sz w:val="28"/>
          <w:szCs w:val="28"/>
        </w:rPr>
      </w:pPr>
      <w:r>
        <w:rPr>
          <w:sz w:val="28"/>
          <w:szCs w:val="28"/>
        </w:rPr>
        <w:t xml:space="preserve">Я вірю в «загірну комуну» </w:t>
      </w:r>
    </w:p>
    <w:p w:rsidR="00127F97" w:rsidRDefault="00127F97" w:rsidP="00127F97">
      <w:pPr>
        <w:ind w:firstLine="900"/>
        <w:jc w:val="right"/>
        <w:rPr>
          <w:sz w:val="28"/>
          <w:szCs w:val="28"/>
        </w:rPr>
      </w:pPr>
      <w:r>
        <w:rPr>
          <w:sz w:val="28"/>
          <w:szCs w:val="28"/>
        </w:rPr>
        <w:t xml:space="preserve">і вірю так божевільно, </w:t>
      </w:r>
    </w:p>
    <w:p w:rsidR="00127F97" w:rsidRDefault="00127F97" w:rsidP="00127F97">
      <w:pPr>
        <w:ind w:firstLine="900"/>
        <w:jc w:val="right"/>
        <w:rPr>
          <w:sz w:val="28"/>
          <w:szCs w:val="28"/>
        </w:rPr>
      </w:pPr>
      <w:r>
        <w:rPr>
          <w:sz w:val="28"/>
          <w:szCs w:val="28"/>
        </w:rPr>
        <w:t>що можна вмерти.</w:t>
      </w:r>
    </w:p>
    <w:p w:rsidR="00127F97" w:rsidRDefault="00127F97" w:rsidP="00127F97">
      <w:pPr>
        <w:jc w:val="right"/>
        <w:rPr>
          <w:i/>
          <w:sz w:val="28"/>
          <w:szCs w:val="28"/>
        </w:rPr>
      </w:pPr>
      <w:r>
        <w:rPr>
          <w:i/>
          <w:sz w:val="28"/>
          <w:szCs w:val="28"/>
        </w:rPr>
        <w:t xml:space="preserve">М. Хвильовий </w:t>
      </w:r>
    </w:p>
    <w:p w:rsidR="00127F97" w:rsidRDefault="00127F97" w:rsidP="00127F97">
      <w:pPr>
        <w:numPr>
          <w:ilvl w:val="0"/>
          <w:numId w:val="2"/>
        </w:numPr>
        <w:rPr>
          <w:sz w:val="28"/>
          <w:szCs w:val="28"/>
        </w:rPr>
      </w:pPr>
      <w:r>
        <w:rPr>
          <w:sz w:val="28"/>
          <w:szCs w:val="28"/>
        </w:rPr>
        <w:t>Як ви розумієте слова Хвильового, які взято епіграфом до уроку?</w:t>
      </w:r>
    </w:p>
    <w:p w:rsidR="00127F97" w:rsidRDefault="00127F97" w:rsidP="00127F97">
      <w:pPr>
        <w:ind w:firstLine="900"/>
        <w:jc w:val="both"/>
        <w:rPr>
          <w:sz w:val="28"/>
          <w:szCs w:val="28"/>
        </w:rPr>
      </w:pPr>
      <w:r>
        <w:rPr>
          <w:sz w:val="28"/>
          <w:szCs w:val="28"/>
        </w:rPr>
        <w:t xml:space="preserve"> Знаючи про трагічний життєвий фінал митця – самогубство, все ж таки варто зазначити, що навряд чи ця смерть була в ім’я омріяної «загірної комуни», скоріше навпаки – жорстока, кривава дійсність переконувала в тому, що проголошувані революцією прекрасні ідеали були </w:t>
      </w:r>
      <w:proofErr w:type="gramStart"/>
      <w:r>
        <w:rPr>
          <w:sz w:val="28"/>
          <w:szCs w:val="28"/>
        </w:rPr>
        <w:t>фальшем  лицемірством</w:t>
      </w:r>
      <w:proofErr w:type="gramEnd"/>
      <w:r>
        <w:rPr>
          <w:sz w:val="28"/>
          <w:szCs w:val="28"/>
        </w:rPr>
        <w:t xml:space="preserve">. </w:t>
      </w:r>
    </w:p>
    <w:p w:rsidR="00127F97" w:rsidRDefault="00127F97" w:rsidP="00127F97">
      <w:pPr>
        <w:numPr>
          <w:ilvl w:val="0"/>
          <w:numId w:val="2"/>
        </w:numPr>
        <w:jc w:val="both"/>
        <w:rPr>
          <w:sz w:val="28"/>
          <w:szCs w:val="28"/>
        </w:rPr>
      </w:pPr>
      <w:r>
        <w:rPr>
          <w:sz w:val="28"/>
          <w:szCs w:val="28"/>
        </w:rPr>
        <w:t>Погляньте ще раз на портрет Миколи Хвильового. Про які життєві перепитії можна здогадатися, дивлячись на портрет? (у письменника суворий погляд, на його обличчі закарбувалась пам’ять про нелегкі часи його сучасності)</w:t>
      </w:r>
    </w:p>
    <w:p w:rsidR="00127F97" w:rsidRDefault="00127F97" w:rsidP="00127F97">
      <w:pPr>
        <w:numPr>
          <w:ilvl w:val="0"/>
          <w:numId w:val="2"/>
        </w:numPr>
        <w:jc w:val="both"/>
        <w:rPr>
          <w:sz w:val="28"/>
          <w:szCs w:val="28"/>
        </w:rPr>
      </w:pPr>
      <w:r>
        <w:rPr>
          <w:sz w:val="28"/>
          <w:szCs w:val="28"/>
        </w:rPr>
        <w:t>Подивіться на фотознімки сім’ї письменника. Як ви вважаєте, його родина була щасливою? З чого це можна побачити?</w:t>
      </w:r>
    </w:p>
    <w:p w:rsidR="00127F97" w:rsidRDefault="00127F97" w:rsidP="00127F97">
      <w:pPr>
        <w:ind w:firstLine="900"/>
        <w:jc w:val="both"/>
        <w:rPr>
          <w:sz w:val="28"/>
          <w:szCs w:val="28"/>
        </w:rPr>
      </w:pPr>
      <w:r>
        <w:rPr>
          <w:sz w:val="28"/>
          <w:szCs w:val="28"/>
        </w:rPr>
        <w:t xml:space="preserve">Важкий і болісний шлях прозрінь і розчарувань пройшов Хвильовий перш ніж усвідомити антигуманну, антинародну суть революції. Цей шлях – трагедія зневічених ідеалів. </w:t>
      </w:r>
    </w:p>
    <w:p w:rsidR="00127F97" w:rsidRDefault="00127F97" w:rsidP="00127F97">
      <w:pPr>
        <w:numPr>
          <w:ilvl w:val="0"/>
          <w:numId w:val="3"/>
        </w:numPr>
        <w:jc w:val="both"/>
        <w:rPr>
          <w:sz w:val="28"/>
          <w:szCs w:val="28"/>
        </w:rPr>
      </w:pPr>
      <w:r>
        <w:rPr>
          <w:sz w:val="28"/>
          <w:szCs w:val="28"/>
        </w:rPr>
        <w:t>Як ви вважаєте, чи могла б його доля скластися інакше?</w:t>
      </w:r>
    </w:p>
    <w:p w:rsidR="00127F97" w:rsidRDefault="00127F97" w:rsidP="00127F97">
      <w:pPr>
        <w:numPr>
          <w:ilvl w:val="0"/>
          <w:numId w:val="3"/>
        </w:numPr>
        <w:jc w:val="both"/>
        <w:rPr>
          <w:rStyle w:val="apple-style-span"/>
        </w:rPr>
      </w:pPr>
      <w:r>
        <w:rPr>
          <w:rStyle w:val="apple-style-span"/>
          <w:sz w:val="28"/>
          <w:szCs w:val="28"/>
        </w:rPr>
        <w:t>Прочитайте, складений вдома, вірш-ідентифікацію «Микола Хвильовий», які риси характеру є визначальними у його особистості?</w:t>
      </w:r>
    </w:p>
    <w:p w:rsidR="00127F97" w:rsidRDefault="00127F97" w:rsidP="00127F97">
      <w:pPr>
        <w:ind w:firstLine="900"/>
        <w:jc w:val="both"/>
      </w:pPr>
      <w:r>
        <w:rPr>
          <w:sz w:val="28"/>
          <w:szCs w:val="28"/>
        </w:rPr>
        <w:t xml:space="preserve">Критик Володимир Коряк писав про свого товариша: «Істинно: Хвильовий. Сам хвилюється і нас усіх хвилює, п’янить і непокоїть, дратує, знесилює і полонить». Тож, дійсно, Хвильовий, як людина запальна, із загостреним відчуттям справедливості, </w:t>
      </w:r>
      <w:proofErr w:type="gramStart"/>
      <w:r>
        <w:rPr>
          <w:sz w:val="28"/>
          <w:szCs w:val="28"/>
        </w:rPr>
        <w:t>рішуча,…</w:t>
      </w:r>
      <w:proofErr w:type="gramEnd"/>
      <w:r>
        <w:rPr>
          <w:sz w:val="28"/>
          <w:szCs w:val="28"/>
        </w:rPr>
        <w:t xml:space="preserve">бунтував, сумнівався, боровся, переживав, помилявся, каявся. Це не могло не знайти відбиток у новелах, що побачили світ у 1923 – 1927 роках. </w:t>
      </w:r>
    </w:p>
    <w:p w:rsidR="00127F97" w:rsidRDefault="00127F97" w:rsidP="00127F97">
      <w:pPr>
        <w:ind w:firstLine="900"/>
        <w:jc w:val="both"/>
        <w:rPr>
          <w:sz w:val="28"/>
          <w:szCs w:val="28"/>
        </w:rPr>
      </w:pPr>
      <w:r>
        <w:rPr>
          <w:sz w:val="28"/>
          <w:szCs w:val="28"/>
        </w:rPr>
        <w:t>Найбільшу увагу в плані розкриття психології мрійників, романтиків революційної доби заслуговує новела «Я (Романтика)», у якій розкрито душевний конфлікт між старим і новим. Відомий літературознавець О. Білецький зазначав, що твір «силою своєю не має собі аналогій в новітній прозі». Саме над цим твором Миколи Григоровича ми сьогодні і попрацюємо.</w:t>
      </w:r>
    </w:p>
    <w:p w:rsidR="00127F97" w:rsidRDefault="00127F97" w:rsidP="00127F97">
      <w:pPr>
        <w:ind w:firstLine="900"/>
        <w:jc w:val="both"/>
        <w:rPr>
          <w:sz w:val="28"/>
          <w:szCs w:val="28"/>
        </w:rPr>
      </w:pPr>
      <w:r>
        <w:rPr>
          <w:sz w:val="28"/>
          <w:szCs w:val="28"/>
        </w:rPr>
        <w:t xml:space="preserve">Так, новела «Я (Романтика)» вражаюче оголено показує криваву атмосферу революції та громадянської війни. Жертвою страшного соціального експерименту стає основа життя – мати. Проголошуване царство «свободи, </w:t>
      </w:r>
      <w:r>
        <w:rPr>
          <w:sz w:val="28"/>
          <w:szCs w:val="28"/>
        </w:rPr>
        <w:lastRenderedPageBreak/>
        <w:t xml:space="preserve">рівності, братерства» виявилося жорстоким і цинічним, к ньому вже не було місця любові, співчуттю і ніжності. </w:t>
      </w:r>
    </w:p>
    <w:p w:rsidR="00127F97" w:rsidRDefault="00127F97" w:rsidP="00127F97">
      <w:pPr>
        <w:ind w:firstLine="900"/>
        <w:jc w:val="both"/>
        <w:rPr>
          <w:sz w:val="28"/>
          <w:szCs w:val="28"/>
        </w:rPr>
      </w:pPr>
      <w:r>
        <w:rPr>
          <w:sz w:val="28"/>
          <w:szCs w:val="28"/>
        </w:rPr>
        <w:t xml:space="preserve">Але, уявіть собі, тогочасні можновладці критикували цей твір, героя новели осуджували, але не тому, що той убиває матір, а що вагається і сумнівається перед цим, не вміє «витравити з себе почуття милосердя, співчуття, жалю». Воістину, то був страшний час, якщо така оцінка сприймалася як нормальна. </w:t>
      </w:r>
    </w:p>
    <w:p w:rsidR="00127F97" w:rsidRDefault="00127F97" w:rsidP="00127F97">
      <w:pPr>
        <w:ind w:firstLine="900"/>
        <w:jc w:val="both"/>
        <w:rPr>
          <w:sz w:val="28"/>
          <w:szCs w:val="28"/>
        </w:rPr>
      </w:pPr>
      <w:r>
        <w:rPr>
          <w:sz w:val="28"/>
          <w:szCs w:val="28"/>
        </w:rPr>
        <w:t xml:space="preserve">Дослідники творчості Хвильового Максим Рильський та Ананій Лебідь у 1926 році писали: «революціонер з голови до п’ят, Хвильовий міцно зв’язаний з кращими традиціями української художньої літератури: можна сказати, що шукання Хвильового почались там, де увірвалися шукання Коцюбинського». Ця теза і стане першою проблемою нашого сьогоднішнього дослідження. </w:t>
      </w:r>
    </w:p>
    <w:p w:rsidR="00127F97" w:rsidRDefault="00127F97" w:rsidP="00127F97">
      <w:pPr>
        <w:ind w:firstLine="900"/>
        <w:jc w:val="both"/>
        <w:rPr>
          <w:sz w:val="28"/>
          <w:szCs w:val="28"/>
        </w:rPr>
      </w:pPr>
      <w:r>
        <w:rPr>
          <w:sz w:val="28"/>
          <w:szCs w:val="28"/>
        </w:rPr>
        <w:t xml:space="preserve">До речі, модерністські тенденції тією чи іншою мірою виявляються у творчості майже всіх </w:t>
      </w:r>
      <w:proofErr w:type="gramStart"/>
      <w:r>
        <w:rPr>
          <w:sz w:val="28"/>
          <w:szCs w:val="28"/>
        </w:rPr>
        <w:t>письменників  20</w:t>
      </w:r>
      <w:proofErr w:type="gramEnd"/>
      <w:r>
        <w:rPr>
          <w:sz w:val="28"/>
          <w:szCs w:val="28"/>
        </w:rPr>
        <w:t xml:space="preserve">-х років ХХ століття. Серед широкого спектру стильових манер виокремлювалися романтизм, неоромантизм, імпресіонізм, експресіонізм. З ними ви уже знайомі з 10-го класу. </w:t>
      </w:r>
    </w:p>
    <w:p w:rsidR="00127F97" w:rsidRDefault="00127F97" w:rsidP="00127F97">
      <w:pPr>
        <w:ind w:firstLine="900"/>
        <w:jc w:val="both"/>
        <w:rPr>
          <w:sz w:val="28"/>
          <w:szCs w:val="28"/>
        </w:rPr>
      </w:pPr>
      <w:r>
        <w:rPr>
          <w:sz w:val="28"/>
          <w:szCs w:val="28"/>
        </w:rPr>
        <w:t xml:space="preserve">Стильову ж домінанту новели «Я (Романтика)» ми і маємо дослідити. Для цього попрацюємо в парах. </w:t>
      </w:r>
    </w:p>
    <w:p w:rsidR="00127F97" w:rsidRDefault="00127F97" w:rsidP="00127F97">
      <w:pPr>
        <w:jc w:val="both"/>
        <w:rPr>
          <w:sz w:val="28"/>
          <w:szCs w:val="28"/>
        </w:rPr>
      </w:pPr>
      <w:r>
        <w:rPr>
          <w:noProof/>
          <w:sz w:val="28"/>
          <w:szCs w:val="28"/>
          <w:lang w:val="uk-UA" w:eastAsia="uk-UA"/>
        </w:rPr>
        <w:drawing>
          <wp:inline distT="0" distB="0" distL="0" distR="0">
            <wp:extent cx="6172200" cy="3091180"/>
            <wp:effectExtent l="0" t="0" r="0" b="0"/>
            <wp:docPr id="1" name="Рисунок 1" descr="photo_2019-07-04_09-1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_2019-07-04_09-13-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2200" cy="3091180"/>
                    </a:xfrm>
                    <a:prstGeom prst="rect">
                      <a:avLst/>
                    </a:prstGeom>
                    <a:noFill/>
                    <a:ln>
                      <a:noFill/>
                    </a:ln>
                  </pic:spPr>
                </pic:pic>
              </a:graphicData>
            </a:graphic>
          </wp:inline>
        </w:drawing>
      </w:r>
    </w:p>
    <w:p w:rsidR="00127F97" w:rsidRDefault="00127F97" w:rsidP="00127F97">
      <w:pPr>
        <w:ind w:firstLine="900"/>
        <w:jc w:val="both"/>
        <w:rPr>
          <w:sz w:val="28"/>
          <w:szCs w:val="28"/>
        </w:rPr>
      </w:pPr>
      <w:r>
        <w:rPr>
          <w:sz w:val="28"/>
          <w:szCs w:val="28"/>
        </w:rPr>
        <w:t>Стильова манера новели Хвильового близька до імпресіоністичної (саме у цьому художньому напрямі написана новела Коцюбинського «</w:t>
      </w:r>
      <w:r>
        <w:rPr>
          <w:sz w:val="28"/>
          <w:szCs w:val="28"/>
          <w:lang w:val="en-GB"/>
        </w:rPr>
        <w:t>Intermezzo</w:t>
      </w:r>
      <w:r>
        <w:rPr>
          <w:sz w:val="28"/>
          <w:szCs w:val="28"/>
        </w:rPr>
        <w:t xml:space="preserve">»). Митці цього художнього напряму відтворювали світ у його миттєвій видозміні. </w:t>
      </w:r>
    </w:p>
    <w:p w:rsidR="00127F97" w:rsidRDefault="00127F97" w:rsidP="00127F97">
      <w:pPr>
        <w:ind w:firstLine="900"/>
        <w:jc w:val="both"/>
        <w:rPr>
          <w:color w:val="000000"/>
        </w:rPr>
      </w:pPr>
      <w:r>
        <w:rPr>
          <w:color w:val="000000"/>
          <w:sz w:val="28"/>
          <w:szCs w:val="28"/>
        </w:rPr>
        <w:t xml:space="preserve">Імпресіонізм – (від </w:t>
      </w:r>
      <w:proofErr w:type="gramStart"/>
      <w:r>
        <w:rPr>
          <w:color w:val="000000"/>
          <w:sz w:val="28"/>
          <w:szCs w:val="28"/>
        </w:rPr>
        <w:t>французької  impression</w:t>
      </w:r>
      <w:proofErr w:type="gramEnd"/>
      <w:r>
        <w:rPr>
          <w:color w:val="000000"/>
          <w:sz w:val="28"/>
          <w:szCs w:val="28"/>
        </w:rPr>
        <w:t xml:space="preserve"> – враження) один з модерністських митецький напрямів, характерний тим, що відтворював не саму дійсність, а те, як вона впливає на людину, її емоції, душевний стан. Тобто імпресіоністам було важливо простежити, як людська душа відгукається на добро і зло, красу і потворність, на будь-які події.</w:t>
      </w:r>
    </w:p>
    <w:p w:rsidR="00127F97" w:rsidRDefault="00127F97" w:rsidP="00127F97">
      <w:pPr>
        <w:ind w:firstLine="900"/>
        <w:jc w:val="both"/>
        <w:rPr>
          <w:color w:val="000000"/>
          <w:sz w:val="28"/>
          <w:szCs w:val="28"/>
        </w:rPr>
      </w:pPr>
      <w:r>
        <w:rPr>
          <w:color w:val="000000"/>
          <w:sz w:val="28"/>
          <w:szCs w:val="28"/>
        </w:rPr>
        <w:t xml:space="preserve">Стильова манера подібних творів у літературі відзначається уривчастістю і емоційністю синтаксису, використанням символічних деталей, </w:t>
      </w:r>
      <w:r>
        <w:rPr>
          <w:color w:val="000000"/>
          <w:sz w:val="28"/>
          <w:szCs w:val="28"/>
        </w:rPr>
        <w:lastRenderedPageBreak/>
        <w:t>зорових і кольорових образів, схвильованістю динамізмом, відмовою від класичної композиції і сюжету як суми подій.</w:t>
      </w:r>
    </w:p>
    <w:p w:rsidR="00127F97" w:rsidRDefault="00127F97" w:rsidP="00127F97">
      <w:pPr>
        <w:ind w:firstLine="900"/>
        <w:jc w:val="both"/>
        <w:rPr>
          <w:sz w:val="28"/>
          <w:szCs w:val="28"/>
        </w:rPr>
      </w:pPr>
      <w:r>
        <w:rPr>
          <w:color w:val="000000"/>
          <w:sz w:val="28"/>
          <w:szCs w:val="28"/>
        </w:rPr>
        <w:t xml:space="preserve">Дійсно, роль сюжету в цій новелі незначна, композиція досить хаотична, але Хвильовий невипадково дає певну назву своєму творінню і епіграф, створює поетику тексту. Єдність художніх деталей, символів, тропів створює психологічну атмосферу прилучення до світу письменника, цілісно і глибоко розкриває головну думку. </w:t>
      </w:r>
    </w:p>
    <w:p w:rsidR="00127F97" w:rsidRDefault="00127F97" w:rsidP="00127F97">
      <w:pPr>
        <w:spacing w:before="120" w:after="120"/>
        <w:ind w:firstLine="900"/>
        <w:jc w:val="both"/>
        <w:rPr>
          <w:sz w:val="28"/>
          <w:szCs w:val="28"/>
        </w:rPr>
      </w:pPr>
      <w:r>
        <w:rPr>
          <w:sz w:val="28"/>
          <w:szCs w:val="28"/>
        </w:rPr>
        <w:t>Зверніть увагу на займенники, які використовує «Я», характеризуючи членів чорного трибуналу, матір. Про що це свідчить?</w:t>
      </w:r>
    </w:p>
    <w:p w:rsidR="00127F97" w:rsidRDefault="00127F97" w:rsidP="00127F97">
      <w:pPr>
        <w:spacing w:before="120" w:after="120"/>
        <w:ind w:firstLine="900"/>
        <w:jc w:val="both"/>
        <w:rPr>
          <w:sz w:val="28"/>
          <w:szCs w:val="28"/>
        </w:rPr>
      </w:pPr>
      <w:r>
        <w:rPr>
          <w:sz w:val="28"/>
          <w:szCs w:val="28"/>
        </w:rPr>
        <w:t xml:space="preserve">Так, це складові </w:t>
      </w:r>
      <w:r>
        <w:rPr>
          <w:b/>
          <w:i/>
          <w:sz w:val="28"/>
          <w:szCs w:val="28"/>
        </w:rPr>
        <w:t xml:space="preserve">внутрішнього </w:t>
      </w:r>
      <w:proofErr w:type="gramStart"/>
      <w:r>
        <w:rPr>
          <w:b/>
          <w:i/>
          <w:sz w:val="28"/>
          <w:szCs w:val="28"/>
        </w:rPr>
        <w:t>Я</w:t>
      </w:r>
      <w:proofErr w:type="gramEnd"/>
      <w:r>
        <w:rPr>
          <w:b/>
          <w:i/>
          <w:sz w:val="28"/>
          <w:szCs w:val="28"/>
        </w:rPr>
        <w:t xml:space="preserve"> </w:t>
      </w:r>
      <w:r>
        <w:rPr>
          <w:sz w:val="28"/>
          <w:szCs w:val="28"/>
        </w:rPr>
        <w:t>головного героя.</w:t>
      </w:r>
    </w:p>
    <w:p w:rsidR="00127F97" w:rsidRDefault="00127F97" w:rsidP="00127F97">
      <w:pPr>
        <w:spacing w:before="120" w:after="120"/>
        <w:ind w:left="1620"/>
        <w:jc w:val="both"/>
        <w:rPr>
          <w:sz w:val="28"/>
          <w:szCs w:val="28"/>
        </w:rPr>
      </w:pPr>
      <w:r>
        <w:rPr>
          <w:noProof/>
          <w:sz w:val="28"/>
          <w:szCs w:val="28"/>
          <w:lang w:val="uk-UA" w:eastAsia="uk-UA"/>
        </w:rPr>
        <mc:AlternateContent>
          <mc:Choice Requires="wpc">
            <w:drawing>
              <wp:inline distT="0" distB="0" distL="0" distR="0">
                <wp:extent cx="4000500" cy="1600200"/>
                <wp:effectExtent l="19050" t="0" r="0" b="0"/>
                <wp:docPr id="4" name="Полотно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AutoShape 4"/>
                        <wps:cNvSpPr>
                          <a:spLocks noChangeArrowheads="1"/>
                        </wps:cNvSpPr>
                        <wps:spPr bwMode="auto">
                          <a:xfrm>
                            <a:off x="0" y="114300"/>
                            <a:ext cx="3086629" cy="1371600"/>
                          </a:xfrm>
                          <a:prstGeom prst="rightArrowCallout">
                            <a:avLst>
                              <a:gd name="adj1" fmla="val 25000"/>
                              <a:gd name="adj2" fmla="val 25000"/>
                              <a:gd name="adj3" fmla="val 37737"/>
                              <a:gd name="adj4" fmla="val 66667"/>
                            </a:avLst>
                          </a:prstGeom>
                          <a:solidFill>
                            <a:srgbClr val="FFFFFF"/>
                          </a:solidFill>
                          <a:ln w="25400">
                            <a:solidFill>
                              <a:srgbClr val="000000"/>
                            </a:solidFill>
                            <a:miter lim="800000"/>
                            <a:headEnd/>
                            <a:tailEnd/>
                          </a:ln>
                        </wps:spPr>
                        <wps:txbx>
                          <w:txbxContent>
                            <w:p w:rsidR="00127F97" w:rsidRDefault="00127F97" w:rsidP="00127F97">
                              <w:pPr>
                                <w:rPr>
                                  <w:rFonts w:ascii="Comic Sans MS" w:hAnsi="Comic Sans MS"/>
                                  <w:b/>
                                  <w:sz w:val="36"/>
                                  <w:szCs w:val="36"/>
                                </w:rPr>
                              </w:pPr>
                              <w:r>
                                <w:rPr>
                                  <w:rFonts w:ascii="Comic Sans MS" w:hAnsi="Comic Sans MS"/>
                                  <w:b/>
                                  <w:sz w:val="36"/>
                                  <w:szCs w:val="36"/>
                                </w:rPr>
                                <w:t>доктор Тагабат</w:t>
                              </w:r>
                            </w:p>
                            <w:p w:rsidR="00127F97" w:rsidRDefault="00127F97" w:rsidP="00127F97">
                              <w:pPr>
                                <w:rPr>
                                  <w:rFonts w:ascii="Comic Sans MS" w:hAnsi="Comic Sans MS"/>
                                  <w:b/>
                                  <w:sz w:val="36"/>
                                  <w:szCs w:val="36"/>
                                </w:rPr>
                              </w:pPr>
                              <w:r>
                                <w:rPr>
                                  <w:rFonts w:ascii="Comic Sans MS" w:hAnsi="Comic Sans MS"/>
                                  <w:b/>
                                  <w:sz w:val="36"/>
                                  <w:szCs w:val="36"/>
                                </w:rPr>
                                <w:t>дегенерат</w:t>
                              </w:r>
                            </w:p>
                            <w:p w:rsidR="00127F97" w:rsidRDefault="00127F97" w:rsidP="00127F97">
                              <w:pPr>
                                <w:rPr>
                                  <w:rFonts w:ascii="Comic Sans MS" w:hAnsi="Comic Sans MS"/>
                                  <w:b/>
                                  <w:sz w:val="36"/>
                                  <w:szCs w:val="36"/>
                                </w:rPr>
                              </w:pPr>
                              <w:r>
                                <w:rPr>
                                  <w:rFonts w:ascii="Comic Sans MS" w:hAnsi="Comic Sans MS"/>
                                  <w:b/>
                                  <w:sz w:val="36"/>
                                  <w:szCs w:val="36"/>
                                </w:rPr>
                                <w:t xml:space="preserve">Андрюша </w:t>
                              </w:r>
                            </w:p>
                            <w:p w:rsidR="00127F97" w:rsidRDefault="00127F97" w:rsidP="00127F97">
                              <w:pPr>
                                <w:rPr>
                                  <w:rFonts w:ascii="Comic Sans MS" w:hAnsi="Comic Sans MS"/>
                                  <w:b/>
                                  <w:sz w:val="36"/>
                                  <w:szCs w:val="36"/>
                                </w:rPr>
                              </w:pPr>
                              <w:r>
                                <w:rPr>
                                  <w:rFonts w:ascii="Comic Sans MS" w:hAnsi="Comic Sans MS"/>
                                  <w:b/>
                                  <w:sz w:val="36"/>
                                  <w:szCs w:val="36"/>
                                </w:rPr>
                                <w:t>мати</w:t>
                              </w:r>
                            </w:p>
                          </w:txbxContent>
                        </wps:txbx>
                        <wps:bodyPr rot="0" vert="horz" wrap="square" lIns="91440" tIns="45720" rIns="91440" bIns="45720" anchor="t" anchorCtr="0" upright="1">
                          <a:noAutofit/>
                        </wps:bodyPr>
                      </wps:wsp>
                      <wps:wsp>
                        <wps:cNvPr id="3" name="AutoShape 5"/>
                        <wps:cNvSpPr>
                          <a:spLocks noChangeArrowheads="1"/>
                        </wps:cNvSpPr>
                        <wps:spPr bwMode="auto">
                          <a:xfrm>
                            <a:off x="3085787" y="114300"/>
                            <a:ext cx="800268" cy="1371600"/>
                          </a:xfrm>
                          <a:prstGeom prst="roundRect">
                            <a:avLst>
                              <a:gd name="adj" fmla="val 16667"/>
                            </a:avLst>
                          </a:prstGeom>
                          <a:solidFill>
                            <a:srgbClr val="FFFFFF"/>
                          </a:solidFill>
                          <a:ln w="25400">
                            <a:solidFill>
                              <a:srgbClr val="000000"/>
                            </a:solidFill>
                            <a:round/>
                            <a:headEnd/>
                            <a:tailEnd/>
                          </a:ln>
                        </wps:spPr>
                        <wps:txbx>
                          <w:txbxContent>
                            <w:p w:rsidR="00127F97" w:rsidRDefault="00127F97" w:rsidP="00127F97">
                              <w:pPr>
                                <w:rPr>
                                  <w:rFonts w:ascii="Comic Sans MS" w:hAnsi="Comic Sans MS"/>
                                  <w:b/>
                                  <w:sz w:val="44"/>
                                  <w:szCs w:val="44"/>
                                </w:rPr>
                              </w:pPr>
                            </w:p>
                            <w:p w:rsidR="00127F97" w:rsidRDefault="00127F97" w:rsidP="00127F97">
                              <w:pPr>
                                <w:rPr>
                                  <w:rFonts w:ascii="Comic Sans MS" w:hAnsi="Comic Sans MS"/>
                                  <w:b/>
                                  <w:sz w:val="44"/>
                                  <w:szCs w:val="44"/>
                                </w:rPr>
                              </w:pPr>
                              <w:r>
                                <w:rPr>
                                  <w:rFonts w:ascii="Comic Sans MS" w:hAnsi="Comic Sans MS"/>
                                  <w:b/>
                                  <w:sz w:val="44"/>
                                  <w:szCs w:val="44"/>
                                </w:rPr>
                                <w:t>«Я»</w:t>
                              </w:r>
                            </w:p>
                          </w:txbxContent>
                        </wps:txbx>
                        <wps:bodyPr rot="0" vert="horz" wrap="square" lIns="91440" tIns="45720" rIns="91440" bIns="45720" anchor="t" anchorCtr="0" upright="1">
                          <a:noAutofit/>
                        </wps:bodyPr>
                      </wps:wsp>
                    </wpc:wpc>
                  </a:graphicData>
                </a:graphic>
              </wp:inline>
            </w:drawing>
          </mc:Choice>
          <mc:Fallback>
            <w:pict>
              <v:group id="Полотно 4" o:spid="_x0000_s1026" editas="canvas" style="width:315pt;height:126pt;mso-position-horizontal-relative:char;mso-position-vertical-relative:line" coordsize="40005,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005;height:16002;visibility:visible;mso-wrap-style:square">
                  <v:fill o:detectmouseclick="t"/>
                  <v:path o:connecttype="none"/>
                </v:shape>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AutoShape 4" o:spid="_x0000_s1028" type="#_x0000_t78" style="position:absolute;top:1143;width:30866;height:13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oI6MQA&#10;AADaAAAADwAAAGRycy9kb3ducmV2LnhtbESP3WoCMRSE74W+QzgFb6Rm/aGVrVGq0Fbv6s8DnG5O&#10;N4ubkzVJddunN4Lg5TAz3zDTeWtrcSIfKscKBv0MBHHhdMWlgv3u/WkCIkRkjbVjUvBHAeazh84U&#10;c+3OvKHTNpYiQTjkqMDE2ORShsKQxdB3DXHyfpy3GJP0pdQezwluaznMsmdpseK0YLChpaHisP21&#10;Chaj42H3Ff7X8mWzNOPPnm9HH99KdR/bt1cQkdp4D9/aK61gCNcr6QbI2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KCOjEAAAA2gAAAA8AAAAAAAAAAAAAAAAAmAIAAGRycy9k&#10;b3ducmV2LnhtbFBLBQYAAAAABAAEAPUAAACJAwAAAAA=&#10;" adj=",,17978" strokeweight="2pt">
                  <v:textbox>
                    <w:txbxContent>
                      <w:p w:rsidR="00127F97" w:rsidRDefault="00127F97" w:rsidP="00127F97">
                        <w:pPr>
                          <w:rPr>
                            <w:rFonts w:ascii="Comic Sans MS" w:hAnsi="Comic Sans MS"/>
                            <w:b/>
                            <w:sz w:val="36"/>
                            <w:szCs w:val="36"/>
                          </w:rPr>
                        </w:pPr>
                        <w:r>
                          <w:rPr>
                            <w:rFonts w:ascii="Comic Sans MS" w:hAnsi="Comic Sans MS"/>
                            <w:b/>
                            <w:sz w:val="36"/>
                            <w:szCs w:val="36"/>
                          </w:rPr>
                          <w:t>доктор Тагабат</w:t>
                        </w:r>
                      </w:p>
                      <w:p w:rsidR="00127F97" w:rsidRDefault="00127F97" w:rsidP="00127F97">
                        <w:pPr>
                          <w:rPr>
                            <w:rFonts w:ascii="Comic Sans MS" w:hAnsi="Comic Sans MS"/>
                            <w:b/>
                            <w:sz w:val="36"/>
                            <w:szCs w:val="36"/>
                          </w:rPr>
                        </w:pPr>
                        <w:r>
                          <w:rPr>
                            <w:rFonts w:ascii="Comic Sans MS" w:hAnsi="Comic Sans MS"/>
                            <w:b/>
                            <w:sz w:val="36"/>
                            <w:szCs w:val="36"/>
                          </w:rPr>
                          <w:t>дегенерат</w:t>
                        </w:r>
                      </w:p>
                      <w:p w:rsidR="00127F97" w:rsidRDefault="00127F97" w:rsidP="00127F97">
                        <w:pPr>
                          <w:rPr>
                            <w:rFonts w:ascii="Comic Sans MS" w:hAnsi="Comic Sans MS"/>
                            <w:b/>
                            <w:sz w:val="36"/>
                            <w:szCs w:val="36"/>
                          </w:rPr>
                        </w:pPr>
                        <w:r>
                          <w:rPr>
                            <w:rFonts w:ascii="Comic Sans MS" w:hAnsi="Comic Sans MS"/>
                            <w:b/>
                            <w:sz w:val="36"/>
                            <w:szCs w:val="36"/>
                          </w:rPr>
                          <w:t xml:space="preserve">Андрюша </w:t>
                        </w:r>
                      </w:p>
                      <w:p w:rsidR="00127F97" w:rsidRDefault="00127F97" w:rsidP="00127F97">
                        <w:pPr>
                          <w:rPr>
                            <w:rFonts w:ascii="Comic Sans MS" w:hAnsi="Comic Sans MS"/>
                            <w:b/>
                            <w:sz w:val="36"/>
                            <w:szCs w:val="36"/>
                          </w:rPr>
                        </w:pPr>
                        <w:r>
                          <w:rPr>
                            <w:rFonts w:ascii="Comic Sans MS" w:hAnsi="Comic Sans MS"/>
                            <w:b/>
                            <w:sz w:val="36"/>
                            <w:szCs w:val="36"/>
                          </w:rPr>
                          <w:t>мати</w:t>
                        </w:r>
                      </w:p>
                    </w:txbxContent>
                  </v:textbox>
                </v:shape>
                <v:roundrect id="AutoShape 5" o:spid="_x0000_s1029" style="position:absolute;left:30857;top:1143;width:8003;height:1371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G9zMMA&#10;AADaAAAADwAAAGRycy9kb3ducmV2LnhtbESPQWvCQBSE74L/YXlCb2aTlIaSuooI0h5KoWqT6yP7&#10;TFKzb0N2G9N/3y0IHoeZ+YZZbSbTiZEG11pWkEQxCOLK6pZrBafjfvkMwnlkjZ1lUvBLDjbr+WyF&#10;ubZX/qTx4GsRIOxyVNB43+dSuqohgy6yPXHwznYw6IMcaqkHvAa46WQax5k02HJYaLCnXUPV5fBj&#10;FLx+YVomssjOT3GG/uO7eC/TVKmHxbR9AeFp8vfwrf2mFTzC/5Vw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G9zMMAAADaAAAADwAAAAAAAAAAAAAAAACYAgAAZHJzL2Rv&#10;d25yZXYueG1sUEsFBgAAAAAEAAQA9QAAAIgDAAAAAA==&#10;" strokeweight="2pt">
                  <v:textbox>
                    <w:txbxContent>
                      <w:p w:rsidR="00127F97" w:rsidRDefault="00127F97" w:rsidP="00127F97">
                        <w:pPr>
                          <w:rPr>
                            <w:rFonts w:ascii="Comic Sans MS" w:hAnsi="Comic Sans MS"/>
                            <w:b/>
                            <w:sz w:val="44"/>
                            <w:szCs w:val="44"/>
                          </w:rPr>
                        </w:pPr>
                      </w:p>
                      <w:p w:rsidR="00127F97" w:rsidRDefault="00127F97" w:rsidP="00127F97">
                        <w:pPr>
                          <w:rPr>
                            <w:rFonts w:ascii="Comic Sans MS" w:hAnsi="Comic Sans MS"/>
                            <w:b/>
                            <w:sz w:val="44"/>
                            <w:szCs w:val="44"/>
                          </w:rPr>
                        </w:pPr>
                        <w:r>
                          <w:rPr>
                            <w:rFonts w:ascii="Comic Sans MS" w:hAnsi="Comic Sans MS"/>
                            <w:b/>
                            <w:sz w:val="44"/>
                            <w:szCs w:val="44"/>
                          </w:rPr>
                          <w:t>«Я»</w:t>
                        </w:r>
                      </w:p>
                    </w:txbxContent>
                  </v:textbox>
                </v:roundrect>
                <w10:anchorlock/>
              </v:group>
            </w:pict>
          </mc:Fallback>
        </mc:AlternateContent>
      </w:r>
    </w:p>
    <w:p w:rsidR="00127F97" w:rsidRDefault="00127F97" w:rsidP="00127F97">
      <w:pPr>
        <w:numPr>
          <w:ilvl w:val="0"/>
          <w:numId w:val="15"/>
        </w:numPr>
        <w:spacing w:before="120" w:after="120"/>
        <w:jc w:val="both"/>
        <w:rPr>
          <w:sz w:val="28"/>
          <w:szCs w:val="28"/>
        </w:rPr>
      </w:pPr>
      <w:r>
        <w:rPr>
          <w:sz w:val="28"/>
          <w:szCs w:val="28"/>
        </w:rPr>
        <w:t>Чим подібні «Я» і Андрюша?</w:t>
      </w:r>
    </w:p>
    <w:p w:rsidR="00127F97" w:rsidRDefault="00127F97" w:rsidP="00127F97">
      <w:pPr>
        <w:numPr>
          <w:ilvl w:val="0"/>
          <w:numId w:val="15"/>
        </w:numPr>
        <w:spacing w:before="120" w:after="120"/>
        <w:jc w:val="both"/>
        <w:rPr>
          <w:sz w:val="28"/>
          <w:szCs w:val="28"/>
        </w:rPr>
      </w:pPr>
      <w:r>
        <w:rPr>
          <w:sz w:val="28"/>
          <w:szCs w:val="28"/>
        </w:rPr>
        <w:t>Що, на вашу думку, може чекати головного героя в майбутньому, після вбивства матері?</w:t>
      </w:r>
    </w:p>
    <w:p w:rsidR="00127F97" w:rsidRDefault="00127F97" w:rsidP="00127F97">
      <w:pPr>
        <w:numPr>
          <w:ilvl w:val="0"/>
          <w:numId w:val="15"/>
        </w:numPr>
        <w:spacing w:before="120" w:after="120"/>
        <w:jc w:val="both"/>
        <w:rPr>
          <w:sz w:val="28"/>
          <w:szCs w:val="28"/>
        </w:rPr>
      </w:pPr>
      <w:r>
        <w:rPr>
          <w:sz w:val="28"/>
          <w:szCs w:val="28"/>
        </w:rPr>
        <w:t>Чи може він стати схожим на дегенерата?</w:t>
      </w:r>
    </w:p>
    <w:p w:rsidR="00127F97" w:rsidRDefault="00127F97" w:rsidP="00127F97">
      <w:pPr>
        <w:spacing w:before="120" w:after="120"/>
        <w:ind w:firstLine="900"/>
        <w:jc w:val="both"/>
        <w:rPr>
          <w:sz w:val="28"/>
          <w:szCs w:val="28"/>
        </w:rPr>
      </w:pPr>
      <w:r>
        <w:rPr>
          <w:sz w:val="28"/>
          <w:szCs w:val="28"/>
        </w:rPr>
        <w:t>Микола Хвильовий сказав з цього приводу: «Навіть кращий із тих, що в них «розколюється Я», навіть він іде в супроводі «низенького лоба, розкуйовдженого волосся і приплюснутого носа». Подвійність натури послідовно веде до виродження, до дегенерації.</w:t>
      </w:r>
    </w:p>
    <w:p w:rsidR="00127F97" w:rsidRDefault="00127F97" w:rsidP="00127F97">
      <w:pPr>
        <w:numPr>
          <w:ilvl w:val="0"/>
          <w:numId w:val="16"/>
        </w:numPr>
        <w:spacing w:before="120" w:after="120"/>
        <w:jc w:val="both"/>
        <w:rPr>
          <w:sz w:val="28"/>
          <w:szCs w:val="28"/>
        </w:rPr>
      </w:pPr>
      <w:r>
        <w:rPr>
          <w:sz w:val="28"/>
          <w:szCs w:val="28"/>
        </w:rPr>
        <w:t xml:space="preserve">Головний герой заявляє про себе: «Я чекіст, але я і людина». Що людяного ще зосталося в нього? </w:t>
      </w:r>
    </w:p>
    <w:p w:rsidR="00127F97" w:rsidRDefault="00127F97" w:rsidP="00127F97">
      <w:pPr>
        <w:numPr>
          <w:ilvl w:val="0"/>
          <w:numId w:val="16"/>
        </w:numPr>
        <w:spacing w:before="120" w:after="120"/>
        <w:jc w:val="both"/>
        <w:rPr>
          <w:rStyle w:val="a4"/>
          <w:b w:val="0"/>
          <w:bCs w:val="0"/>
        </w:rPr>
      </w:pPr>
      <w:r>
        <w:rPr>
          <w:rStyle w:val="a4"/>
          <w:b w:val="0"/>
          <w:bCs w:val="0"/>
          <w:sz w:val="28"/>
          <w:szCs w:val="28"/>
          <w:shd w:val="clear" w:color="auto" w:fill="FFFFFF"/>
        </w:rPr>
        <w:t>Які загальнолюдські цінності порушили персонажі-чекісти в новелі? Чи притаманні їм взагалі хоч якісь людські цінності?</w:t>
      </w:r>
    </w:p>
    <w:p w:rsidR="00127F97" w:rsidRDefault="00127F97" w:rsidP="00127F97">
      <w:pPr>
        <w:pStyle w:val="ListParagraph"/>
        <w:numPr>
          <w:ilvl w:val="0"/>
          <w:numId w:val="16"/>
        </w:numPr>
        <w:spacing w:before="120" w:after="120" w:line="240" w:lineRule="auto"/>
        <w:jc w:val="both"/>
        <w:rPr>
          <w:rFonts w:ascii="Times New Roman" w:hAnsi="Times New Roman" w:cs="Times New Roman"/>
          <w:lang w:val="uk-UA"/>
        </w:rPr>
      </w:pPr>
      <w:r>
        <w:rPr>
          <w:rFonts w:ascii="Times New Roman" w:hAnsi="Times New Roman" w:cs="Times New Roman"/>
          <w:sz w:val="28"/>
          <w:szCs w:val="28"/>
          <w:lang w:val="uk-UA"/>
        </w:rPr>
        <w:t>Що робить людину Людиною?</w:t>
      </w:r>
    </w:p>
    <w:p w:rsidR="00127F97" w:rsidRDefault="00127F97" w:rsidP="00127F97">
      <w:pPr>
        <w:pStyle w:val="ListParagraph"/>
        <w:numPr>
          <w:ilvl w:val="0"/>
          <w:numId w:val="16"/>
        </w:numPr>
        <w:spacing w:before="120" w:after="12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У чому ж трагічна суперечність революційної ідеї?</w:t>
      </w:r>
    </w:p>
    <w:p w:rsidR="00127F97" w:rsidRDefault="00127F97" w:rsidP="00127F97">
      <w:pPr>
        <w:pStyle w:val="ListParagraph"/>
        <w:spacing w:before="120" w:after="120" w:line="240" w:lineRule="auto"/>
        <w:ind w:left="0" w:firstLine="900"/>
        <w:jc w:val="both"/>
        <w:rPr>
          <w:rFonts w:ascii="Times New Roman" w:hAnsi="Times New Roman" w:cs="Times New Roman"/>
          <w:sz w:val="28"/>
          <w:szCs w:val="28"/>
          <w:lang w:val="uk-UA"/>
        </w:rPr>
      </w:pPr>
      <w:r>
        <w:rPr>
          <w:rFonts w:ascii="Times New Roman" w:hAnsi="Times New Roman" w:cs="Times New Roman"/>
          <w:sz w:val="28"/>
          <w:szCs w:val="28"/>
          <w:lang w:val="uk-UA"/>
        </w:rPr>
        <w:t>Письменник-гуманіст Хвильовий показав руйнівний вплив на психіку людини аскетичного фанатизму, сліпої віри в торжество «прекрасної» комуністичної ідеї, заради якої чинять масові вбивства, фактично викрив саму ідею, осудив страшну теорію виборювання щасливого завтра ціною смерті мільйонів сьогодні. На крові не може постати гуманне суспільство, фанатизм убиває в людині Людину.</w:t>
      </w:r>
    </w:p>
    <w:p w:rsidR="00127F97" w:rsidRDefault="00127F97" w:rsidP="00127F97">
      <w:pPr>
        <w:pStyle w:val="ListParagraph"/>
        <w:numPr>
          <w:ilvl w:val="0"/>
          <w:numId w:val="17"/>
        </w:numPr>
        <w:spacing w:before="120" w:after="12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Чи може «Я» побороти внутрішній конфлікт?</w:t>
      </w:r>
    </w:p>
    <w:p w:rsidR="00127F97" w:rsidRDefault="00127F97" w:rsidP="00127F97">
      <w:pPr>
        <w:pStyle w:val="ListParagraph"/>
        <w:numPr>
          <w:ilvl w:val="0"/>
          <w:numId w:val="17"/>
        </w:numPr>
        <w:spacing w:before="120" w:after="12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Давайте надамо психологічну допомогу головному герою новели «Я (Романтика)». Порадьте, як урятувати душу? Як залишитись Людиною? </w:t>
      </w:r>
      <w:r>
        <w:rPr>
          <w:rFonts w:ascii="Times New Roman" w:hAnsi="Times New Roman" w:cs="Times New Roman"/>
          <w:i/>
          <w:sz w:val="28"/>
          <w:szCs w:val="28"/>
          <w:lang w:val="uk-UA"/>
        </w:rPr>
        <w:t>(учні дають письмову відповідь на дані питання, формується певна пам’ятка-порада).</w:t>
      </w:r>
    </w:p>
    <w:p w:rsidR="00127F97" w:rsidRDefault="00127F97" w:rsidP="00127F97">
      <w:pPr>
        <w:pStyle w:val="a3"/>
        <w:spacing w:before="96" w:beforeAutospacing="0" w:after="120" w:afterAutospacing="0"/>
        <w:ind w:firstLine="900"/>
        <w:jc w:val="both"/>
        <w:rPr>
          <w:sz w:val="28"/>
          <w:szCs w:val="28"/>
          <w:lang w:val="uk-UA"/>
        </w:rPr>
      </w:pPr>
      <w:r>
        <w:rPr>
          <w:sz w:val="28"/>
          <w:szCs w:val="28"/>
          <w:lang w:val="uk-UA"/>
        </w:rPr>
        <w:t>Кажуть, що історія вчить тому, що вона нічого не вчить. Знову спалахують війни, етнічні конфлікти, порушуються права людини, ллється кров. Та найстрашніше, коли в шаленому герці стинаються сини однієї матері, діти однієї Батьківщини. Жорстокий терор виправдовують фальшиво-красивими політичними гаслами… Як хочеться, щоб на українську землю прийшов мир, щоб помилки минулого не були повторені.</w:t>
      </w:r>
    </w:p>
    <w:p w:rsidR="00127F97" w:rsidRDefault="00127F97" w:rsidP="00127F97">
      <w:pPr>
        <w:pStyle w:val="a3"/>
        <w:spacing w:before="96" w:beforeAutospacing="0" w:after="120" w:afterAutospacing="0"/>
        <w:ind w:left="900"/>
        <w:jc w:val="both"/>
        <w:rPr>
          <w:rStyle w:val="apple-style-span"/>
          <w:b/>
        </w:rPr>
      </w:pPr>
      <w:r>
        <w:rPr>
          <w:rStyle w:val="apple-style-span"/>
          <w:b/>
          <w:sz w:val="28"/>
          <w:szCs w:val="28"/>
          <w:lang w:val="uk-UA"/>
        </w:rPr>
        <w:t>Домашнє завдання</w:t>
      </w:r>
    </w:p>
    <w:p w:rsidR="00127F97" w:rsidRPr="00127F97" w:rsidRDefault="00127F97" w:rsidP="00127F97">
      <w:pPr>
        <w:rPr>
          <w:lang w:val="uk-UA"/>
        </w:rPr>
      </w:pPr>
      <w:r>
        <w:rPr>
          <w:lang w:val="uk-UA"/>
        </w:rPr>
        <w:t>Читати твір</w:t>
      </w:r>
      <w:bookmarkStart w:id="0" w:name="_GoBack"/>
      <w:bookmarkEnd w:id="0"/>
    </w:p>
    <w:p w:rsidR="00771D48" w:rsidRDefault="00127F97"/>
    <w:sectPr w:rsidR="00771D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omic Sans MS">
    <w:panose1 w:val="030F0702030302020204"/>
    <w:charset w:val="CC"/>
    <w:family w:val="script"/>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61D61"/>
    <w:multiLevelType w:val="hybridMultilevel"/>
    <w:tmpl w:val="996069C0"/>
    <w:lvl w:ilvl="0" w:tplc="58C015F0">
      <w:start w:val="1"/>
      <w:numFmt w:val="bullet"/>
      <w:lvlText w:val=""/>
      <w:lvlJc w:val="left"/>
      <w:pPr>
        <w:tabs>
          <w:tab w:val="num" w:pos="720"/>
        </w:tabs>
        <w:ind w:left="720" w:hanging="360"/>
      </w:pPr>
      <w:rPr>
        <w:rFonts w:ascii="Symbol" w:hAnsi="Symbol" w:hint="default"/>
      </w:rPr>
    </w:lvl>
    <w:lvl w:ilvl="1" w:tplc="04220003">
      <w:start w:val="1"/>
      <w:numFmt w:val="bullet"/>
      <w:lvlText w:val="o"/>
      <w:lvlJc w:val="left"/>
      <w:pPr>
        <w:tabs>
          <w:tab w:val="num" w:pos="1440"/>
        </w:tabs>
        <w:ind w:left="1440" w:hanging="360"/>
      </w:pPr>
      <w:rPr>
        <w:rFonts w:ascii="Courier New" w:hAnsi="Courier New" w:cs="Courier New" w:hint="default"/>
      </w:rPr>
    </w:lvl>
    <w:lvl w:ilvl="2" w:tplc="04220005">
      <w:start w:val="1"/>
      <w:numFmt w:val="bullet"/>
      <w:lvlText w:val=""/>
      <w:lvlJc w:val="left"/>
      <w:pPr>
        <w:tabs>
          <w:tab w:val="num" w:pos="2160"/>
        </w:tabs>
        <w:ind w:left="2160" w:hanging="360"/>
      </w:pPr>
      <w:rPr>
        <w:rFonts w:ascii="Wingdings" w:hAnsi="Wingdings" w:hint="default"/>
      </w:rPr>
    </w:lvl>
    <w:lvl w:ilvl="3" w:tplc="04220001">
      <w:start w:val="1"/>
      <w:numFmt w:val="bullet"/>
      <w:lvlText w:val=""/>
      <w:lvlJc w:val="left"/>
      <w:pPr>
        <w:tabs>
          <w:tab w:val="num" w:pos="2880"/>
        </w:tabs>
        <w:ind w:left="2880" w:hanging="360"/>
      </w:pPr>
      <w:rPr>
        <w:rFonts w:ascii="Symbol" w:hAnsi="Symbol" w:hint="default"/>
      </w:rPr>
    </w:lvl>
    <w:lvl w:ilvl="4" w:tplc="04220003">
      <w:start w:val="1"/>
      <w:numFmt w:val="bullet"/>
      <w:lvlText w:val="o"/>
      <w:lvlJc w:val="left"/>
      <w:pPr>
        <w:tabs>
          <w:tab w:val="num" w:pos="3600"/>
        </w:tabs>
        <w:ind w:left="3600" w:hanging="360"/>
      </w:pPr>
      <w:rPr>
        <w:rFonts w:ascii="Courier New" w:hAnsi="Courier New" w:cs="Courier New" w:hint="default"/>
      </w:rPr>
    </w:lvl>
    <w:lvl w:ilvl="5" w:tplc="04220005">
      <w:start w:val="1"/>
      <w:numFmt w:val="bullet"/>
      <w:lvlText w:val=""/>
      <w:lvlJc w:val="left"/>
      <w:pPr>
        <w:tabs>
          <w:tab w:val="num" w:pos="4320"/>
        </w:tabs>
        <w:ind w:left="4320" w:hanging="360"/>
      </w:pPr>
      <w:rPr>
        <w:rFonts w:ascii="Wingdings" w:hAnsi="Wingdings" w:hint="default"/>
      </w:rPr>
    </w:lvl>
    <w:lvl w:ilvl="6" w:tplc="04220001">
      <w:start w:val="1"/>
      <w:numFmt w:val="bullet"/>
      <w:lvlText w:val=""/>
      <w:lvlJc w:val="left"/>
      <w:pPr>
        <w:tabs>
          <w:tab w:val="num" w:pos="5040"/>
        </w:tabs>
        <w:ind w:left="5040" w:hanging="360"/>
      </w:pPr>
      <w:rPr>
        <w:rFonts w:ascii="Symbol" w:hAnsi="Symbol" w:hint="default"/>
      </w:rPr>
    </w:lvl>
    <w:lvl w:ilvl="7" w:tplc="04220003">
      <w:start w:val="1"/>
      <w:numFmt w:val="bullet"/>
      <w:lvlText w:val="o"/>
      <w:lvlJc w:val="left"/>
      <w:pPr>
        <w:tabs>
          <w:tab w:val="num" w:pos="5760"/>
        </w:tabs>
        <w:ind w:left="5760" w:hanging="360"/>
      </w:pPr>
      <w:rPr>
        <w:rFonts w:ascii="Courier New" w:hAnsi="Courier New" w:cs="Courier New" w:hint="default"/>
      </w:rPr>
    </w:lvl>
    <w:lvl w:ilvl="8" w:tplc="04220005">
      <w:start w:val="1"/>
      <w:numFmt w:val="bullet"/>
      <w:lvlText w:val=""/>
      <w:lvlJc w:val="left"/>
      <w:pPr>
        <w:tabs>
          <w:tab w:val="num" w:pos="6480"/>
        </w:tabs>
        <w:ind w:left="6480" w:hanging="360"/>
      </w:pPr>
      <w:rPr>
        <w:rFonts w:ascii="Wingdings" w:hAnsi="Wingdings" w:hint="default"/>
      </w:rPr>
    </w:lvl>
  </w:abstractNum>
  <w:abstractNum w:abstractNumId="1">
    <w:nsid w:val="0B463BAA"/>
    <w:multiLevelType w:val="hybridMultilevel"/>
    <w:tmpl w:val="691CDBE8"/>
    <w:lvl w:ilvl="0" w:tplc="58C015F0">
      <w:start w:val="1"/>
      <w:numFmt w:val="bullet"/>
      <w:lvlText w:val=""/>
      <w:lvlJc w:val="left"/>
      <w:pPr>
        <w:tabs>
          <w:tab w:val="num" w:pos="720"/>
        </w:tabs>
        <w:ind w:left="720" w:hanging="360"/>
      </w:pPr>
      <w:rPr>
        <w:rFonts w:ascii="Symbol" w:hAnsi="Symbol" w:hint="default"/>
      </w:rPr>
    </w:lvl>
    <w:lvl w:ilvl="1" w:tplc="04220003">
      <w:start w:val="1"/>
      <w:numFmt w:val="bullet"/>
      <w:lvlText w:val="o"/>
      <w:lvlJc w:val="left"/>
      <w:pPr>
        <w:tabs>
          <w:tab w:val="num" w:pos="1440"/>
        </w:tabs>
        <w:ind w:left="1440" w:hanging="360"/>
      </w:pPr>
      <w:rPr>
        <w:rFonts w:ascii="Courier New" w:hAnsi="Courier New" w:cs="Courier New" w:hint="default"/>
      </w:rPr>
    </w:lvl>
    <w:lvl w:ilvl="2" w:tplc="04220005">
      <w:start w:val="1"/>
      <w:numFmt w:val="bullet"/>
      <w:lvlText w:val=""/>
      <w:lvlJc w:val="left"/>
      <w:pPr>
        <w:tabs>
          <w:tab w:val="num" w:pos="2160"/>
        </w:tabs>
        <w:ind w:left="2160" w:hanging="360"/>
      </w:pPr>
      <w:rPr>
        <w:rFonts w:ascii="Wingdings" w:hAnsi="Wingdings" w:hint="default"/>
      </w:rPr>
    </w:lvl>
    <w:lvl w:ilvl="3" w:tplc="04220001">
      <w:start w:val="1"/>
      <w:numFmt w:val="bullet"/>
      <w:lvlText w:val=""/>
      <w:lvlJc w:val="left"/>
      <w:pPr>
        <w:tabs>
          <w:tab w:val="num" w:pos="2880"/>
        </w:tabs>
        <w:ind w:left="2880" w:hanging="360"/>
      </w:pPr>
      <w:rPr>
        <w:rFonts w:ascii="Symbol" w:hAnsi="Symbol" w:hint="default"/>
      </w:rPr>
    </w:lvl>
    <w:lvl w:ilvl="4" w:tplc="04220003">
      <w:start w:val="1"/>
      <w:numFmt w:val="bullet"/>
      <w:lvlText w:val="o"/>
      <w:lvlJc w:val="left"/>
      <w:pPr>
        <w:tabs>
          <w:tab w:val="num" w:pos="3600"/>
        </w:tabs>
        <w:ind w:left="3600" w:hanging="360"/>
      </w:pPr>
      <w:rPr>
        <w:rFonts w:ascii="Courier New" w:hAnsi="Courier New" w:cs="Courier New" w:hint="default"/>
      </w:rPr>
    </w:lvl>
    <w:lvl w:ilvl="5" w:tplc="04220005">
      <w:start w:val="1"/>
      <w:numFmt w:val="bullet"/>
      <w:lvlText w:val=""/>
      <w:lvlJc w:val="left"/>
      <w:pPr>
        <w:tabs>
          <w:tab w:val="num" w:pos="4320"/>
        </w:tabs>
        <w:ind w:left="4320" w:hanging="360"/>
      </w:pPr>
      <w:rPr>
        <w:rFonts w:ascii="Wingdings" w:hAnsi="Wingdings" w:hint="default"/>
      </w:rPr>
    </w:lvl>
    <w:lvl w:ilvl="6" w:tplc="04220001">
      <w:start w:val="1"/>
      <w:numFmt w:val="bullet"/>
      <w:lvlText w:val=""/>
      <w:lvlJc w:val="left"/>
      <w:pPr>
        <w:tabs>
          <w:tab w:val="num" w:pos="5040"/>
        </w:tabs>
        <w:ind w:left="5040" w:hanging="360"/>
      </w:pPr>
      <w:rPr>
        <w:rFonts w:ascii="Symbol" w:hAnsi="Symbol" w:hint="default"/>
      </w:rPr>
    </w:lvl>
    <w:lvl w:ilvl="7" w:tplc="04220003">
      <w:start w:val="1"/>
      <w:numFmt w:val="bullet"/>
      <w:lvlText w:val="o"/>
      <w:lvlJc w:val="left"/>
      <w:pPr>
        <w:tabs>
          <w:tab w:val="num" w:pos="5760"/>
        </w:tabs>
        <w:ind w:left="5760" w:hanging="360"/>
      </w:pPr>
      <w:rPr>
        <w:rFonts w:ascii="Courier New" w:hAnsi="Courier New" w:cs="Courier New" w:hint="default"/>
      </w:rPr>
    </w:lvl>
    <w:lvl w:ilvl="8" w:tplc="04220005">
      <w:start w:val="1"/>
      <w:numFmt w:val="bullet"/>
      <w:lvlText w:val=""/>
      <w:lvlJc w:val="left"/>
      <w:pPr>
        <w:tabs>
          <w:tab w:val="num" w:pos="6480"/>
        </w:tabs>
        <w:ind w:left="6480" w:hanging="360"/>
      </w:pPr>
      <w:rPr>
        <w:rFonts w:ascii="Wingdings" w:hAnsi="Wingdings" w:hint="default"/>
      </w:rPr>
    </w:lvl>
  </w:abstractNum>
  <w:abstractNum w:abstractNumId="2">
    <w:nsid w:val="11B4486C"/>
    <w:multiLevelType w:val="hybridMultilevel"/>
    <w:tmpl w:val="499EA0F8"/>
    <w:lvl w:ilvl="0" w:tplc="58C015F0">
      <w:start w:val="1"/>
      <w:numFmt w:val="bullet"/>
      <w:lvlText w:val=""/>
      <w:lvlJc w:val="left"/>
      <w:pPr>
        <w:tabs>
          <w:tab w:val="num" w:pos="720"/>
        </w:tabs>
        <w:ind w:left="720" w:hanging="360"/>
      </w:pPr>
      <w:rPr>
        <w:rFonts w:ascii="Symbol" w:hAnsi="Symbol" w:hint="default"/>
      </w:rPr>
    </w:lvl>
    <w:lvl w:ilvl="1" w:tplc="04220003">
      <w:start w:val="1"/>
      <w:numFmt w:val="bullet"/>
      <w:lvlText w:val="o"/>
      <w:lvlJc w:val="left"/>
      <w:pPr>
        <w:tabs>
          <w:tab w:val="num" w:pos="1440"/>
        </w:tabs>
        <w:ind w:left="1440" w:hanging="360"/>
      </w:pPr>
      <w:rPr>
        <w:rFonts w:ascii="Courier New" w:hAnsi="Courier New" w:cs="Courier New" w:hint="default"/>
      </w:rPr>
    </w:lvl>
    <w:lvl w:ilvl="2" w:tplc="04220005">
      <w:start w:val="1"/>
      <w:numFmt w:val="bullet"/>
      <w:lvlText w:val=""/>
      <w:lvlJc w:val="left"/>
      <w:pPr>
        <w:tabs>
          <w:tab w:val="num" w:pos="2160"/>
        </w:tabs>
        <w:ind w:left="2160" w:hanging="360"/>
      </w:pPr>
      <w:rPr>
        <w:rFonts w:ascii="Wingdings" w:hAnsi="Wingdings" w:hint="default"/>
      </w:rPr>
    </w:lvl>
    <w:lvl w:ilvl="3" w:tplc="04220001">
      <w:start w:val="1"/>
      <w:numFmt w:val="bullet"/>
      <w:lvlText w:val=""/>
      <w:lvlJc w:val="left"/>
      <w:pPr>
        <w:tabs>
          <w:tab w:val="num" w:pos="2880"/>
        </w:tabs>
        <w:ind w:left="2880" w:hanging="360"/>
      </w:pPr>
      <w:rPr>
        <w:rFonts w:ascii="Symbol" w:hAnsi="Symbol" w:hint="default"/>
      </w:rPr>
    </w:lvl>
    <w:lvl w:ilvl="4" w:tplc="04220003">
      <w:start w:val="1"/>
      <w:numFmt w:val="bullet"/>
      <w:lvlText w:val="o"/>
      <w:lvlJc w:val="left"/>
      <w:pPr>
        <w:tabs>
          <w:tab w:val="num" w:pos="3600"/>
        </w:tabs>
        <w:ind w:left="3600" w:hanging="360"/>
      </w:pPr>
      <w:rPr>
        <w:rFonts w:ascii="Courier New" w:hAnsi="Courier New" w:cs="Courier New" w:hint="default"/>
      </w:rPr>
    </w:lvl>
    <w:lvl w:ilvl="5" w:tplc="04220005">
      <w:start w:val="1"/>
      <w:numFmt w:val="bullet"/>
      <w:lvlText w:val=""/>
      <w:lvlJc w:val="left"/>
      <w:pPr>
        <w:tabs>
          <w:tab w:val="num" w:pos="4320"/>
        </w:tabs>
        <w:ind w:left="4320" w:hanging="360"/>
      </w:pPr>
      <w:rPr>
        <w:rFonts w:ascii="Wingdings" w:hAnsi="Wingdings" w:hint="default"/>
      </w:rPr>
    </w:lvl>
    <w:lvl w:ilvl="6" w:tplc="04220001">
      <w:start w:val="1"/>
      <w:numFmt w:val="bullet"/>
      <w:lvlText w:val=""/>
      <w:lvlJc w:val="left"/>
      <w:pPr>
        <w:tabs>
          <w:tab w:val="num" w:pos="5040"/>
        </w:tabs>
        <w:ind w:left="5040" w:hanging="360"/>
      </w:pPr>
      <w:rPr>
        <w:rFonts w:ascii="Symbol" w:hAnsi="Symbol" w:hint="default"/>
      </w:rPr>
    </w:lvl>
    <w:lvl w:ilvl="7" w:tplc="04220003">
      <w:start w:val="1"/>
      <w:numFmt w:val="bullet"/>
      <w:lvlText w:val="o"/>
      <w:lvlJc w:val="left"/>
      <w:pPr>
        <w:tabs>
          <w:tab w:val="num" w:pos="5760"/>
        </w:tabs>
        <w:ind w:left="5760" w:hanging="360"/>
      </w:pPr>
      <w:rPr>
        <w:rFonts w:ascii="Courier New" w:hAnsi="Courier New" w:cs="Courier New" w:hint="default"/>
      </w:rPr>
    </w:lvl>
    <w:lvl w:ilvl="8" w:tplc="04220005">
      <w:start w:val="1"/>
      <w:numFmt w:val="bullet"/>
      <w:lvlText w:val=""/>
      <w:lvlJc w:val="left"/>
      <w:pPr>
        <w:tabs>
          <w:tab w:val="num" w:pos="6480"/>
        </w:tabs>
        <w:ind w:left="6480" w:hanging="360"/>
      </w:pPr>
      <w:rPr>
        <w:rFonts w:ascii="Wingdings" w:hAnsi="Wingdings" w:hint="default"/>
      </w:rPr>
    </w:lvl>
  </w:abstractNum>
  <w:abstractNum w:abstractNumId="3">
    <w:nsid w:val="15092559"/>
    <w:multiLevelType w:val="hybridMultilevel"/>
    <w:tmpl w:val="DFDE0392"/>
    <w:lvl w:ilvl="0" w:tplc="58C015F0">
      <w:start w:val="1"/>
      <w:numFmt w:val="bullet"/>
      <w:lvlText w:val=""/>
      <w:lvlJc w:val="left"/>
      <w:pPr>
        <w:tabs>
          <w:tab w:val="num" w:pos="720"/>
        </w:tabs>
        <w:ind w:left="720" w:hanging="360"/>
      </w:pPr>
      <w:rPr>
        <w:rFonts w:ascii="Symbol" w:hAnsi="Symbol" w:hint="default"/>
      </w:rPr>
    </w:lvl>
    <w:lvl w:ilvl="1" w:tplc="04220003">
      <w:start w:val="1"/>
      <w:numFmt w:val="bullet"/>
      <w:lvlText w:val="o"/>
      <w:lvlJc w:val="left"/>
      <w:pPr>
        <w:tabs>
          <w:tab w:val="num" w:pos="1440"/>
        </w:tabs>
        <w:ind w:left="1440" w:hanging="360"/>
      </w:pPr>
      <w:rPr>
        <w:rFonts w:ascii="Courier New" w:hAnsi="Courier New" w:cs="Courier New" w:hint="default"/>
      </w:rPr>
    </w:lvl>
    <w:lvl w:ilvl="2" w:tplc="04220005">
      <w:start w:val="1"/>
      <w:numFmt w:val="bullet"/>
      <w:lvlText w:val=""/>
      <w:lvlJc w:val="left"/>
      <w:pPr>
        <w:tabs>
          <w:tab w:val="num" w:pos="2160"/>
        </w:tabs>
        <w:ind w:left="2160" w:hanging="360"/>
      </w:pPr>
      <w:rPr>
        <w:rFonts w:ascii="Wingdings" w:hAnsi="Wingdings" w:hint="default"/>
      </w:rPr>
    </w:lvl>
    <w:lvl w:ilvl="3" w:tplc="04220001">
      <w:start w:val="1"/>
      <w:numFmt w:val="bullet"/>
      <w:lvlText w:val=""/>
      <w:lvlJc w:val="left"/>
      <w:pPr>
        <w:tabs>
          <w:tab w:val="num" w:pos="2880"/>
        </w:tabs>
        <w:ind w:left="2880" w:hanging="360"/>
      </w:pPr>
      <w:rPr>
        <w:rFonts w:ascii="Symbol" w:hAnsi="Symbol" w:hint="default"/>
      </w:rPr>
    </w:lvl>
    <w:lvl w:ilvl="4" w:tplc="04220003">
      <w:start w:val="1"/>
      <w:numFmt w:val="bullet"/>
      <w:lvlText w:val="o"/>
      <w:lvlJc w:val="left"/>
      <w:pPr>
        <w:tabs>
          <w:tab w:val="num" w:pos="3600"/>
        </w:tabs>
        <w:ind w:left="3600" w:hanging="360"/>
      </w:pPr>
      <w:rPr>
        <w:rFonts w:ascii="Courier New" w:hAnsi="Courier New" w:cs="Courier New" w:hint="default"/>
      </w:rPr>
    </w:lvl>
    <w:lvl w:ilvl="5" w:tplc="04220005">
      <w:start w:val="1"/>
      <w:numFmt w:val="bullet"/>
      <w:lvlText w:val=""/>
      <w:lvlJc w:val="left"/>
      <w:pPr>
        <w:tabs>
          <w:tab w:val="num" w:pos="4320"/>
        </w:tabs>
        <w:ind w:left="4320" w:hanging="360"/>
      </w:pPr>
      <w:rPr>
        <w:rFonts w:ascii="Wingdings" w:hAnsi="Wingdings" w:hint="default"/>
      </w:rPr>
    </w:lvl>
    <w:lvl w:ilvl="6" w:tplc="04220001">
      <w:start w:val="1"/>
      <w:numFmt w:val="bullet"/>
      <w:lvlText w:val=""/>
      <w:lvlJc w:val="left"/>
      <w:pPr>
        <w:tabs>
          <w:tab w:val="num" w:pos="5040"/>
        </w:tabs>
        <w:ind w:left="5040" w:hanging="360"/>
      </w:pPr>
      <w:rPr>
        <w:rFonts w:ascii="Symbol" w:hAnsi="Symbol" w:hint="default"/>
      </w:rPr>
    </w:lvl>
    <w:lvl w:ilvl="7" w:tplc="04220003">
      <w:start w:val="1"/>
      <w:numFmt w:val="bullet"/>
      <w:lvlText w:val="o"/>
      <w:lvlJc w:val="left"/>
      <w:pPr>
        <w:tabs>
          <w:tab w:val="num" w:pos="5760"/>
        </w:tabs>
        <w:ind w:left="5760" w:hanging="360"/>
      </w:pPr>
      <w:rPr>
        <w:rFonts w:ascii="Courier New" w:hAnsi="Courier New" w:cs="Courier New" w:hint="default"/>
      </w:rPr>
    </w:lvl>
    <w:lvl w:ilvl="8" w:tplc="04220005">
      <w:start w:val="1"/>
      <w:numFmt w:val="bullet"/>
      <w:lvlText w:val=""/>
      <w:lvlJc w:val="left"/>
      <w:pPr>
        <w:tabs>
          <w:tab w:val="num" w:pos="6480"/>
        </w:tabs>
        <w:ind w:left="6480" w:hanging="360"/>
      </w:pPr>
      <w:rPr>
        <w:rFonts w:ascii="Wingdings" w:hAnsi="Wingdings" w:hint="default"/>
      </w:rPr>
    </w:lvl>
  </w:abstractNum>
  <w:abstractNum w:abstractNumId="4">
    <w:nsid w:val="229437D0"/>
    <w:multiLevelType w:val="hybridMultilevel"/>
    <w:tmpl w:val="7CB802A8"/>
    <w:lvl w:ilvl="0" w:tplc="58C015F0">
      <w:start w:val="1"/>
      <w:numFmt w:val="bullet"/>
      <w:lvlText w:val=""/>
      <w:lvlJc w:val="left"/>
      <w:pPr>
        <w:tabs>
          <w:tab w:val="num" w:pos="720"/>
        </w:tabs>
        <w:ind w:left="720" w:hanging="360"/>
      </w:pPr>
      <w:rPr>
        <w:rFonts w:ascii="Symbol" w:hAnsi="Symbol" w:hint="default"/>
      </w:rPr>
    </w:lvl>
    <w:lvl w:ilvl="1" w:tplc="4ADEB8C2">
      <w:start w:val="1"/>
      <w:numFmt w:val="upperRoman"/>
      <w:lvlText w:val="%2."/>
      <w:lvlJc w:val="right"/>
      <w:pPr>
        <w:tabs>
          <w:tab w:val="num" w:pos="1260"/>
        </w:tabs>
        <w:ind w:left="1260" w:hanging="180"/>
      </w:pPr>
    </w:lvl>
    <w:lvl w:ilvl="2" w:tplc="04220005">
      <w:start w:val="1"/>
      <w:numFmt w:val="bullet"/>
      <w:lvlText w:val=""/>
      <w:lvlJc w:val="left"/>
      <w:pPr>
        <w:tabs>
          <w:tab w:val="num" w:pos="2160"/>
        </w:tabs>
        <w:ind w:left="2160" w:hanging="360"/>
      </w:pPr>
      <w:rPr>
        <w:rFonts w:ascii="Wingdings" w:hAnsi="Wingdings" w:hint="default"/>
      </w:rPr>
    </w:lvl>
    <w:lvl w:ilvl="3" w:tplc="04220001">
      <w:start w:val="1"/>
      <w:numFmt w:val="bullet"/>
      <w:lvlText w:val=""/>
      <w:lvlJc w:val="left"/>
      <w:pPr>
        <w:tabs>
          <w:tab w:val="num" w:pos="2880"/>
        </w:tabs>
        <w:ind w:left="2880" w:hanging="360"/>
      </w:pPr>
      <w:rPr>
        <w:rFonts w:ascii="Symbol" w:hAnsi="Symbol" w:hint="default"/>
      </w:rPr>
    </w:lvl>
    <w:lvl w:ilvl="4" w:tplc="04220003">
      <w:start w:val="1"/>
      <w:numFmt w:val="bullet"/>
      <w:lvlText w:val="o"/>
      <w:lvlJc w:val="left"/>
      <w:pPr>
        <w:tabs>
          <w:tab w:val="num" w:pos="3600"/>
        </w:tabs>
        <w:ind w:left="3600" w:hanging="360"/>
      </w:pPr>
      <w:rPr>
        <w:rFonts w:ascii="Courier New" w:hAnsi="Courier New" w:cs="Courier New" w:hint="default"/>
      </w:rPr>
    </w:lvl>
    <w:lvl w:ilvl="5" w:tplc="04220005">
      <w:start w:val="1"/>
      <w:numFmt w:val="bullet"/>
      <w:lvlText w:val=""/>
      <w:lvlJc w:val="left"/>
      <w:pPr>
        <w:tabs>
          <w:tab w:val="num" w:pos="4320"/>
        </w:tabs>
        <w:ind w:left="4320" w:hanging="360"/>
      </w:pPr>
      <w:rPr>
        <w:rFonts w:ascii="Wingdings" w:hAnsi="Wingdings" w:hint="default"/>
      </w:rPr>
    </w:lvl>
    <w:lvl w:ilvl="6" w:tplc="04220001">
      <w:start w:val="1"/>
      <w:numFmt w:val="bullet"/>
      <w:lvlText w:val=""/>
      <w:lvlJc w:val="left"/>
      <w:pPr>
        <w:tabs>
          <w:tab w:val="num" w:pos="5040"/>
        </w:tabs>
        <w:ind w:left="5040" w:hanging="360"/>
      </w:pPr>
      <w:rPr>
        <w:rFonts w:ascii="Symbol" w:hAnsi="Symbol" w:hint="default"/>
      </w:rPr>
    </w:lvl>
    <w:lvl w:ilvl="7" w:tplc="04220003">
      <w:start w:val="1"/>
      <w:numFmt w:val="bullet"/>
      <w:lvlText w:val="o"/>
      <w:lvlJc w:val="left"/>
      <w:pPr>
        <w:tabs>
          <w:tab w:val="num" w:pos="5760"/>
        </w:tabs>
        <w:ind w:left="5760" w:hanging="360"/>
      </w:pPr>
      <w:rPr>
        <w:rFonts w:ascii="Courier New" w:hAnsi="Courier New" w:cs="Courier New" w:hint="default"/>
      </w:rPr>
    </w:lvl>
    <w:lvl w:ilvl="8" w:tplc="04220005">
      <w:start w:val="1"/>
      <w:numFmt w:val="bullet"/>
      <w:lvlText w:val=""/>
      <w:lvlJc w:val="left"/>
      <w:pPr>
        <w:tabs>
          <w:tab w:val="num" w:pos="6480"/>
        </w:tabs>
        <w:ind w:left="6480" w:hanging="360"/>
      </w:pPr>
      <w:rPr>
        <w:rFonts w:ascii="Wingdings" w:hAnsi="Wingdings" w:hint="default"/>
      </w:rPr>
    </w:lvl>
  </w:abstractNum>
  <w:abstractNum w:abstractNumId="5">
    <w:nsid w:val="270B00AC"/>
    <w:multiLevelType w:val="hybridMultilevel"/>
    <w:tmpl w:val="DB2CDEC2"/>
    <w:lvl w:ilvl="0" w:tplc="58C015F0">
      <w:start w:val="1"/>
      <w:numFmt w:val="bullet"/>
      <w:lvlText w:val=""/>
      <w:lvlJc w:val="left"/>
      <w:pPr>
        <w:tabs>
          <w:tab w:val="num" w:pos="720"/>
        </w:tabs>
        <w:ind w:left="720" w:hanging="360"/>
      </w:pPr>
      <w:rPr>
        <w:rFonts w:ascii="Symbol" w:hAnsi="Symbol" w:hint="default"/>
      </w:rPr>
    </w:lvl>
    <w:lvl w:ilvl="1" w:tplc="04220003">
      <w:start w:val="1"/>
      <w:numFmt w:val="bullet"/>
      <w:lvlText w:val="o"/>
      <w:lvlJc w:val="left"/>
      <w:pPr>
        <w:tabs>
          <w:tab w:val="num" w:pos="1440"/>
        </w:tabs>
        <w:ind w:left="1440" w:hanging="360"/>
      </w:pPr>
      <w:rPr>
        <w:rFonts w:ascii="Courier New" w:hAnsi="Courier New" w:cs="Courier New" w:hint="default"/>
      </w:rPr>
    </w:lvl>
    <w:lvl w:ilvl="2" w:tplc="04220005">
      <w:start w:val="1"/>
      <w:numFmt w:val="bullet"/>
      <w:lvlText w:val=""/>
      <w:lvlJc w:val="left"/>
      <w:pPr>
        <w:tabs>
          <w:tab w:val="num" w:pos="2160"/>
        </w:tabs>
        <w:ind w:left="2160" w:hanging="360"/>
      </w:pPr>
      <w:rPr>
        <w:rFonts w:ascii="Wingdings" w:hAnsi="Wingdings" w:hint="default"/>
      </w:rPr>
    </w:lvl>
    <w:lvl w:ilvl="3" w:tplc="04220001">
      <w:start w:val="1"/>
      <w:numFmt w:val="bullet"/>
      <w:lvlText w:val=""/>
      <w:lvlJc w:val="left"/>
      <w:pPr>
        <w:tabs>
          <w:tab w:val="num" w:pos="2880"/>
        </w:tabs>
        <w:ind w:left="2880" w:hanging="360"/>
      </w:pPr>
      <w:rPr>
        <w:rFonts w:ascii="Symbol" w:hAnsi="Symbol" w:hint="default"/>
      </w:rPr>
    </w:lvl>
    <w:lvl w:ilvl="4" w:tplc="04220003">
      <w:start w:val="1"/>
      <w:numFmt w:val="bullet"/>
      <w:lvlText w:val="o"/>
      <w:lvlJc w:val="left"/>
      <w:pPr>
        <w:tabs>
          <w:tab w:val="num" w:pos="3600"/>
        </w:tabs>
        <w:ind w:left="3600" w:hanging="360"/>
      </w:pPr>
      <w:rPr>
        <w:rFonts w:ascii="Courier New" w:hAnsi="Courier New" w:cs="Courier New" w:hint="default"/>
      </w:rPr>
    </w:lvl>
    <w:lvl w:ilvl="5" w:tplc="04220005">
      <w:start w:val="1"/>
      <w:numFmt w:val="bullet"/>
      <w:lvlText w:val=""/>
      <w:lvlJc w:val="left"/>
      <w:pPr>
        <w:tabs>
          <w:tab w:val="num" w:pos="4320"/>
        </w:tabs>
        <w:ind w:left="4320" w:hanging="360"/>
      </w:pPr>
      <w:rPr>
        <w:rFonts w:ascii="Wingdings" w:hAnsi="Wingdings" w:hint="default"/>
      </w:rPr>
    </w:lvl>
    <w:lvl w:ilvl="6" w:tplc="04220001">
      <w:start w:val="1"/>
      <w:numFmt w:val="bullet"/>
      <w:lvlText w:val=""/>
      <w:lvlJc w:val="left"/>
      <w:pPr>
        <w:tabs>
          <w:tab w:val="num" w:pos="5040"/>
        </w:tabs>
        <w:ind w:left="5040" w:hanging="360"/>
      </w:pPr>
      <w:rPr>
        <w:rFonts w:ascii="Symbol" w:hAnsi="Symbol" w:hint="default"/>
      </w:rPr>
    </w:lvl>
    <w:lvl w:ilvl="7" w:tplc="04220003">
      <w:start w:val="1"/>
      <w:numFmt w:val="bullet"/>
      <w:lvlText w:val="o"/>
      <w:lvlJc w:val="left"/>
      <w:pPr>
        <w:tabs>
          <w:tab w:val="num" w:pos="5760"/>
        </w:tabs>
        <w:ind w:left="5760" w:hanging="360"/>
      </w:pPr>
      <w:rPr>
        <w:rFonts w:ascii="Courier New" w:hAnsi="Courier New" w:cs="Courier New" w:hint="default"/>
      </w:rPr>
    </w:lvl>
    <w:lvl w:ilvl="8" w:tplc="04220005">
      <w:start w:val="1"/>
      <w:numFmt w:val="bullet"/>
      <w:lvlText w:val=""/>
      <w:lvlJc w:val="left"/>
      <w:pPr>
        <w:tabs>
          <w:tab w:val="num" w:pos="6480"/>
        </w:tabs>
        <w:ind w:left="6480" w:hanging="360"/>
      </w:pPr>
      <w:rPr>
        <w:rFonts w:ascii="Wingdings" w:hAnsi="Wingdings" w:hint="default"/>
      </w:rPr>
    </w:lvl>
  </w:abstractNum>
  <w:abstractNum w:abstractNumId="6">
    <w:nsid w:val="2AD038A5"/>
    <w:multiLevelType w:val="hybridMultilevel"/>
    <w:tmpl w:val="D3CCAFBA"/>
    <w:lvl w:ilvl="0" w:tplc="58C015F0">
      <w:start w:val="1"/>
      <w:numFmt w:val="bullet"/>
      <w:lvlText w:val=""/>
      <w:lvlJc w:val="left"/>
      <w:pPr>
        <w:tabs>
          <w:tab w:val="num" w:pos="720"/>
        </w:tabs>
        <w:ind w:left="720" w:hanging="360"/>
      </w:pPr>
      <w:rPr>
        <w:rFonts w:ascii="Symbol" w:hAnsi="Symbol" w:hint="default"/>
      </w:rPr>
    </w:lvl>
    <w:lvl w:ilvl="1" w:tplc="0142B856">
      <w:numFmt w:val="bullet"/>
      <w:lvlText w:val="-"/>
      <w:lvlJc w:val="left"/>
      <w:pPr>
        <w:tabs>
          <w:tab w:val="num" w:pos="2145"/>
        </w:tabs>
        <w:ind w:left="2145" w:hanging="1065"/>
      </w:pPr>
      <w:rPr>
        <w:rFonts w:ascii="Times New Roman" w:eastAsia="Times New Roman" w:hAnsi="Times New Roman" w:cs="Times New Roman" w:hint="default"/>
      </w:rPr>
    </w:lvl>
    <w:lvl w:ilvl="2" w:tplc="04220005">
      <w:start w:val="1"/>
      <w:numFmt w:val="bullet"/>
      <w:lvlText w:val=""/>
      <w:lvlJc w:val="left"/>
      <w:pPr>
        <w:tabs>
          <w:tab w:val="num" w:pos="2160"/>
        </w:tabs>
        <w:ind w:left="2160" w:hanging="360"/>
      </w:pPr>
      <w:rPr>
        <w:rFonts w:ascii="Wingdings" w:hAnsi="Wingdings" w:hint="default"/>
      </w:rPr>
    </w:lvl>
    <w:lvl w:ilvl="3" w:tplc="04220001">
      <w:start w:val="1"/>
      <w:numFmt w:val="bullet"/>
      <w:lvlText w:val=""/>
      <w:lvlJc w:val="left"/>
      <w:pPr>
        <w:tabs>
          <w:tab w:val="num" w:pos="2880"/>
        </w:tabs>
        <w:ind w:left="2880" w:hanging="360"/>
      </w:pPr>
      <w:rPr>
        <w:rFonts w:ascii="Symbol" w:hAnsi="Symbol" w:hint="default"/>
      </w:rPr>
    </w:lvl>
    <w:lvl w:ilvl="4" w:tplc="04220003">
      <w:start w:val="1"/>
      <w:numFmt w:val="bullet"/>
      <w:lvlText w:val="o"/>
      <w:lvlJc w:val="left"/>
      <w:pPr>
        <w:tabs>
          <w:tab w:val="num" w:pos="3600"/>
        </w:tabs>
        <w:ind w:left="3600" w:hanging="360"/>
      </w:pPr>
      <w:rPr>
        <w:rFonts w:ascii="Courier New" w:hAnsi="Courier New" w:cs="Courier New" w:hint="default"/>
      </w:rPr>
    </w:lvl>
    <w:lvl w:ilvl="5" w:tplc="04220005">
      <w:start w:val="1"/>
      <w:numFmt w:val="bullet"/>
      <w:lvlText w:val=""/>
      <w:lvlJc w:val="left"/>
      <w:pPr>
        <w:tabs>
          <w:tab w:val="num" w:pos="4320"/>
        </w:tabs>
        <w:ind w:left="4320" w:hanging="360"/>
      </w:pPr>
      <w:rPr>
        <w:rFonts w:ascii="Wingdings" w:hAnsi="Wingdings" w:hint="default"/>
      </w:rPr>
    </w:lvl>
    <w:lvl w:ilvl="6" w:tplc="04220001">
      <w:start w:val="1"/>
      <w:numFmt w:val="bullet"/>
      <w:lvlText w:val=""/>
      <w:lvlJc w:val="left"/>
      <w:pPr>
        <w:tabs>
          <w:tab w:val="num" w:pos="5040"/>
        </w:tabs>
        <w:ind w:left="5040" w:hanging="360"/>
      </w:pPr>
      <w:rPr>
        <w:rFonts w:ascii="Symbol" w:hAnsi="Symbol" w:hint="default"/>
      </w:rPr>
    </w:lvl>
    <w:lvl w:ilvl="7" w:tplc="04220003">
      <w:start w:val="1"/>
      <w:numFmt w:val="bullet"/>
      <w:lvlText w:val="o"/>
      <w:lvlJc w:val="left"/>
      <w:pPr>
        <w:tabs>
          <w:tab w:val="num" w:pos="5760"/>
        </w:tabs>
        <w:ind w:left="5760" w:hanging="360"/>
      </w:pPr>
      <w:rPr>
        <w:rFonts w:ascii="Courier New" w:hAnsi="Courier New" w:cs="Courier New" w:hint="default"/>
      </w:rPr>
    </w:lvl>
    <w:lvl w:ilvl="8" w:tplc="04220005">
      <w:start w:val="1"/>
      <w:numFmt w:val="bullet"/>
      <w:lvlText w:val=""/>
      <w:lvlJc w:val="left"/>
      <w:pPr>
        <w:tabs>
          <w:tab w:val="num" w:pos="6480"/>
        </w:tabs>
        <w:ind w:left="6480" w:hanging="360"/>
      </w:pPr>
      <w:rPr>
        <w:rFonts w:ascii="Wingdings" w:hAnsi="Wingdings" w:hint="default"/>
      </w:rPr>
    </w:lvl>
  </w:abstractNum>
  <w:abstractNum w:abstractNumId="7">
    <w:nsid w:val="2F976B58"/>
    <w:multiLevelType w:val="hybridMultilevel"/>
    <w:tmpl w:val="9DAA0CEA"/>
    <w:lvl w:ilvl="0" w:tplc="4ADEB8C2">
      <w:start w:val="1"/>
      <w:numFmt w:val="upperRoman"/>
      <w:lvlText w:val="%1."/>
      <w:lvlJc w:val="right"/>
      <w:pPr>
        <w:tabs>
          <w:tab w:val="num" w:pos="1260"/>
        </w:tabs>
        <w:ind w:left="1260" w:hanging="180"/>
      </w:pPr>
    </w:lvl>
    <w:lvl w:ilvl="1" w:tplc="58C015F0">
      <w:start w:val="1"/>
      <w:numFmt w:val="bullet"/>
      <w:lvlText w:val=""/>
      <w:lvlJc w:val="left"/>
      <w:pPr>
        <w:tabs>
          <w:tab w:val="num" w:pos="1440"/>
        </w:tabs>
        <w:ind w:left="1440" w:hanging="360"/>
      </w:pPr>
      <w:rPr>
        <w:rFonts w:ascii="Symbol" w:hAnsi="Symbol" w:hint="default"/>
      </w:rPr>
    </w:lvl>
    <w:lvl w:ilvl="2" w:tplc="0422001B">
      <w:start w:val="1"/>
      <w:numFmt w:val="lowerRoman"/>
      <w:lvlText w:val="%3."/>
      <w:lvlJc w:val="right"/>
      <w:pPr>
        <w:tabs>
          <w:tab w:val="num" w:pos="2160"/>
        </w:tabs>
        <w:ind w:left="2160" w:hanging="180"/>
      </w:pPr>
    </w:lvl>
    <w:lvl w:ilvl="3" w:tplc="0422000F">
      <w:start w:val="1"/>
      <w:numFmt w:val="decimal"/>
      <w:lvlText w:val="%4."/>
      <w:lvlJc w:val="left"/>
      <w:pPr>
        <w:tabs>
          <w:tab w:val="num" w:pos="2880"/>
        </w:tabs>
        <w:ind w:left="2880" w:hanging="360"/>
      </w:pPr>
    </w:lvl>
    <w:lvl w:ilvl="4" w:tplc="04220019">
      <w:start w:val="1"/>
      <w:numFmt w:val="lowerLetter"/>
      <w:lvlText w:val="%5."/>
      <w:lvlJc w:val="left"/>
      <w:pPr>
        <w:tabs>
          <w:tab w:val="num" w:pos="3600"/>
        </w:tabs>
        <w:ind w:left="3600" w:hanging="360"/>
      </w:pPr>
    </w:lvl>
    <w:lvl w:ilvl="5" w:tplc="0422001B">
      <w:start w:val="1"/>
      <w:numFmt w:val="lowerRoman"/>
      <w:lvlText w:val="%6."/>
      <w:lvlJc w:val="right"/>
      <w:pPr>
        <w:tabs>
          <w:tab w:val="num" w:pos="4320"/>
        </w:tabs>
        <w:ind w:left="4320" w:hanging="180"/>
      </w:pPr>
    </w:lvl>
    <w:lvl w:ilvl="6" w:tplc="0422000F">
      <w:start w:val="1"/>
      <w:numFmt w:val="decimal"/>
      <w:lvlText w:val="%7."/>
      <w:lvlJc w:val="left"/>
      <w:pPr>
        <w:tabs>
          <w:tab w:val="num" w:pos="5040"/>
        </w:tabs>
        <w:ind w:left="5040" w:hanging="360"/>
      </w:pPr>
    </w:lvl>
    <w:lvl w:ilvl="7" w:tplc="04220019">
      <w:start w:val="1"/>
      <w:numFmt w:val="lowerLetter"/>
      <w:lvlText w:val="%8."/>
      <w:lvlJc w:val="left"/>
      <w:pPr>
        <w:tabs>
          <w:tab w:val="num" w:pos="5760"/>
        </w:tabs>
        <w:ind w:left="5760" w:hanging="360"/>
      </w:pPr>
    </w:lvl>
    <w:lvl w:ilvl="8" w:tplc="0422001B">
      <w:start w:val="1"/>
      <w:numFmt w:val="lowerRoman"/>
      <w:lvlText w:val="%9."/>
      <w:lvlJc w:val="right"/>
      <w:pPr>
        <w:tabs>
          <w:tab w:val="num" w:pos="6480"/>
        </w:tabs>
        <w:ind w:left="6480" w:hanging="180"/>
      </w:pPr>
    </w:lvl>
  </w:abstractNum>
  <w:abstractNum w:abstractNumId="8">
    <w:nsid w:val="3684129B"/>
    <w:multiLevelType w:val="hybridMultilevel"/>
    <w:tmpl w:val="E3EEC618"/>
    <w:lvl w:ilvl="0" w:tplc="58C015F0">
      <w:start w:val="1"/>
      <w:numFmt w:val="bullet"/>
      <w:lvlText w:val=""/>
      <w:lvlJc w:val="left"/>
      <w:pPr>
        <w:tabs>
          <w:tab w:val="num" w:pos="720"/>
        </w:tabs>
        <w:ind w:left="720" w:hanging="360"/>
      </w:pPr>
      <w:rPr>
        <w:rFonts w:ascii="Symbol" w:hAnsi="Symbol" w:hint="default"/>
      </w:rPr>
    </w:lvl>
    <w:lvl w:ilvl="1" w:tplc="04220003">
      <w:start w:val="1"/>
      <w:numFmt w:val="bullet"/>
      <w:lvlText w:val="o"/>
      <w:lvlJc w:val="left"/>
      <w:pPr>
        <w:tabs>
          <w:tab w:val="num" w:pos="1440"/>
        </w:tabs>
        <w:ind w:left="1440" w:hanging="360"/>
      </w:pPr>
      <w:rPr>
        <w:rFonts w:ascii="Courier New" w:hAnsi="Courier New" w:cs="Courier New" w:hint="default"/>
      </w:rPr>
    </w:lvl>
    <w:lvl w:ilvl="2" w:tplc="04220005">
      <w:start w:val="1"/>
      <w:numFmt w:val="bullet"/>
      <w:lvlText w:val=""/>
      <w:lvlJc w:val="left"/>
      <w:pPr>
        <w:tabs>
          <w:tab w:val="num" w:pos="2160"/>
        </w:tabs>
        <w:ind w:left="2160" w:hanging="360"/>
      </w:pPr>
      <w:rPr>
        <w:rFonts w:ascii="Wingdings" w:hAnsi="Wingdings" w:hint="default"/>
      </w:rPr>
    </w:lvl>
    <w:lvl w:ilvl="3" w:tplc="04220001">
      <w:start w:val="1"/>
      <w:numFmt w:val="bullet"/>
      <w:lvlText w:val=""/>
      <w:lvlJc w:val="left"/>
      <w:pPr>
        <w:tabs>
          <w:tab w:val="num" w:pos="2880"/>
        </w:tabs>
        <w:ind w:left="2880" w:hanging="360"/>
      </w:pPr>
      <w:rPr>
        <w:rFonts w:ascii="Symbol" w:hAnsi="Symbol" w:hint="default"/>
      </w:rPr>
    </w:lvl>
    <w:lvl w:ilvl="4" w:tplc="04220003">
      <w:start w:val="1"/>
      <w:numFmt w:val="bullet"/>
      <w:lvlText w:val="o"/>
      <w:lvlJc w:val="left"/>
      <w:pPr>
        <w:tabs>
          <w:tab w:val="num" w:pos="3600"/>
        </w:tabs>
        <w:ind w:left="3600" w:hanging="360"/>
      </w:pPr>
      <w:rPr>
        <w:rFonts w:ascii="Courier New" w:hAnsi="Courier New" w:cs="Courier New" w:hint="default"/>
      </w:rPr>
    </w:lvl>
    <w:lvl w:ilvl="5" w:tplc="04220005">
      <w:start w:val="1"/>
      <w:numFmt w:val="bullet"/>
      <w:lvlText w:val=""/>
      <w:lvlJc w:val="left"/>
      <w:pPr>
        <w:tabs>
          <w:tab w:val="num" w:pos="4320"/>
        </w:tabs>
        <w:ind w:left="4320" w:hanging="360"/>
      </w:pPr>
      <w:rPr>
        <w:rFonts w:ascii="Wingdings" w:hAnsi="Wingdings" w:hint="default"/>
      </w:rPr>
    </w:lvl>
    <w:lvl w:ilvl="6" w:tplc="04220001">
      <w:start w:val="1"/>
      <w:numFmt w:val="bullet"/>
      <w:lvlText w:val=""/>
      <w:lvlJc w:val="left"/>
      <w:pPr>
        <w:tabs>
          <w:tab w:val="num" w:pos="5040"/>
        </w:tabs>
        <w:ind w:left="5040" w:hanging="360"/>
      </w:pPr>
      <w:rPr>
        <w:rFonts w:ascii="Symbol" w:hAnsi="Symbol" w:hint="default"/>
      </w:rPr>
    </w:lvl>
    <w:lvl w:ilvl="7" w:tplc="04220003">
      <w:start w:val="1"/>
      <w:numFmt w:val="bullet"/>
      <w:lvlText w:val="o"/>
      <w:lvlJc w:val="left"/>
      <w:pPr>
        <w:tabs>
          <w:tab w:val="num" w:pos="5760"/>
        </w:tabs>
        <w:ind w:left="5760" w:hanging="360"/>
      </w:pPr>
      <w:rPr>
        <w:rFonts w:ascii="Courier New" w:hAnsi="Courier New" w:cs="Courier New" w:hint="default"/>
      </w:rPr>
    </w:lvl>
    <w:lvl w:ilvl="8" w:tplc="04220005">
      <w:start w:val="1"/>
      <w:numFmt w:val="bullet"/>
      <w:lvlText w:val=""/>
      <w:lvlJc w:val="left"/>
      <w:pPr>
        <w:tabs>
          <w:tab w:val="num" w:pos="6480"/>
        </w:tabs>
        <w:ind w:left="6480" w:hanging="360"/>
      </w:pPr>
      <w:rPr>
        <w:rFonts w:ascii="Wingdings" w:hAnsi="Wingdings" w:hint="default"/>
      </w:rPr>
    </w:lvl>
  </w:abstractNum>
  <w:abstractNum w:abstractNumId="9">
    <w:nsid w:val="41B46A60"/>
    <w:multiLevelType w:val="hybridMultilevel"/>
    <w:tmpl w:val="785CF8F6"/>
    <w:lvl w:ilvl="0" w:tplc="58C015F0">
      <w:start w:val="1"/>
      <w:numFmt w:val="bullet"/>
      <w:lvlText w:val=""/>
      <w:lvlJc w:val="left"/>
      <w:pPr>
        <w:tabs>
          <w:tab w:val="num" w:pos="720"/>
        </w:tabs>
        <w:ind w:left="720" w:hanging="360"/>
      </w:pPr>
      <w:rPr>
        <w:rFonts w:ascii="Symbol" w:hAnsi="Symbol" w:hint="default"/>
      </w:rPr>
    </w:lvl>
    <w:lvl w:ilvl="1" w:tplc="04220003">
      <w:start w:val="1"/>
      <w:numFmt w:val="bullet"/>
      <w:lvlText w:val="o"/>
      <w:lvlJc w:val="left"/>
      <w:pPr>
        <w:tabs>
          <w:tab w:val="num" w:pos="1440"/>
        </w:tabs>
        <w:ind w:left="1440" w:hanging="360"/>
      </w:pPr>
      <w:rPr>
        <w:rFonts w:ascii="Courier New" w:hAnsi="Courier New" w:cs="Courier New" w:hint="default"/>
      </w:rPr>
    </w:lvl>
    <w:lvl w:ilvl="2" w:tplc="04220005">
      <w:start w:val="1"/>
      <w:numFmt w:val="bullet"/>
      <w:lvlText w:val=""/>
      <w:lvlJc w:val="left"/>
      <w:pPr>
        <w:tabs>
          <w:tab w:val="num" w:pos="2160"/>
        </w:tabs>
        <w:ind w:left="2160" w:hanging="360"/>
      </w:pPr>
      <w:rPr>
        <w:rFonts w:ascii="Wingdings" w:hAnsi="Wingdings" w:hint="default"/>
      </w:rPr>
    </w:lvl>
    <w:lvl w:ilvl="3" w:tplc="04220001">
      <w:start w:val="1"/>
      <w:numFmt w:val="bullet"/>
      <w:lvlText w:val=""/>
      <w:lvlJc w:val="left"/>
      <w:pPr>
        <w:tabs>
          <w:tab w:val="num" w:pos="2880"/>
        </w:tabs>
        <w:ind w:left="2880" w:hanging="360"/>
      </w:pPr>
      <w:rPr>
        <w:rFonts w:ascii="Symbol" w:hAnsi="Symbol" w:hint="default"/>
      </w:rPr>
    </w:lvl>
    <w:lvl w:ilvl="4" w:tplc="04220003">
      <w:start w:val="1"/>
      <w:numFmt w:val="bullet"/>
      <w:lvlText w:val="o"/>
      <w:lvlJc w:val="left"/>
      <w:pPr>
        <w:tabs>
          <w:tab w:val="num" w:pos="3600"/>
        </w:tabs>
        <w:ind w:left="3600" w:hanging="360"/>
      </w:pPr>
      <w:rPr>
        <w:rFonts w:ascii="Courier New" w:hAnsi="Courier New" w:cs="Courier New" w:hint="default"/>
      </w:rPr>
    </w:lvl>
    <w:lvl w:ilvl="5" w:tplc="04220005">
      <w:start w:val="1"/>
      <w:numFmt w:val="bullet"/>
      <w:lvlText w:val=""/>
      <w:lvlJc w:val="left"/>
      <w:pPr>
        <w:tabs>
          <w:tab w:val="num" w:pos="4320"/>
        </w:tabs>
        <w:ind w:left="4320" w:hanging="360"/>
      </w:pPr>
      <w:rPr>
        <w:rFonts w:ascii="Wingdings" w:hAnsi="Wingdings" w:hint="default"/>
      </w:rPr>
    </w:lvl>
    <w:lvl w:ilvl="6" w:tplc="04220001">
      <w:start w:val="1"/>
      <w:numFmt w:val="bullet"/>
      <w:lvlText w:val=""/>
      <w:lvlJc w:val="left"/>
      <w:pPr>
        <w:tabs>
          <w:tab w:val="num" w:pos="5040"/>
        </w:tabs>
        <w:ind w:left="5040" w:hanging="360"/>
      </w:pPr>
      <w:rPr>
        <w:rFonts w:ascii="Symbol" w:hAnsi="Symbol" w:hint="default"/>
      </w:rPr>
    </w:lvl>
    <w:lvl w:ilvl="7" w:tplc="04220003">
      <w:start w:val="1"/>
      <w:numFmt w:val="bullet"/>
      <w:lvlText w:val="o"/>
      <w:lvlJc w:val="left"/>
      <w:pPr>
        <w:tabs>
          <w:tab w:val="num" w:pos="5760"/>
        </w:tabs>
        <w:ind w:left="5760" w:hanging="360"/>
      </w:pPr>
      <w:rPr>
        <w:rFonts w:ascii="Courier New" w:hAnsi="Courier New" w:cs="Courier New" w:hint="default"/>
      </w:rPr>
    </w:lvl>
    <w:lvl w:ilvl="8" w:tplc="04220005">
      <w:start w:val="1"/>
      <w:numFmt w:val="bullet"/>
      <w:lvlText w:val=""/>
      <w:lvlJc w:val="left"/>
      <w:pPr>
        <w:tabs>
          <w:tab w:val="num" w:pos="6480"/>
        </w:tabs>
        <w:ind w:left="6480" w:hanging="360"/>
      </w:pPr>
      <w:rPr>
        <w:rFonts w:ascii="Wingdings" w:hAnsi="Wingdings" w:hint="default"/>
      </w:rPr>
    </w:lvl>
  </w:abstractNum>
  <w:abstractNum w:abstractNumId="10">
    <w:nsid w:val="484B2F44"/>
    <w:multiLevelType w:val="hybridMultilevel"/>
    <w:tmpl w:val="0F6E43EC"/>
    <w:lvl w:ilvl="0" w:tplc="58C015F0">
      <w:start w:val="1"/>
      <w:numFmt w:val="bullet"/>
      <w:lvlText w:val=""/>
      <w:lvlJc w:val="left"/>
      <w:pPr>
        <w:tabs>
          <w:tab w:val="num" w:pos="720"/>
        </w:tabs>
        <w:ind w:left="720" w:hanging="360"/>
      </w:pPr>
      <w:rPr>
        <w:rFonts w:ascii="Symbol" w:hAnsi="Symbol" w:hint="default"/>
      </w:rPr>
    </w:lvl>
    <w:lvl w:ilvl="1" w:tplc="04220003">
      <w:start w:val="1"/>
      <w:numFmt w:val="bullet"/>
      <w:lvlText w:val="o"/>
      <w:lvlJc w:val="left"/>
      <w:pPr>
        <w:tabs>
          <w:tab w:val="num" w:pos="1440"/>
        </w:tabs>
        <w:ind w:left="1440" w:hanging="360"/>
      </w:pPr>
      <w:rPr>
        <w:rFonts w:ascii="Courier New" w:hAnsi="Courier New" w:cs="Courier New" w:hint="default"/>
      </w:rPr>
    </w:lvl>
    <w:lvl w:ilvl="2" w:tplc="04220005">
      <w:start w:val="1"/>
      <w:numFmt w:val="bullet"/>
      <w:lvlText w:val=""/>
      <w:lvlJc w:val="left"/>
      <w:pPr>
        <w:tabs>
          <w:tab w:val="num" w:pos="2160"/>
        </w:tabs>
        <w:ind w:left="2160" w:hanging="360"/>
      </w:pPr>
      <w:rPr>
        <w:rFonts w:ascii="Wingdings" w:hAnsi="Wingdings" w:hint="default"/>
      </w:rPr>
    </w:lvl>
    <w:lvl w:ilvl="3" w:tplc="04220001">
      <w:start w:val="1"/>
      <w:numFmt w:val="bullet"/>
      <w:lvlText w:val=""/>
      <w:lvlJc w:val="left"/>
      <w:pPr>
        <w:tabs>
          <w:tab w:val="num" w:pos="2880"/>
        </w:tabs>
        <w:ind w:left="2880" w:hanging="360"/>
      </w:pPr>
      <w:rPr>
        <w:rFonts w:ascii="Symbol" w:hAnsi="Symbol" w:hint="default"/>
      </w:rPr>
    </w:lvl>
    <w:lvl w:ilvl="4" w:tplc="04220003">
      <w:start w:val="1"/>
      <w:numFmt w:val="bullet"/>
      <w:lvlText w:val="o"/>
      <w:lvlJc w:val="left"/>
      <w:pPr>
        <w:tabs>
          <w:tab w:val="num" w:pos="3600"/>
        </w:tabs>
        <w:ind w:left="3600" w:hanging="360"/>
      </w:pPr>
      <w:rPr>
        <w:rFonts w:ascii="Courier New" w:hAnsi="Courier New" w:cs="Courier New" w:hint="default"/>
      </w:rPr>
    </w:lvl>
    <w:lvl w:ilvl="5" w:tplc="04220005">
      <w:start w:val="1"/>
      <w:numFmt w:val="bullet"/>
      <w:lvlText w:val=""/>
      <w:lvlJc w:val="left"/>
      <w:pPr>
        <w:tabs>
          <w:tab w:val="num" w:pos="4320"/>
        </w:tabs>
        <w:ind w:left="4320" w:hanging="360"/>
      </w:pPr>
      <w:rPr>
        <w:rFonts w:ascii="Wingdings" w:hAnsi="Wingdings" w:hint="default"/>
      </w:rPr>
    </w:lvl>
    <w:lvl w:ilvl="6" w:tplc="04220001">
      <w:start w:val="1"/>
      <w:numFmt w:val="bullet"/>
      <w:lvlText w:val=""/>
      <w:lvlJc w:val="left"/>
      <w:pPr>
        <w:tabs>
          <w:tab w:val="num" w:pos="5040"/>
        </w:tabs>
        <w:ind w:left="5040" w:hanging="360"/>
      </w:pPr>
      <w:rPr>
        <w:rFonts w:ascii="Symbol" w:hAnsi="Symbol" w:hint="default"/>
      </w:rPr>
    </w:lvl>
    <w:lvl w:ilvl="7" w:tplc="04220003">
      <w:start w:val="1"/>
      <w:numFmt w:val="bullet"/>
      <w:lvlText w:val="o"/>
      <w:lvlJc w:val="left"/>
      <w:pPr>
        <w:tabs>
          <w:tab w:val="num" w:pos="5760"/>
        </w:tabs>
        <w:ind w:left="5760" w:hanging="360"/>
      </w:pPr>
      <w:rPr>
        <w:rFonts w:ascii="Courier New" w:hAnsi="Courier New" w:cs="Courier New" w:hint="default"/>
      </w:rPr>
    </w:lvl>
    <w:lvl w:ilvl="8" w:tplc="04220005">
      <w:start w:val="1"/>
      <w:numFmt w:val="bullet"/>
      <w:lvlText w:val=""/>
      <w:lvlJc w:val="left"/>
      <w:pPr>
        <w:tabs>
          <w:tab w:val="num" w:pos="6480"/>
        </w:tabs>
        <w:ind w:left="6480" w:hanging="360"/>
      </w:pPr>
      <w:rPr>
        <w:rFonts w:ascii="Wingdings" w:hAnsi="Wingdings" w:hint="default"/>
      </w:rPr>
    </w:lvl>
  </w:abstractNum>
  <w:abstractNum w:abstractNumId="11">
    <w:nsid w:val="542264D0"/>
    <w:multiLevelType w:val="hybridMultilevel"/>
    <w:tmpl w:val="ABC8ADAC"/>
    <w:lvl w:ilvl="0" w:tplc="58C015F0">
      <w:start w:val="1"/>
      <w:numFmt w:val="bullet"/>
      <w:lvlText w:val=""/>
      <w:lvlJc w:val="left"/>
      <w:pPr>
        <w:tabs>
          <w:tab w:val="num" w:pos="817"/>
        </w:tabs>
        <w:ind w:left="817" w:hanging="360"/>
      </w:pPr>
      <w:rPr>
        <w:rFonts w:ascii="Symbol" w:hAnsi="Symbol" w:hint="default"/>
      </w:rPr>
    </w:lvl>
    <w:lvl w:ilvl="1" w:tplc="04220003">
      <w:start w:val="1"/>
      <w:numFmt w:val="bullet"/>
      <w:lvlText w:val="o"/>
      <w:lvlJc w:val="left"/>
      <w:pPr>
        <w:tabs>
          <w:tab w:val="num" w:pos="1537"/>
        </w:tabs>
        <w:ind w:left="1537" w:hanging="360"/>
      </w:pPr>
      <w:rPr>
        <w:rFonts w:ascii="Courier New" w:hAnsi="Courier New" w:cs="Courier New" w:hint="default"/>
      </w:rPr>
    </w:lvl>
    <w:lvl w:ilvl="2" w:tplc="04220005">
      <w:start w:val="1"/>
      <w:numFmt w:val="bullet"/>
      <w:lvlText w:val=""/>
      <w:lvlJc w:val="left"/>
      <w:pPr>
        <w:tabs>
          <w:tab w:val="num" w:pos="2257"/>
        </w:tabs>
        <w:ind w:left="2257" w:hanging="360"/>
      </w:pPr>
      <w:rPr>
        <w:rFonts w:ascii="Wingdings" w:hAnsi="Wingdings" w:hint="default"/>
      </w:rPr>
    </w:lvl>
    <w:lvl w:ilvl="3" w:tplc="04220001">
      <w:start w:val="1"/>
      <w:numFmt w:val="bullet"/>
      <w:lvlText w:val=""/>
      <w:lvlJc w:val="left"/>
      <w:pPr>
        <w:tabs>
          <w:tab w:val="num" w:pos="2977"/>
        </w:tabs>
        <w:ind w:left="2977" w:hanging="360"/>
      </w:pPr>
      <w:rPr>
        <w:rFonts w:ascii="Symbol" w:hAnsi="Symbol" w:hint="default"/>
      </w:rPr>
    </w:lvl>
    <w:lvl w:ilvl="4" w:tplc="04220003">
      <w:start w:val="1"/>
      <w:numFmt w:val="bullet"/>
      <w:lvlText w:val="o"/>
      <w:lvlJc w:val="left"/>
      <w:pPr>
        <w:tabs>
          <w:tab w:val="num" w:pos="3697"/>
        </w:tabs>
        <w:ind w:left="3697" w:hanging="360"/>
      </w:pPr>
      <w:rPr>
        <w:rFonts w:ascii="Courier New" w:hAnsi="Courier New" w:cs="Courier New" w:hint="default"/>
      </w:rPr>
    </w:lvl>
    <w:lvl w:ilvl="5" w:tplc="04220005">
      <w:start w:val="1"/>
      <w:numFmt w:val="bullet"/>
      <w:lvlText w:val=""/>
      <w:lvlJc w:val="left"/>
      <w:pPr>
        <w:tabs>
          <w:tab w:val="num" w:pos="4417"/>
        </w:tabs>
        <w:ind w:left="4417" w:hanging="360"/>
      </w:pPr>
      <w:rPr>
        <w:rFonts w:ascii="Wingdings" w:hAnsi="Wingdings" w:hint="default"/>
      </w:rPr>
    </w:lvl>
    <w:lvl w:ilvl="6" w:tplc="04220001">
      <w:start w:val="1"/>
      <w:numFmt w:val="bullet"/>
      <w:lvlText w:val=""/>
      <w:lvlJc w:val="left"/>
      <w:pPr>
        <w:tabs>
          <w:tab w:val="num" w:pos="5137"/>
        </w:tabs>
        <w:ind w:left="5137" w:hanging="360"/>
      </w:pPr>
      <w:rPr>
        <w:rFonts w:ascii="Symbol" w:hAnsi="Symbol" w:hint="default"/>
      </w:rPr>
    </w:lvl>
    <w:lvl w:ilvl="7" w:tplc="04220003">
      <w:start w:val="1"/>
      <w:numFmt w:val="bullet"/>
      <w:lvlText w:val="o"/>
      <w:lvlJc w:val="left"/>
      <w:pPr>
        <w:tabs>
          <w:tab w:val="num" w:pos="5857"/>
        </w:tabs>
        <w:ind w:left="5857" w:hanging="360"/>
      </w:pPr>
      <w:rPr>
        <w:rFonts w:ascii="Courier New" w:hAnsi="Courier New" w:cs="Courier New" w:hint="default"/>
      </w:rPr>
    </w:lvl>
    <w:lvl w:ilvl="8" w:tplc="04220005">
      <w:start w:val="1"/>
      <w:numFmt w:val="bullet"/>
      <w:lvlText w:val=""/>
      <w:lvlJc w:val="left"/>
      <w:pPr>
        <w:tabs>
          <w:tab w:val="num" w:pos="6577"/>
        </w:tabs>
        <w:ind w:left="6577" w:hanging="360"/>
      </w:pPr>
      <w:rPr>
        <w:rFonts w:ascii="Wingdings" w:hAnsi="Wingdings" w:hint="default"/>
      </w:rPr>
    </w:lvl>
  </w:abstractNum>
  <w:abstractNum w:abstractNumId="12">
    <w:nsid w:val="563B5216"/>
    <w:multiLevelType w:val="hybridMultilevel"/>
    <w:tmpl w:val="B46AC0DA"/>
    <w:lvl w:ilvl="0" w:tplc="58C015F0">
      <w:start w:val="1"/>
      <w:numFmt w:val="bullet"/>
      <w:lvlText w:val=""/>
      <w:lvlJc w:val="left"/>
      <w:pPr>
        <w:tabs>
          <w:tab w:val="num" w:pos="720"/>
        </w:tabs>
        <w:ind w:left="720" w:hanging="360"/>
      </w:pPr>
      <w:rPr>
        <w:rFonts w:ascii="Symbol" w:hAnsi="Symbol" w:hint="default"/>
      </w:rPr>
    </w:lvl>
    <w:lvl w:ilvl="1" w:tplc="04220003">
      <w:start w:val="1"/>
      <w:numFmt w:val="bullet"/>
      <w:lvlText w:val="o"/>
      <w:lvlJc w:val="left"/>
      <w:pPr>
        <w:tabs>
          <w:tab w:val="num" w:pos="1440"/>
        </w:tabs>
        <w:ind w:left="1440" w:hanging="360"/>
      </w:pPr>
      <w:rPr>
        <w:rFonts w:ascii="Courier New" w:hAnsi="Courier New" w:cs="Courier New" w:hint="default"/>
      </w:rPr>
    </w:lvl>
    <w:lvl w:ilvl="2" w:tplc="04220005">
      <w:start w:val="1"/>
      <w:numFmt w:val="bullet"/>
      <w:lvlText w:val=""/>
      <w:lvlJc w:val="left"/>
      <w:pPr>
        <w:tabs>
          <w:tab w:val="num" w:pos="2160"/>
        </w:tabs>
        <w:ind w:left="2160" w:hanging="360"/>
      </w:pPr>
      <w:rPr>
        <w:rFonts w:ascii="Wingdings" w:hAnsi="Wingdings" w:hint="default"/>
      </w:rPr>
    </w:lvl>
    <w:lvl w:ilvl="3" w:tplc="04220001">
      <w:start w:val="1"/>
      <w:numFmt w:val="bullet"/>
      <w:lvlText w:val=""/>
      <w:lvlJc w:val="left"/>
      <w:pPr>
        <w:tabs>
          <w:tab w:val="num" w:pos="2880"/>
        </w:tabs>
        <w:ind w:left="2880" w:hanging="360"/>
      </w:pPr>
      <w:rPr>
        <w:rFonts w:ascii="Symbol" w:hAnsi="Symbol" w:hint="default"/>
      </w:rPr>
    </w:lvl>
    <w:lvl w:ilvl="4" w:tplc="04220003">
      <w:start w:val="1"/>
      <w:numFmt w:val="bullet"/>
      <w:lvlText w:val="o"/>
      <w:lvlJc w:val="left"/>
      <w:pPr>
        <w:tabs>
          <w:tab w:val="num" w:pos="3600"/>
        </w:tabs>
        <w:ind w:left="3600" w:hanging="360"/>
      </w:pPr>
      <w:rPr>
        <w:rFonts w:ascii="Courier New" w:hAnsi="Courier New" w:cs="Courier New" w:hint="default"/>
      </w:rPr>
    </w:lvl>
    <w:lvl w:ilvl="5" w:tplc="04220005">
      <w:start w:val="1"/>
      <w:numFmt w:val="bullet"/>
      <w:lvlText w:val=""/>
      <w:lvlJc w:val="left"/>
      <w:pPr>
        <w:tabs>
          <w:tab w:val="num" w:pos="4320"/>
        </w:tabs>
        <w:ind w:left="4320" w:hanging="360"/>
      </w:pPr>
      <w:rPr>
        <w:rFonts w:ascii="Wingdings" w:hAnsi="Wingdings" w:hint="default"/>
      </w:rPr>
    </w:lvl>
    <w:lvl w:ilvl="6" w:tplc="04220001">
      <w:start w:val="1"/>
      <w:numFmt w:val="bullet"/>
      <w:lvlText w:val=""/>
      <w:lvlJc w:val="left"/>
      <w:pPr>
        <w:tabs>
          <w:tab w:val="num" w:pos="5040"/>
        </w:tabs>
        <w:ind w:left="5040" w:hanging="360"/>
      </w:pPr>
      <w:rPr>
        <w:rFonts w:ascii="Symbol" w:hAnsi="Symbol" w:hint="default"/>
      </w:rPr>
    </w:lvl>
    <w:lvl w:ilvl="7" w:tplc="04220003">
      <w:start w:val="1"/>
      <w:numFmt w:val="bullet"/>
      <w:lvlText w:val="o"/>
      <w:lvlJc w:val="left"/>
      <w:pPr>
        <w:tabs>
          <w:tab w:val="num" w:pos="5760"/>
        </w:tabs>
        <w:ind w:left="5760" w:hanging="360"/>
      </w:pPr>
      <w:rPr>
        <w:rFonts w:ascii="Courier New" w:hAnsi="Courier New" w:cs="Courier New" w:hint="default"/>
      </w:rPr>
    </w:lvl>
    <w:lvl w:ilvl="8" w:tplc="04220005">
      <w:start w:val="1"/>
      <w:numFmt w:val="bullet"/>
      <w:lvlText w:val=""/>
      <w:lvlJc w:val="left"/>
      <w:pPr>
        <w:tabs>
          <w:tab w:val="num" w:pos="6480"/>
        </w:tabs>
        <w:ind w:left="6480" w:hanging="360"/>
      </w:pPr>
      <w:rPr>
        <w:rFonts w:ascii="Wingdings" w:hAnsi="Wingdings" w:hint="default"/>
      </w:rPr>
    </w:lvl>
  </w:abstractNum>
  <w:abstractNum w:abstractNumId="13">
    <w:nsid w:val="5B1F75EE"/>
    <w:multiLevelType w:val="hybridMultilevel"/>
    <w:tmpl w:val="2E4443D0"/>
    <w:lvl w:ilvl="0" w:tplc="58C015F0">
      <w:start w:val="1"/>
      <w:numFmt w:val="bullet"/>
      <w:lvlText w:val=""/>
      <w:lvlJc w:val="left"/>
      <w:pPr>
        <w:tabs>
          <w:tab w:val="num" w:pos="720"/>
        </w:tabs>
        <w:ind w:left="720" w:hanging="360"/>
      </w:pPr>
      <w:rPr>
        <w:rFonts w:ascii="Symbol" w:hAnsi="Symbol" w:hint="default"/>
      </w:rPr>
    </w:lvl>
    <w:lvl w:ilvl="1" w:tplc="0422000F">
      <w:start w:val="1"/>
      <w:numFmt w:val="decimal"/>
      <w:lvlText w:val="%2."/>
      <w:lvlJc w:val="left"/>
      <w:pPr>
        <w:tabs>
          <w:tab w:val="num" w:pos="1440"/>
        </w:tabs>
        <w:ind w:left="1440" w:hanging="360"/>
      </w:pPr>
    </w:lvl>
    <w:lvl w:ilvl="2" w:tplc="04220005">
      <w:start w:val="1"/>
      <w:numFmt w:val="bullet"/>
      <w:lvlText w:val=""/>
      <w:lvlJc w:val="left"/>
      <w:pPr>
        <w:tabs>
          <w:tab w:val="num" w:pos="2160"/>
        </w:tabs>
        <w:ind w:left="2160" w:hanging="360"/>
      </w:pPr>
      <w:rPr>
        <w:rFonts w:ascii="Wingdings" w:hAnsi="Wingdings" w:hint="default"/>
      </w:rPr>
    </w:lvl>
    <w:lvl w:ilvl="3" w:tplc="04220001">
      <w:start w:val="1"/>
      <w:numFmt w:val="bullet"/>
      <w:lvlText w:val=""/>
      <w:lvlJc w:val="left"/>
      <w:pPr>
        <w:tabs>
          <w:tab w:val="num" w:pos="2880"/>
        </w:tabs>
        <w:ind w:left="2880" w:hanging="360"/>
      </w:pPr>
      <w:rPr>
        <w:rFonts w:ascii="Symbol" w:hAnsi="Symbol" w:hint="default"/>
      </w:rPr>
    </w:lvl>
    <w:lvl w:ilvl="4" w:tplc="04220003">
      <w:start w:val="1"/>
      <w:numFmt w:val="bullet"/>
      <w:lvlText w:val="o"/>
      <w:lvlJc w:val="left"/>
      <w:pPr>
        <w:tabs>
          <w:tab w:val="num" w:pos="3600"/>
        </w:tabs>
        <w:ind w:left="3600" w:hanging="360"/>
      </w:pPr>
      <w:rPr>
        <w:rFonts w:ascii="Courier New" w:hAnsi="Courier New" w:cs="Courier New" w:hint="default"/>
      </w:rPr>
    </w:lvl>
    <w:lvl w:ilvl="5" w:tplc="04220005">
      <w:start w:val="1"/>
      <w:numFmt w:val="bullet"/>
      <w:lvlText w:val=""/>
      <w:lvlJc w:val="left"/>
      <w:pPr>
        <w:tabs>
          <w:tab w:val="num" w:pos="4320"/>
        </w:tabs>
        <w:ind w:left="4320" w:hanging="360"/>
      </w:pPr>
      <w:rPr>
        <w:rFonts w:ascii="Wingdings" w:hAnsi="Wingdings" w:hint="default"/>
      </w:rPr>
    </w:lvl>
    <w:lvl w:ilvl="6" w:tplc="04220001">
      <w:start w:val="1"/>
      <w:numFmt w:val="bullet"/>
      <w:lvlText w:val=""/>
      <w:lvlJc w:val="left"/>
      <w:pPr>
        <w:tabs>
          <w:tab w:val="num" w:pos="5040"/>
        </w:tabs>
        <w:ind w:left="5040" w:hanging="360"/>
      </w:pPr>
      <w:rPr>
        <w:rFonts w:ascii="Symbol" w:hAnsi="Symbol" w:hint="default"/>
      </w:rPr>
    </w:lvl>
    <w:lvl w:ilvl="7" w:tplc="04220003">
      <w:start w:val="1"/>
      <w:numFmt w:val="bullet"/>
      <w:lvlText w:val="o"/>
      <w:lvlJc w:val="left"/>
      <w:pPr>
        <w:tabs>
          <w:tab w:val="num" w:pos="5760"/>
        </w:tabs>
        <w:ind w:left="5760" w:hanging="360"/>
      </w:pPr>
      <w:rPr>
        <w:rFonts w:ascii="Courier New" w:hAnsi="Courier New" w:cs="Courier New" w:hint="default"/>
      </w:rPr>
    </w:lvl>
    <w:lvl w:ilvl="8" w:tplc="04220005">
      <w:start w:val="1"/>
      <w:numFmt w:val="bullet"/>
      <w:lvlText w:val=""/>
      <w:lvlJc w:val="left"/>
      <w:pPr>
        <w:tabs>
          <w:tab w:val="num" w:pos="6480"/>
        </w:tabs>
        <w:ind w:left="6480" w:hanging="360"/>
      </w:pPr>
      <w:rPr>
        <w:rFonts w:ascii="Wingdings" w:hAnsi="Wingdings" w:hint="default"/>
      </w:rPr>
    </w:lvl>
  </w:abstractNum>
  <w:abstractNum w:abstractNumId="14">
    <w:nsid w:val="630220FE"/>
    <w:multiLevelType w:val="hybridMultilevel"/>
    <w:tmpl w:val="3586E15E"/>
    <w:lvl w:ilvl="0" w:tplc="58C015F0">
      <w:start w:val="1"/>
      <w:numFmt w:val="bullet"/>
      <w:lvlText w:val=""/>
      <w:lvlJc w:val="left"/>
      <w:pPr>
        <w:tabs>
          <w:tab w:val="num" w:pos="720"/>
        </w:tabs>
        <w:ind w:left="720" w:hanging="360"/>
      </w:pPr>
      <w:rPr>
        <w:rFonts w:ascii="Symbol" w:hAnsi="Symbol" w:hint="default"/>
      </w:rPr>
    </w:lvl>
    <w:lvl w:ilvl="1" w:tplc="04220003">
      <w:start w:val="1"/>
      <w:numFmt w:val="bullet"/>
      <w:lvlText w:val="o"/>
      <w:lvlJc w:val="left"/>
      <w:pPr>
        <w:tabs>
          <w:tab w:val="num" w:pos="1440"/>
        </w:tabs>
        <w:ind w:left="1440" w:hanging="360"/>
      </w:pPr>
      <w:rPr>
        <w:rFonts w:ascii="Courier New" w:hAnsi="Courier New" w:cs="Courier New" w:hint="default"/>
      </w:rPr>
    </w:lvl>
    <w:lvl w:ilvl="2" w:tplc="04220005">
      <w:start w:val="1"/>
      <w:numFmt w:val="bullet"/>
      <w:lvlText w:val=""/>
      <w:lvlJc w:val="left"/>
      <w:pPr>
        <w:tabs>
          <w:tab w:val="num" w:pos="2160"/>
        </w:tabs>
        <w:ind w:left="2160" w:hanging="360"/>
      </w:pPr>
      <w:rPr>
        <w:rFonts w:ascii="Wingdings" w:hAnsi="Wingdings" w:hint="default"/>
      </w:rPr>
    </w:lvl>
    <w:lvl w:ilvl="3" w:tplc="04220001">
      <w:start w:val="1"/>
      <w:numFmt w:val="bullet"/>
      <w:lvlText w:val=""/>
      <w:lvlJc w:val="left"/>
      <w:pPr>
        <w:tabs>
          <w:tab w:val="num" w:pos="2880"/>
        </w:tabs>
        <w:ind w:left="2880" w:hanging="360"/>
      </w:pPr>
      <w:rPr>
        <w:rFonts w:ascii="Symbol" w:hAnsi="Symbol" w:hint="default"/>
      </w:rPr>
    </w:lvl>
    <w:lvl w:ilvl="4" w:tplc="04220003">
      <w:start w:val="1"/>
      <w:numFmt w:val="bullet"/>
      <w:lvlText w:val="o"/>
      <w:lvlJc w:val="left"/>
      <w:pPr>
        <w:tabs>
          <w:tab w:val="num" w:pos="3600"/>
        </w:tabs>
        <w:ind w:left="3600" w:hanging="360"/>
      </w:pPr>
      <w:rPr>
        <w:rFonts w:ascii="Courier New" w:hAnsi="Courier New" w:cs="Courier New" w:hint="default"/>
      </w:rPr>
    </w:lvl>
    <w:lvl w:ilvl="5" w:tplc="04220005">
      <w:start w:val="1"/>
      <w:numFmt w:val="bullet"/>
      <w:lvlText w:val=""/>
      <w:lvlJc w:val="left"/>
      <w:pPr>
        <w:tabs>
          <w:tab w:val="num" w:pos="4320"/>
        </w:tabs>
        <w:ind w:left="4320" w:hanging="360"/>
      </w:pPr>
      <w:rPr>
        <w:rFonts w:ascii="Wingdings" w:hAnsi="Wingdings" w:hint="default"/>
      </w:rPr>
    </w:lvl>
    <w:lvl w:ilvl="6" w:tplc="04220001">
      <w:start w:val="1"/>
      <w:numFmt w:val="bullet"/>
      <w:lvlText w:val=""/>
      <w:lvlJc w:val="left"/>
      <w:pPr>
        <w:tabs>
          <w:tab w:val="num" w:pos="5040"/>
        </w:tabs>
        <w:ind w:left="5040" w:hanging="360"/>
      </w:pPr>
      <w:rPr>
        <w:rFonts w:ascii="Symbol" w:hAnsi="Symbol" w:hint="default"/>
      </w:rPr>
    </w:lvl>
    <w:lvl w:ilvl="7" w:tplc="04220003">
      <w:start w:val="1"/>
      <w:numFmt w:val="bullet"/>
      <w:lvlText w:val="o"/>
      <w:lvlJc w:val="left"/>
      <w:pPr>
        <w:tabs>
          <w:tab w:val="num" w:pos="5760"/>
        </w:tabs>
        <w:ind w:left="5760" w:hanging="360"/>
      </w:pPr>
      <w:rPr>
        <w:rFonts w:ascii="Courier New" w:hAnsi="Courier New" w:cs="Courier New" w:hint="default"/>
      </w:rPr>
    </w:lvl>
    <w:lvl w:ilvl="8" w:tplc="04220005">
      <w:start w:val="1"/>
      <w:numFmt w:val="bullet"/>
      <w:lvlText w:val=""/>
      <w:lvlJc w:val="left"/>
      <w:pPr>
        <w:tabs>
          <w:tab w:val="num" w:pos="6480"/>
        </w:tabs>
        <w:ind w:left="6480" w:hanging="360"/>
      </w:pPr>
      <w:rPr>
        <w:rFonts w:ascii="Wingdings" w:hAnsi="Wingdings" w:hint="default"/>
      </w:rPr>
    </w:lvl>
  </w:abstractNum>
  <w:abstractNum w:abstractNumId="15">
    <w:nsid w:val="6E643BAB"/>
    <w:multiLevelType w:val="hybridMultilevel"/>
    <w:tmpl w:val="E2265F5C"/>
    <w:lvl w:ilvl="0" w:tplc="58C015F0">
      <w:start w:val="1"/>
      <w:numFmt w:val="bullet"/>
      <w:lvlText w:val=""/>
      <w:lvlJc w:val="left"/>
      <w:pPr>
        <w:tabs>
          <w:tab w:val="num" w:pos="720"/>
        </w:tabs>
        <w:ind w:left="720" w:hanging="360"/>
      </w:pPr>
      <w:rPr>
        <w:rFonts w:ascii="Symbol" w:hAnsi="Symbol" w:hint="default"/>
      </w:rPr>
    </w:lvl>
    <w:lvl w:ilvl="1" w:tplc="04220003">
      <w:start w:val="1"/>
      <w:numFmt w:val="bullet"/>
      <w:lvlText w:val="o"/>
      <w:lvlJc w:val="left"/>
      <w:pPr>
        <w:tabs>
          <w:tab w:val="num" w:pos="1440"/>
        </w:tabs>
        <w:ind w:left="1440" w:hanging="360"/>
      </w:pPr>
      <w:rPr>
        <w:rFonts w:ascii="Courier New" w:hAnsi="Courier New" w:cs="Courier New" w:hint="default"/>
      </w:rPr>
    </w:lvl>
    <w:lvl w:ilvl="2" w:tplc="04220005">
      <w:start w:val="1"/>
      <w:numFmt w:val="bullet"/>
      <w:lvlText w:val=""/>
      <w:lvlJc w:val="left"/>
      <w:pPr>
        <w:tabs>
          <w:tab w:val="num" w:pos="2160"/>
        </w:tabs>
        <w:ind w:left="2160" w:hanging="360"/>
      </w:pPr>
      <w:rPr>
        <w:rFonts w:ascii="Wingdings" w:hAnsi="Wingdings" w:hint="default"/>
      </w:rPr>
    </w:lvl>
    <w:lvl w:ilvl="3" w:tplc="04220001">
      <w:start w:val="1"/>
      <w:numFmt w:val="bullet"/>
      <w:lvlText w:val=""/>
      <w:lvlJc w:val="left"/>
      <w:pPr>
        <w:tabs>
          <w:tab w:val="num" w:pos="2880"/>
        </w:tabs>
        <w:ind w:left="2880" w:hanging="360"/>
      </w:pPr>
      <w:rPr>
        <w:rFonts w:ascii="Symbol" w:hAnsi="Symbol" w:hint="default"/>
      </w:rPr>
    </w:lvl>
    <w:lvl w:ilvl="4" w:tplc="04220003">
      <w:start w:val="1"/>
      <w:numFmt w:val="bullet"/>
      <w:lvlText w:val="o"/>
      <w:lvlJc w:val="left"/>
      <w:pPr>
        <w:tabs>
          <w:tab w:val="num" w:pos="3600"/>
        </w:tabs>
        <w:ind w:left="3600" w:hanging="360"/>
      </w:pPr>
      <w:rPr>
        <w:rFonts w:ascii="Courier New" w:hAnsi="Courier New" w:cs="Courier New" w:hint="default"/>
      </w:rPr>
    </w:lvl>
    <w:lvl w:ilvl="5" w:tplc="04220005">
      <w:start w:val="1"/>
      <w:numFmt w:val="bullet"/>
      <w:lvlText w:val=""/>
      <w:lvlJc w:val="left"/>
      <w:pPr>
        <w:tabs>
          <w:tab w:val="num" w:pos="4320"/>
        </w:tabs>
        <w:ind w:left="4320" w:hanging="360"/>
      </w:pPr>
      <w:rPr>
        <w:rFonts w:ascii="Wingdings" w:hAnsi="Wingdings" w:hint="default"/>
      </w:rPr>
    </w:lvl>
    <w:lvl w:ilvl="6" w:tplc="04220001">
      <w:start w:val="1"/>
      <w:numFmt w:val="bullet"/>
      <w:lvlText w:val=""/>
      <w:lvlJc w:val="left"/>
      <w:pPr>
        <w:tabs>
          <w:tab w:val="num" w:pos="5040"/>
        </w:tabs>
        <w:ind w:left="5040" w:hanging="360"/>
      </w:pPr>
      <w:rPr>
        <w:rFonts w:ascii="Symbol" w:hAnsi="Symbol" w:hint="default"/>
      </w:rPr>
    </w:lvl>
    <w:lvl w:ilvl="7" w:tplc="04220003">
      <w:start w:val="1"/>
      <w:numFmt w:val="bullet"/>
      <w:lvlText w:val="o"/>
      <w:lvlJc w:val="left"/>
      <w:pPr>
        <w:tabs>
          <w:tab w:val="num" w:pos="5760"/>
        </w:tabs>
        <w:ind w:left="5760" w:hanging="360"/>
      </w:pPr>
      <w:rPr>
        <w:rFonts w:ascii="Courier New" w:hAnsi="Courier New" w:cs="Courier New" w:hint="default"/>
      </w:rPr>
    </w:lvl>
    <w:lvl w:ilvl="8" w:tplc="04220005">
      <w:start w:val="1"/>
      <w:numFmt w:val="bullet"/>
      <w:lvlText w:val=""/>
      <w:lvlJc w:val="left"/>
      <w:pPr>
        <w:tabs>
          <w:tab w:val="num" w:pos="6480"/>
        </w:tabs>
        <w:ind w:left="6480" w:hanging="360"/>
      </w:pPr>
      <w:rPr>
        <w:rFonts w:ascii="Wingdings" w:hAnsi="Wingdings" w:hint="default"/>
      </w:rPr>
    </w:lvl>
  </w:abstractNum>
  <w:abstractNum w:abstractNumId="16">
    <w:nsid w:val="7E764AF6"/>
    <w:multiLevelType w:val="hybridMultilevel"/>
    <w:tmpl w:val="2160C612"/>
    <w:lvl w:ilvl="0" w:tplc="58C015F0">
      <w:start w:val="1"/>
      <w:numFmt w:val="bullet"/>
      <w:lvlText w:val=""/>
      <w:lvlJc w:val="left"/>
      <w:pPr>
        <w:tabs>
          <w:tab w:val="num" w:pos="720"/>
        </w:tabs>
        <w:ind w:left="720" w:hanging="360"/>
      </w:pPr>
      <w:rPr>
        <w:rFonts w:ascii="Symbol" w:hAnsi="Symbol" w:hint="default"/>
      </w:rPr>
    </w:lvl>
    <w:lvl w:ilvl="1" w:tplc="04220003">
      <w:start w:val="1"/>
      <w:numFmt w:val="bullet"/>
      <w:lvlText w:val="o"/>
      <w:lvlJc w:val="left"/>
      <w:pPr>
        <w:tabs>
          <w:tab w:val="num" w:pos="1440"/>
        </w:tabs>
        <w:ind w:left="1440" w:hanging="360"/>
      </w:pPr>
      <w:rPr>
        <w:rFonts w:ascii="Courier New" w:hAnsi="Courier New" w:cs="Courier New" w:hint="default"/>
      </w:rPr>
    </w:lvl>
    <w:lvl w:ilvl="2" w:tplc="04220005">
      <w:start w:val="1"/>
      <w:numFmt w:val="bullet"/>
      <w:lvlText w:val=""/>
      <w:lvlJc w:val="left"/>
      <w:pPr>
        <w:tabs>
          <w:tab w:val="num" w:pos="2160"/>
        </w:tabs>
        <w:ind w:left="2160" w:hanging="360"/>
      </w:pPr>
      <w:rPr>
        <w:rFonts w:ascii="Wingdings" w:hAnsi="Wingdings" w:hint="default"/>
      </w:rPr>
    </w:lvl>
    <w:lvl w:ilvl="3" w:tplc="04220001">
      <w:start w:val="1"/>
      <w:numFmt w:val="bullet"/>
      <w:lvlText w:val=""/>
      <w:lvlJc w:val="left"/>
      <w:pPr>
        <w:tabs>
          <w:tab w:val="num" w:pos="2880"/>
        </w:tabs>
        <w:ind w:left="2880" w:hanging="360"/>
      </w:pPr>
      <w:rPr>
        <w:rFonts w:ascii="Symbol" w:hAnsi="Symbol" w:hint="default"/>
      </w:rPr>
    </w:lvl>
    <w:lvl w:ilvl="4" w:tplc="04220003">
      <w:start w:val="1"/>
      <w:numFmt w:val="bullet"/>
      <w:lvlText w:val="o"/>
      <w:lvlJc w:val="left"/>
      <w:pPr>
        <w:tabs>
          <w:tab w:val="num" w:pos="3600"/>
        </w:tabs>
        <w:ind w:left="3600" w:hanging="360"/>
      </w:pPr>
      <w:rPr>
        <w:rFonts w:ascii="Courier New" w:hAnsi="Courier New" w:cs="Courier New" w:hint="default"/>
      </w:rPr>
    </w:lvl>
    <w:lvl w:ilvl="5" w:tplc="04220005">
      <w:start w:val="1"/>
      <w:numFmt w:val="bullet"/>
      <w:lvlText w:val=""/>
      <w:lvlJc w:val="left"/>
      <w:pPr>
        <w:tabs>
          <w:tab w:val="num" w:pos="4320"/>
        </w:tabs>
        <w:ind w:left="4320" w:hanging="360"/>
      </w:pPr>
      <w:rPr>
        <w:rFonts w:ascii="Wingdings" w:hAnsi="Wingdings" w:hint="default"/>
      </w:rPr>
    </w:lvl>
    <w:lvl w:ilvl="6" w:tplc="04220001">
      <w:start w:val="1"/>
      <w:numFmt w:val="bullet"/>
      <w:lvlText w:val=""/>
      <w:lvlJc w:val="left"/>
      <w:pPr>
        <w:tabs>
          <w:tab w:val="num" w:pos="5040"/>
        </w:tabs>
        <w:ind w:left="5040" w:hanging="360"/>
      </w:pPr>
      <w:rPr>
        <w:rFonts w:ascii="Symbol" w:hAnsi="Symbol" w:hint="default"/>
      </w:rPr>
    </w:lvl>
    <w:lvl w:ilvl="7" w:tplc="04220003">
      <w:start w:val="1"/>
      <w:numFmt w:val="bullet"/>
      <w:lvlText w:val="o"/>
      <w:lvlJc w:val="left"/>
      <w:pPr>
        <w:tabs>
          <w:tab w:val="num" w:pos="5760"/>
        </w:tabs>
        <w:ind w:left="5760" w:hanging="360"/>
      </w:pPr>
      <w:rPr>
        <w:rFonts w:ascii="Courier New" w:hAnsi="Courier New" w:cs="Courier New" w:hint="default"/>
      </w:rPr>
    </w:lvl>
    <w:lvl w:ilvl="8" w:tplc="04220005">
      <w:start w:val="1"/>
      <w:numFmt w:val="bullet"/>
      <w:lvlText w:val=""/>
      <w:lvlJc w:val="left"/>
      <w:pPr>
        <w:tabs>
          <w:tab w:val="num" w:pos="6480"/>
        </w:tabs>
        <w:ind w:left="6480" w:hanging="360"/>
      </w:pPr>
      <w:rPr>
        <w:rFonts w:ascii="Wingdings" w:hAnsi="Wingdings" w:hint="default"/>
      </w:rPr>
    </w:lvl>
  </w:abstractNum>
  <w:abstractNum w:abstractNumId="17">
    <w:nsid w:val="7EA97FE1"/>
    <w:multiLevelType w:val="hybridMultilevel"/>
    <w:tmpl w:val="5BB6A986"/>
    <w:lvl w:ilvl="0" w:tplc="58C015F0">
      <w:start w:val="1"/>
      <w:numFmt w:val="bullet"/>
      <w:lvlText w:val=""/>
      <w:lvlJc w:val="left"/>
      <w:pPr>
        <w:tabs>
          <w:tab w:val="num" w:pos="720"/>
        </w:tabs>
        <w:ind w:left="720" w:hanging="360"/>
      </w:pPr>
      <w:rPr>
        <w:rFonts w:ascii="Symbol" w:hAnsi="Symbol" w:hint="default"/>
      </w:rPr>
    </w:lvl>
    <w:lvl w:ilvl="1" w:tplc="04220003">
      <w:start w:val="1"/>
      <w:numFmt w:val="bullet"/>
      <w:lvlText w:val="o"/>
      <w:lvlJc w:val="left"/>
      <w:pPr>
        <w:tabs>
          <w:tab w:val="num" w:pos="1440"/>
        </w:tabs>
        <w:ind w:left="1440" w:hanging="360"/>
      </w:pPr>
      <w:rPr>
        <w:rFonts w:ascii="Courier New" w:hAnsi="Courier New" w:cs="Courier New" w:hint="default"/>
      </w:rPr>
    </w:lvl>
    <w:lvl w:ilvl="2" w:tplc="04220005">
      <w:start w:val="1"/>
      <w:numFmt w:val="bullet"/>
      <w:lvlText w:val=""/>
      <w:lvlJc w:val="left"/>
      <w:pPr>
        <w:tabs>
          <w:tab w:val="num" w:pos="2160"/>
        </w:tabs>
        <w:ind w:left="2160" w:hanging="360"/>
      </w:pPr>
      <w:rPr>
        <w:rFonts w:ascii="Wingdings" w:hAnsi="Wingdings" w:hint="default"/>
      </w:rPr>
    </w:lvl>
    <w:lvl w:ilvl="3" w:tplc="04220001">
      <w:start w:val="1"/>
      <w:numFmt w:val="bullet"/>
      <w:lvlText w:val=""/>
      <w:lvlJc w:val="left"/>
      <w:pPr>
        <w:tabs>
          <w:tab w:val="num" w:pos="2880"/>
        </w:tabs>
        <w:ind w:left="2880" w:hanging="360"/>
      </w:pPr>
      <w:rPr>
        <w:rFonts w:ascii="Symbol" w:hAnsi="Symbol" w:hint="default"/>
      </w:rPr>
    </w:lvl>
    <w:lvl w:ilvl="4" w:tplc="04220003">
      <w:start w:val="1"/>
      <w:numFmt w:val="bullet"/>
      <w:lvlText w:val="o"/>
      <w:lvlJc w:val="left"/>
      <w:pPr>
        <w:tabs>
          <w:tab w:val="num" w:pos="3600"/>
        </w:tabs>
        <w:ind w:left="3600" w:hanging="360"/>
      </w:pPr>
      <w:rPr>
        <w:rFonts w:ascii="Courier New" w:hAnsi="Courier New" w:cs="Courier New" w:hint="default"/>
      </w:rPr>
    </w:lvl>
    <w:lvl w:ilvl="5" w:tplc="04220005">
      <w:start w:val="1"/>
      <w:numFmt w:val="bullet"/>
      <w:lvlText w:val=""/>
      <w:lvlJc w:val="left"/>
      <w:pPr>
        <w:tabs>
          <w:tab w:val="num" w:pos="4320"/>
        </w:tabs>
        <w:ind w:left="4320" w:hanging="360"/>
      </w:pPr>
      <w:rPr>
        <w:rFonts w:ascii="Wingdings" w:hAnsi="Wingdings" w:hint="default"/>
      </w:rPr>
    </w:lvl>
    <w:lvl w:ilvl="6" w:tplc="04220001">
      <w:start w:val="1"/>
      <w:numFmt w:val="bullet"/>
      <w:lvlText w:val=""/>
      <w:lvlJc w:val="left"/>
      <w:pPr>
        <w:tabs>
          <w:tab w:val="num" w:pos="5040"/>
        </w:tabs>
        <w:ind w:left="5040" w:hanging="360"/>
      </w:pPr>
      <w:rPr>
        <w:rFonts w:ascii="Symbol" w:hAnsi="Symbol" w:hint="default"/>
      </w:rPr>
    </w:lvl>
    <w:lvl w:ilvl="7" w:tplc="04220003">
      <w:start w:val="1"/>
      <w:numFmt w:val="bullet"/>
      <w:lvlText w:val="o"/>
      <w:lvlJc w:val="left"/>
      <w:pPr>
        <w:tabs>
          <w:tab w:val="num" w:pos="5760"/>
        </w:tabs>
        <w:ind w:left="5760" w:hanging="360"/>
      </w:pPr>
      <w:rPr>
        <w:rFonts w:ascii="Courier New" w:hAnsi="Courier New" w:cs="Courier New" w:hint="default"/>
      </w:rPr>
    </w:lvl>
    <w:lvl w:ilvl="8" w:tplc="04220005">
      <w:start w:val="1"/>
      <w:numFmt w:val="bullet"/>
      <w:lvlText w:val=""/>
      <w:lvlJc w:val="left"/>
      <w:pPr>
        <w:tabs>
          <w:tab w:val="num" w:pos="6480"/>
        </w:tabs>
        <w:ind w:left="6480" w:hanging="360"/>
      </w:pPr>
      <w:rPr>
        <w:rFonts w:ascii="Wingdings" w:hAnsi="Wingdings" w:hint="default"/>
      </w:rPr>
    </w:lvl>
  </w:abstractNum>
  <w:num w:numId="1">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lvlOverride w:ilvl="1"/>
    <w:lvlOverride w:ilvl="2"/>
    <w:lvlOverride w:ilvl="3"/>
    <w:lvlOverride w:ilvl="4"/>
    <w:lvlOverride w:ilvl="5"/>
    <w:lvlOverride w:ilvl="6"/>
    <w:lvlOverride w:ilvl="7"/>
    <w:lvlOverride w:ilvl="8"/>
  </w:num>
  <w:num w:numId="3">
    <w:abstractNumId w:val="5"/>
    <w:lvlOverride w:ilvl="0"/>
    <w:lvlOverride w:ilvl="1"/>
    <w:lvlOverride w:ilvl="2"/>
    <w:lvlOverride w:ilvl="3"/>
    <w:lvlOverride w:ilvl="4"/>
    <w:lvlOverride w:ilvl="5"/>
    <w:lvlOverride w:ilvl="6"/>
    <w:lvlOverride w:ilvl="7"/>
    <w:lvlOverride w:ilvl="8"/>
  </w:num>
  <w:num w:numId="4">
    <w:abstractNumId w:val="15"/>
    <w:lvlOverride w:ilvl="0"/>
    <w:lvlOverride w:ilvl="1"/>
    <w:lvlOverride w:ilvl="2"/>
    <w:lvlOverride w:ilvl="3"/>
    <w:lvlOverride w:ilvl="4"/>
    <w:lvlOverride w:ilvl="5"/>
    <w:lvlOverride w:ilvl="6"/>
    <w:lvlOverride w:ilvl="7"/>
    <w:lvlOverride w:ilvl="8"/>
  </w:num>
  <w:num w:numId="5">
    <w:abstractNumId w:val="11"/>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 w:numId="7">
    <w:abstractNumId w:val="17"/>
    <w:lvlOverride w:ilvl="0"/>
    <w:lvlOverride w:ilvl="1"/>
    <w:lvlOverride w:ilvl="2"/>
    <w:lvlOverride w:ilvl="3"/>
    <w:lvlOverride w:ilvl="4"/>
    <w:lvlOverride w:ilvl="5"/>
    <w:lvlOverride w:ilvl="6"/>
    <w:lvlOverride w:ilvl="7"/>
    <w:lvlOverride w:ilvl="8"/>
  </w:num>
  <w:num w:numId="8">
    <w:abstractNumId w:val="0"/>
    <w:lvlOverride w:ilvl="0"/>
    <w:lvlOverride w:ilvl="1"/>
    <w:lvlOverride w:ilvl="2"/>
    <w:lvlOverride w:ilvl="3"/>
    <w:lvlOverride w:ilvl="4"/>
    <w:lvlOverride w:ilvl="5"/>
    <w:lvlOverride w:ilvl="6"/>
    <w:lvlOverride w:ilvl="7"/>
    <w:lvlOverride w:ilvl="8"/>
  </w:num>
  <w:num w:numId="9">
    <w:abstractNumId w:val="2"/>
    <w:lvlOverride w:ilvl="0"/>
    <w:lvlOverride w:ilvl="1"/>
    <w:lvlOverride w:ilvl="2"/>
    <w:lvlOverride w:ilvl="3"/>
    <w:lvlOverride w:ilvl="4"/>
    <w:lvlOverride w:ilvl="5"/>
    <w:lvlOverride w:ilvl="6"/>
    <w:lvlOverride w:ilvl="7"/>
    <w:lvlOverride w:ilvl="8"/>
  </w:num>
  <w:num w:numId="10">
    <w:abstractNumId w:val="14"/>
    <w:lvlOverride w:ilvl="0"/>
    <w:lvlOverride w:ilvl="1"/>
    <w:lvlOverride w:ilvl="2"/>
    <w:lvlOverride w:ilvl="3"/>
    <w:lvlOverride w:ilvl="4"/>
    <w:lvlOverride w:ilvl="5"/>
    <w:lvlOverride w:ilvl="6"/>
    <w:lvlOverride w:ilvl="7"/>
    <w:lvlOverride w:ilvl="8"/>
  </w:num>
  <w:num w:numId="11">
    <w:abstractNumId w:val="8"/>
    <w:lvlOverride w:ilvl="0"/>
    <w:lvlOverride w:ilvl="1"/>
    <w:lvlOverride w:ilvl="2"/>
    <w:lvlOverride w:ilvl="3"/>
    <w:lvlOverride w:ilvl="4"/>
    <w:lvlOverride w:ilvl="5"/>
    <w:lvlOverride w:ilvl="6"/>
    <w:lvlOverride w:ilvl="7"/>
    <w:lvlOverride w:ilvl="8"/>
  </w:num>
  <w:num w:numId="12">
    <w:abstractNumId w:val="16"/>
    <w:lvlOverride w:ilvl="0"/>
    <w:lvlOverride w:ilvl="1"/>
    <w:lvlOverride w:ilvl="2"/>
    <w:lvlOverride w:ilvl="3"/>
    <w:lvlOverride w:ilvl="4"/>
    <w:lvlOverride w:ilvl="5"/>
    <w:lvlOverride w:ilvl="6"/>
    <w:lvlOverride w:ilvl="7"/>
    <w:lvlOverride w:ilvl="8"/>
  </w:num>
  <w:num w:numId="13">
    <w:abstractNumId w:val="9"/>
    <w:lvlOverride w:ilvl="0"/>
    <w:lvlOverride w:ilvl="1"/>
    <w:lvlOverride w:ilvl="2"/>
    <w:lvlOverride w:ilvl="3"/>
    <w:lvlOverride w:ilvl="4"/>
    <w:lvlOverride w:ilvl="5"/>
    <w:lvlOverride w:ilvl="6"/>
    <w:lvlOverride w:ilvl="7"/>
    <w:lvlOverride w:ilvl="8"/>
  </w:num>
  <w:num w:numId="14">
    <w:abstractNumId w:val="10"/>
    <w:lvlOverride w:ilvl="0"/>
    <w:lvlOverride w:ilvl="1"/>
    <w:lvlOverride w:ilvl="2"/>
    <w:lvlOverride w:ilvl="3"/>
    <w:lvlOverride w:ilvl="4"/>
    <w:lvlOverride w:ilvl="5"/>
    <w:lvlOverride w:ilvl="6"/>
    <w:lvlOverride w:ilvl="7"/>
    <w:lvlOverride w:ilvl="8"/>
  </w:num>
  <w:num w:numId="15">
    <w:abstractNumId w:val="1"/>
    <w:lvlOverride w:ilvl="0"/>
    <w:lvlOverride w:ilvl="1"/>
    <w:lvlOverride w:ilvl="2"/>
    <w:lvlOverride w:ilvl="3"/>
    <w:lvlOverride w:ilvl="4"/>
    <w:lvlOverride w:ilvl="5"/>
    <w:lvlOverride w:ilvl="6"/>
    <w:lvlOverride w:ilvl="7"/>
    <w:lvlOverride w:ilvl="8"/>
  </w:num>
  <w:num w:numId="16">
    <w:abstractNumId w:val="12"/>
    <w:lvlOverride w:ilvl="0"/>
    <w:lvlOverride w:ilvl="1"/>
    <w:lvlOverride w:ilvl="2"/>
    <w:lvlOverride w:ilvl="3"/>
    <w:lvlOverride w:ilvl="4"/>
    <w:lvlOverride w:ilvl="5"/>
    <w:lvlOverride w:ilvl="6"/>
    <w:lvlOverride w:ilvl="7"/>
    <w:lvlOverride w:ilvl="8"/>
  </w:num>
  <w:num w:numId="17">
    <w:abstractNumId w:val="4"/>
    <w:lvlOverride w:ilvl="0"/>
    <w:lvlOverride w:ilvl="1">
      <w:startOverride w:val="1"/>
    </w:lvlOverride>
    <w:lvlOverride w:ilvl="2"/>
    <w:lvlOverride w:ilvl="3"/>
    <w:lvlOverride w:ilvl="4"/>
    <w:lvlOverride w:ilvl="5"/>
    <w:lvlOverride w:ilvl="6"/>
    <w:lvlOverride w:ilvl="7"/>
    <w:lvlOverride w:ilvl="8"/>
  </w:num>
  <w:num w:numId="18">
    <w:abstractNumId w:val="13"/>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E15"/>
    <w:rsid w:val="00062D96"/>
    <w:rsid w:val="00127F97"/>
    <w:rsid w:val="002168C7"/>
    <w:rsid w:val="0025455F"/>
    <w:rsid w:val="0027403F"/>
    <w:rsid w:val="00E44E15"/>
    <w:rsid w:val="00EC2DA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0B1956-08EF-4FE6-B2A5-4D72526F5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7F97"/>
    <w:pPr>
      <w:spacing w:after="0" w:line="240" w:lineRule="auto"/>
    </w:pPr>
    <w:rPr>
      <w:rFonts w:ascii="Times New Roman" w:eastAsia="Calibri"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semiHidden/>
    <w:unhideWhenUsed/>
    <w:rsid w:val="00127F97"/>
    <w:pPr>
      <w:spacing w:before="100" w:beforeAutospacing="1" w:after="100" w:afterAutospacing="1"/>
    </w:pPr>
    <w:rPr>
      <w:rFonts w:eastAsia="Times New Roman"/>
    </w:rPr>
  </w:style>
  <w:style w:type="paragraph" w:customStyle="1" w:styleId="ListParagraph">
    <w:name w:val="List Paragraph"/>
    <w:basedOn w:val="a"/>
    <w:rsid w:val="00127F97"/>
    <w:pPr>
      <w:spacing w:after="200" w:line="276" w:lineRule="auto"/>
      <w:ind w:left="720"/>
    </w:pPr>
    <w:rPr>
      <w:rFonts w:ascii="Calibri" w:eastAsia="Times New Roman" w:hAnsi="Calibri" w:cs="Calibri"/>
      <w:sz w:val="22"/>
      <w:szCs w:val="22"/>
      <w:lang w:eastAsia="en-US"/>
    </w:rPr>
  </w:style>
  <w:style w:type="character" w:customStyle="1" w:styleId="apple-style-span">
    <w:name w:val="apple-style-span"/>
    <w:basedOn w:val="a0"/>
    <w:rsid w:val="00127F97"/>
  </w:style>
  <w:style w:type="character" w:styleId="a4">
    <w:name w:val="Strong"/>
    <w:basedOn w:val="a0"/>
    <w:qFormat/>
    <w:rsid w:val="00127F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62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4128</Words>
  <Characters>2353</Characters>
  <Application>Microsoft Office Word</Application>
  <DocSecurity>0</DocSecurity>
  <Lines>19</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Учень</dc:creator>
  <cp:keywords/>
  <dc:description/>
  <cp:lastModifiedBy>Учень</cp:lastModifiedBy>
  <cp:revision>2</cp:revision>
  <dcterms:created xsi:type="dcterms:W3CDTF">2021-10-19T11:22:00Z</dcterms:created>
  <dcterms:modified xsi:type="dcterms:W3CDTF">2021-10-19T11:24:00Z</dcterms:modified>
</cp:coreProperties>
</file>