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140" w:rsidRDefault="00BC7140" w:rsidP="00BC7140">
      <w:pPr>
        <w:spacing w:after="0" w:line="240" w:lineRule="auto"/>
        <w:rPr>
          <w:rFonts w:ascii="Times New Roman" w:eastAsia="Calibri" w:hAnsi="Times New Roman" w:cs="Times New Roman"/>
          <w:b/>
          <w:sz w:val="28"/>
          <w:szCs w:val="28"/>
          <w:lang w:val="uk-UA"/>
        </w:rPr>
      </w:pPr>
      <w:r>
        <w:rPr>
          <w:rFonts w:ascii="Times New Roman" w:eastAsia="Calibri" w:hAnsi="Times New Roman" w:cs="Times New Roman"/>
          <w:b/>
          <w:sz w:val="28"/>
          <w:szCs w:val="28"/>
          <w:lang w:val="uk-UA"/>
        </w:rPr>
        <w:t>22.03.2022</w:t>
      </w:r>
    </w:p>
    <w:p w:rsidR="00BC7140" w:rsidRDefault="00BC7140" w:rsidP="00BC7140">
      <w:pPr>
        <w:spacing w:after="0" w:line="240" w:lineRule="auto"/>
        <w:rPr>
          <w:rFonts w:ascii="Times New Roman" w:eastAsia="Calibri" w:hAnsi="Times New Roman" w:cs="Times New Roman"/>
          <w:b/>
          <w:sz w:val="28"/>
          <w:szCs w:val="28"/>
          <w:lang w:val="uk-UA"/>
        </w:rPr>
      </w:pPr>
      <w:r>
        <w:rPr>
          <w:rFonts w:ascii="Times New Roman" w:eastAsia="Calibri" w:hAnsi="Times New Roman" w:cs="Times New Roman"/>
          <w:b/>
          <w:sz w:val="28"/>
          <w:szCs w:val="28"/>
          <w:lang w:val="uk-UA"/>
        </w:rPr>
        <w:t>Стрембицька Л.А.</w:t>
      </w:r>
    </w:p>
    <w:p w:rsidR="00BC7140" w:rsidRDefault="00BC7140" w:rsidP="00BC7140">
      <w:pPr>
        <w:spacing w:after="0" w:line="240" w:lineRule="auto"/>
        <w:rPr>
          <w:rFonts w:ascii="Times New Roman" w:eastAsia="Calibri" w:hAnsi="Times New Roman" w:cs="Times New Roman"/>
          <w:b/>
          <w:sz w:val="28"/>
          <w:szCs w:val="28"/>
          <w:lang w:val="uk-UA"/>
        </w:rPr>
      </w:pPr>
      <w:r>
        <w:rPr>
          <w:rFonts w:ascii="Times New Roman" w:eastAsia="Calibri" w:hAnsi="Times New Roman" w:cs="Times New Roman"/>
          <w:b/>
          <w:sz w:val="28"/>
          <w:szCs w:val="28"/>
          <w:lang w:val="uk-UA"/>
        </w:rPr>
        <w:t>11</w:t>
      </w:r>
      <w:r w:rsidRPr="00BC7140">
        <w:rPr>
          <w:rFonts w:ascii="Times New Roman" w:eastAsia="Calibri" w:hAnsi="Times New Roman" w:cs="Times New Roman"/>
          <w:b/>
          <w:sz w:val="28"/>
          <w:szCs w:val="28"/>
        </w:rPr>
        <w:t>клас</w:t>
      </w:r>
    </w:p>
    <w:p w:rsidR="00BC7140" w:rsidRPr="00BC7140" w:rsidRDefault="00BC7140" w:rsidP="00BC7140">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Pr>
          <w:rFonts w:ascii="Times New Roman" w:eastAsia="Calibri" w:hAnsi="Times New Roman" w:cs="Times New Roman"/>
          <w:b/>
          <w:sz w:val="28"/>
          <w:szCs w:val="28"/>
          <w:lang w:val="uk-UA"/>
        </w:rPr>
        <w:t>У</w:t>
      </w:r>
      <w:r w:rsidRPr="00BC7140">
        <w:rPr>
          <w:rFonts w:ascii="Times New Roman" w:eastAsia="Calibri" w:hAnsi="Times New Roman" w:cs="Times New Roman"/>
          <w:b/>
          <w:sz w:val="28"/>
          <w:szCs w:val="28"/>
        </w:rPr>
        <w:t xml:space="preserve">країнська література                                                               </w:t>
      </w:r>
    </w:p>
    <w:p w:rsidR="00BC7140" w:rsidRPr="00BC7140" w:rsidRDefault="00BC7140" w:rsidP="00BC7140">
      <w:pPr>
        <w:pStyle w:val="a3"/>
        <w:jc w:val="both"/>
        <w:rPr>
          <w:rFonts w:ascii="Times New Roman" w:hAnsi="Times New Roman" w:cs="Times New Roman"/>
          <w:sz w:val="28"/>
          <w:szCs w:val="28"/>
        </w:rPr>
      </w:pPr>
      <w:r w:rsidRPr="00BC7140">
        <w:rPr>
          <w:rFonts w:ascii="Times New Roman" w:hAnsi="Times New Roman" w:cs="Times New Roman"/>
          <w:b/>
          <w:sz w:val="28"/>
          <w:szCs w:val="28"/>
        </w:rPr>
        <w:t>Тема:</w:t>
      </w:r>
      <w:r w:rsidRPr="00BC7140">
        <w:rPr>
          <w:rFonts w:ascii="Times New Roman" w:hAnsi="Times New Roman" w:cs="Times New Roman"/>
          <w:b/>
          <w:bCs/>
          <w:sz w:val="28"/>
          <w:szCs w:val="28"/>
        </w:rPr>
        <w:t xml:space="preserve">Ігор Калинець. «Стежечка», «Блискавка», «Веселка», «Криничка», «Дим» (зб. «Дивосвіт») </w:t>
      </w:r>
      <w:r w:rsidRPr="00BC7140">
        <w:rPr>
          <w:rFonts w:ascii="Times New Roman" w:hAnsi="Times New Roman" w:cs="Times New Roman"/>
          <w:bCs/>
          <w:sz w:val="28"/>
          <w:szCs w:val="28"/>
        </w:rPr>
        <w:t>Талановитий український поет, автор віршів для дітей. Персоніфіковані образи природних явищ – дивовижне й незвичайне в повсякденному житті.</w:t>
      </w:r>
    </w:p>
    <w:p w:rsidR="00BC7140" w:rsidRPr="00BC7140" w:rsidRDefault="00BC7140" w:rsidP="00BC7140">
      <w:pPr>
        <w:pStyle w:val="a3"/>
        <w:rPr>
          <w:rFonts w:ascii="Times New Roman" w:hAnsi="Times New Roman" w:cs="Times New Roman"/>
          <w:sz w:val="28"/>
          <w:szCs w:val="28"/>
        </w:rPr>
      </w:pPr>
      <w:r w:rsidRPr="00BC7140">
        <w:rPr>
          <w:rFonts w:ascii="Times New Roman" w:hAnsi="Times New Roman" w:cs="Times New Roman"/>
          <w:b/>
          <w:sz w:val="28"/>
          <w:szCs w:val="28"/>
        </w:rPr>
        <w:t>Мета:</w:t>
      </w:r>
      <w:r w:rsidRPr="00BC7140">
        <w:rPr>
          <w:rFonts w:ascii="Times New Roman" w:hAnsi="Times New Roman" w:cs="Times New Roman"/>
          <w:sz w:val="28"/>
          <w:szCs w:val="28"/>
        </w:rPr>
        <w:t>ознайомити учнів з талановитим українським поетом; вчити виразно і вдумливо читати вірші з циклу «Дивосвіт»; прокоментувати образне бачення світу, явищ природи у них; пояснювати поєднання у творах уявного, фантастичного і реального; висловлювати власне бачення стежки, веселки, диму, блискавки, криниченьки;розвивати творчу уяву, навички зв’язного мовлення, спілкування, аналізу й систематизації навчального матеріалу, уміння висловлювати свою думку та обґрунтовувати її;виховувати сприйняття краси і сили художнього слова; почуття поваги, пошани до поетичної творчості І. Калинця; формувати читацькі, комунікативні, літературні компетентності.</w:t>
      </w:r>
    </w:p>
    <w:p w:rsidR="00BC7140" w:rsidRPr="00BC7140" w:rsidRDefault="00BC7140" w:rsidP="00BC7140">
      <w:pPr>
        <w:pStyle w:val="a3"/>
        <w:jc w:val="both"/>
        <w:rPr>
          <w:rFonts w:ascii="Times New Roman" w:hAnsi="Times New Roman" w:cs="Times New Roman"/>
          <w:b/>
          <w:i/>
          <w:sz w:val="28"/>
          <w:szCs w:val="28"/>
          <w:lang w:val="ru-RU"/>
        </w:rPr>
      </w:pPr>
      <w:r w:rsidRPr="00BC7140">
        <w:rPr>
          <w:rFonts w:ascii="Times New Roman" w:hAnsi="Times New Roman" w:cs="Times New Roman"/>
          <w:b/>
          <w:i/>
          <w:sz w:val="28"/>
          <w:szCs w:val="28"/>
          <w:lang w:val="ru-RU"/>
        </w:rPr>
        <w:t xml:space="preserve">Краса врятує </w:t>
      </w:r>
      <w:proofErr w:type="gramStart"/>
      <w:r w:rsidRPr="00BC7140">
        <w:rPr>
          <w:rFonts w:ascii="Times New Roman" w:hAnsi="Times New Roman" w:cs="Times New Roman"/>
          <w:b/>
          <w:i/>
          <w:sz w:val="28"/>
          <w:szCs w:val="28"/>
          <w:lang w:val="ru-RU"/>
        </w:rPr>
        <w:t>св</w:t>
      </w:r>
      <w:proofErr w:type="gramEnd"/>
      <w:r w:rsidRPr="00BC7140">
        <w:rPr>
          <w:rFonts w:ascii="Times New Roman" w:hAnsi="Times New Roman" w:cs="Times New Roman"/>
          <w:b/>
          <w:i/>
          <w:sz w:val="28"/>
          <w:szCs w:val="28"/>
          <w:lang w:val="ru-RU"/>
        </w:rPr>
        <w:t>іт</w:t>
      </w:r>
    </w:p>
    <w:p w:rsidR="00BC7140" w:rsidRPr="00BC7140" w:rsidRDefault="00BC7140" w:rsidP="00BC7140">
      <w:pPr>
        <w:pStyle w:val="a3"/>
        <w:rPr>
          <w:rFonts w:ascii="Times New Roman" w:hAnsi="Times New Roman" w:cs="Times New Roman"/>
          <w:sz w:val="28"/>
          <w:szCs w:val="28"/>
          <w:lang w:val="ru-RU"/>
        </w:rPr>
        <w:sectPr w:rsidR="00BC7140" w:rsidRPr="00BC7140" w:rsidSect="00BB3ECD">
          <w:type w:val="continuous"/>
          <w:pgSz w:w="11906" w:h="16838"/>
          <w:pgMar w:top="720" w:right="720" w:bottom="720" w:left="720" w:header="708" w:footer="708" w:gutter="0"/>
          <w:cols w:space="708"/>
          <w:docGrid w:linePitch="360"/>
        </w:sectPr>
      </w:pPr>
    </w:p>
    <w:p w:rsidR="00BC7140" w:rsidRPr="00BC7140" w:rsidRDefault="00BC7140" w:rsidP="00BC7140">
      <w:pPr>
        <w:pStyle w:val="a3"/>
        <w:rPr>
          <w:rFonts w:ascii="Times New Roman" w:hAnsi="Times New Roman" w:cs="Times New Roman"/>
          <w:sz w:val="28"/>
          <w:szCs w:val="28"/>
          <w:lang w:val="ru-RU"/>
        </w:rPr>
      </w:pPr>
      <w:r w:rsidRPr="00BC7140">
        <w:rPr>
          <w:rFonts w:ascii="Times New Roman" w:hAnsi="Times New Roman" w:cs="Times New Roman"/>
          <w:sz w:val="28"/>
          <w:szCs w:val="28"/>
          <w:lang w:val="ru-RU"/>
        </w:rPr>
        <w:lastRenderedPageBreak/>
        <w:t>Краса Землі! Вона усіх вража</w:t>
      </w:r>
      <w:proofErr w:type="gramStart"/>
      <w:r w:rsidRPr="00BC7140">
        <w:rPr>
          <w:rFonts w:ascii="Times New Roman" w:hAnsi="Times New Roman" w:cs="Times New Roman"/>
          <w:sz w:val="28"/>
          <w:szCs w:val="28"/>
          <w:lang w:val="ru-RU"/>
        </w:rPr>
        <w:t>є,</w:t>
      </w:r>
      <w:proofErr w:type="gramEnd"/>
      <w:r w:rsidRPr="00BC7140">
        <w:rPr>
          <w:rFonts w:ascii="Times New Roman" w:hAnsi="Times New Roman" w:cs="Times New Roman"/>
          <w:sz w:val="28"/>
          <w:szCs w:val="28"/>
          <w:lang w:val="ru-RU"/>
        </w:rPr>
        <w:t> </w:t>
      </w:r>
      <w:r w:rsidRPr="00BC7140">
        <w:rPr>
          <w:rFonts w:ascii="Times New Roman" w:hAnsi="Times New Roman" w:cs="Times New Roman"/>
          <w:sz w:val="28"/>
          <w:szCs w:val="28"/>
          <w:lang w:val="ru-RU"/>
        </w:rPr>
        <w:br/>
        <w:t>В ній кольорів і форм — безмежно є.</w:t>
      </w:r>
      <w:r w:rsidRPr="00BC7140">
        <w:rPr>
          <w:rFonts w:ascii="Times New Roman" w:hAnsi="Times New Roman" w:cs="Times New Roman"/>
          <w:sz w:val="28"/>
          <w:szCs w:val="28"/>
          <w:lang w:val="ru-RU"/>
        </w:rPr>
        <w:br/>
        <w:t>Вона захоплює, дивує, надихає…</w:t>
      </w:r>
      <w:r w:rsidRPr="00BC7140">
        <w:rPr>
          <w:rFonts w:ascii="Times New Roman" w:hAnsi="Times New Roman" w:cs="Times New Roman"/>
          <w:sz w:val="28"/>
          <w:szCs w:val="28"/>
          <w:lang w:val="ru-RU"/>
        </w:rPr>
        <w:br/>
        <w:t>В ній кожен помічає щось своє.</w:t>
      </w:r>
    </w:p>
    <w:p w:rsidR="00BC7140" w:rsidRPr="00BC7140" w:rsidRDefault="00BC7140" w:rsidP="00BC7140">
      <w:pPr>
        <w:pStyle w:val="a3"/>
        <w:rPr>
          <w:rFonts w:ascii="Times New Roman" w:hAnsi="Times New Roman" w:cs="Times New Roman"/>
          <w:sz w:val="28"/>
          <w:szCs w:val="28"/>
          <w:lang w:val="ru-RU"/>
        </w:rPr>
      </w:pPr>
      <w:r w:rsidRPr="00BC7140">
        <w:rPr>
          <w:rFonts w:ascii="Times New Roman" w:hAnsi="Times New Roman" w:cs="Times New Roman"/>
          <w:sz w:val="28"/>
          <w:szCs w:val="28"/>
          <w:lang w:val="ru-RU"/>
        </w:rPr>
        <w:t>І ми красу вчимося малювати, </w:t>
      </w:r>
      <w:r w:rsidRPr="00BC7140">
        <w:rPr>
          <w:rFonts w:ascii="Times New Roman" w:hAnsi="Times New Roman" w:cs="Times New Roman"/>
          <w:sz w:val="28"/>
          <w:szCs w:val="28"/>
          <w:lang w:val="ru-RU"/>
        </w:rPr>
        <w:br/>
        <w:t>Щоб у малюнку казку залишить.</w:t>
      </w:r>
      <w:r w:rsidRPr="00BC7140">
        <w:rPr>
          <w:rFonts w:ascii="Times New Roman" w:hAnsi="Times New Roman" w:cs="Times New Roman"/>
          <w:sz w:val="28"/>
          <w:szCs w:val="28"/>
          <w:lang w:val="ru-RU"/>
        </w:rPr>
        <w:br/>
        <w:t xml:space="preserve">Та </w:t>
      </w:r>
      <w:proofErr w:type="gramStart"/>
      <w:r w:rsidRPr="00BC7140">
        <w:rPr>
          <w:rFonts w:ascii="Times New Roman" w:hAnsi="Times New Roman" w:cs="Times New Roman"/>
          <w:sz w:val="28"/>
          <w:szCs w:val="28"/>
          <w:lang w:val="ru-RU"/>
        </w:rPr>
        <w:t>св</w:t>
      </w:r>
      <w:proofErr w:type="gramEnd"/>
      <w:r w:rsidRPr="00BC7140">
        <w:rPr>
          <w:rFonts w:ascii="Times New Roman" w:hAnsi="Times New Roman" w:cs="Times New Roman"/>
          <w:sz w:val="28"/>
          <w:szCs w:val="28"/>
          <w:lang w:val="ru-RU"/>
        </w:rPr>
        <w:t>ітле диво й радість передати,</w:t>
      </w:r>
      <w:r w:rsidRPr="00BC7140">
        <w:rPr>
          <w:rFonts w:ascii="Times New Roman" w:hAnsi="Times New Roman" w:cs="Times New Roman"/>
          <w:sz w:val="28"/>
          <w:szCs w:val="28"/>
          <w:lang w:val="ru-RU"/>
        </w:rPr>
        <w:br/>
        <w:t>І дивовижну, неповторну мить.</w:t>
      </w:r>
    </w:p>
    <w:p w:rsidR="00BC7140" w:rsidRPr="00BC7140" w:rsidRDefault="00BC7140" w:rsidP="00BC7140">
      <w:pPr>
        <w:pStyle w:val="a3"/>
        <w:rPr>
          <w:rFonts w:ascii="Times New Roman" w:hAnsi="Times New Roman" w:cs="Times New Roman"/>
          <w:sz w:val="28"/>
          <w:szCs w:val="28"/>
          <w:lang w:val="ru-RU"/>
        </w:rPr>
      </w:pPr>
      <w:r w:rsidRPr="00BC7140">
        <w:rPr>
          <w:rFonts w:ascii="Times New Roman" w:hAnsi="Times New Roman" w:cs="Times New Roman"/>
          <w:sz w:val="28"/>
          <w:szCs w:val="28"/>
          <w:lang w:val="ru-RU"/>
        </w:rPr>
        <w:lastRenderedPageBreak/>
        <w:t xml:space="preserve">Малюють діти. І Земля </w:t>
      </w:r>
      <w:proofErr w:type="gramStart"/>
      <w:r w:rsidRPr="00BC7140">
        <w:rPr>
          <w:rFonts w:ascii="Times New Roman" w:hAnsi="Times New Roman" w:cs="Times New Roman"/>
          <w:sz w:val="28"/>
          <w:szCs w:val="28"/>
          <w:lang w:val="ru-RU"/>
        </w:rPr>
        <w:t>св</w:t>
      </w:r>
      <w:proofErr w:type="gramEnd"/>
      <w:r w:rsidRPr="00BC7140">
        <w:rPr>
          <w:rFonts w:ascii="Times New Roman" w:hAnsi="Times New Roman" w:cs="Times New Roman"/>
          <w:sz w:val="28"/>
          <w:szCs w:val="28"/>
          <w:lang w:val="ru-RU"/>
        </w:rPr>
        <w:t>ітліє, </w:t>
      </w:r>
      <w:r w:rsidRPr="00BC7140">
        <w:rPr>
          <w:rFonts w:ascii="Times New Roman" w:hAnsi="Times New Roman" w:cs="Times New Roman"/>
          <w:sz w:val="28"/>
          <w:szCs w:val="28"/>
          <w:lang w:val="ru-RU"/>
        </w:rPr>
        <w:br/>
        <w:t>Бо ж цілий Всесвіт в крапельці роси.</w:t>
      </w:r>
      <w:r w:rsidRPr="00BC7140">
        <w:rPr>
          <w:rFonts w:ascii="Times New Roman" w:hAnsi="Times New Roman" w:cs="Times New Roman"/>
          <w:sz w:val="28"/>
          <w:szCs w:val="28"/>
          <w:lang w:val="ru-RU"/>
        </w:rPr>
        <w:br/>
        <w:t xml:space="preserve">Малюють діти, значить є </w:t>
      </w:r>
      <w:proofErr w:type="gramStart"/>
      <w:r w:rsidRPr="00BC7140">
        <w:rPr>
          <w:rFonts w:ascii="Times New Roman" w:hAnsi="Times New Roman" w:cs="Times New Roman"/>
          <w:sz w:val="28"/>
          <w:szCs w:val="28"/>
          <w:lang w:val="ru-RU"/>
        </w:rPr>
        <w:t>над</w:t>
      </w:r>
      <w:proofErr w:type="gramEnd"/>
      <w:r w:rsidRPr="00BC7140">
        <w:rPr>
          <w:rFonts w:ascii="Times New Roman" w:hAnsi="Times New Roman" w:cs="Times New Roman"/>
          <w:sz w:val="28"/>
          <w:szCs w:val="28"/>
          <w:lang w:val="ru-RU"/>
        </w:rPr>
        <w:t>ія — </w:t>
      </w:r>
      <w:r w:rsidRPr="00BC7140">
        <w:rPr>
          <w:rFonts w:ascii="Times New Roman" w:hAnsi="Times New Roman" w:cs="Times New Roman"/>
          <w:sz w:val="28"/>
          <w:szCs w:val="28"/>
          <w:lang w:val="ru-RU"/>
        </w:rPr>
        <w:br/>
        <w:t>Земля цвістиме й далі від краси.</w:t>
      </w:r>
    </w:p>
    <w:p w:rsidR="00BC7140" w:rsidRPr="00BC7140" w:rsidRDefault="00BC7140" w:rsidP="00BC7140">
      <w:pPr>
        <w:pStyle w:val="a3"/>
        <w:rPr>
          <w:rFonts w:ascii="Times New Roman" w:hAnsi="Times New Roman" w:cs="Times New Roman"/>
          <w:sz w:val="28"/>
          <w:szCs w:val="28"/>
          <w:lang w:val="ru-RU"/>
        </w:rPr>
      </w:pPr>
      <w:r w:rsidRPr="00BC7140">
        <w:rPr>
          <w:rFonts w:ascii="Times New Roman" w:hAnsi="Times New Roman" w:cs="Times New Roman"/>
          <w:sz w:val="28"/>
          <w:szCs w:val="28"/>
          <w:lang w:val="ru-RU"/>
        </w:rPr>
        <w:t xml:space="preserve">Краса врятує </w:t>
      </w:r>
      <w:proofErr w:type="gramStart"/>
      <w:r w:rsidRPr="00BC7140">
        <w:rPr>
          <w:rFonts w:ascii="Times New Roman" w:hAnsi="Times New Roman" w:cs="Times New Roman"/>
          <w:sz w:val="28"/>
          <w:szCs w:val="28"/>
          <w:lang w:val="ru-RU"/>
        </w:rPr>
        <w:t>св</w:t>
      </w:r>
      <w:proofErr w:type="gramEnd"/>
      <w:r w:rsidRPr="00BC7140">
        <w:rPr>
          <w:rFonts w:ascii="Times New Roman" w:hAnsi="Times New Roman" w:cs="Times New Roman"/>
          <w:sz w:val="28"/>
          <w:szCs w:val="28"/>
          <w:lang w:val="ru-RU"/>
        </w:rPr>
        <w:t>іт, я точно знаю.</w:t>
      </w:r>
      <w:r w:rsidRPr="00BC7140">
        <w:rPr>
          <w:rFonts w:ascii="Times New Roman" w:hAnsi="Times New Roman" w:cs="Times New Roman"/>
          <w:sz w:val="28"/>
          <w:szCs w:val="28"/>
          <w:lang w:val="ru-RU"/>
        </w:rPr>
        <w:br/>
        <w:t>Поглянь на ці малюнки і пові</w:t>
      </w:r>
      <w:proofErr w:type="gramStart"/>
      <w:r w:rsidRPr="00BC7140">
        <w:rPr>
          <w:rFonts w:ascii="Times New Roman" w:hAnsi="Times New Roman" w:cs="Times New Roman"/>
          <w:sz w:val="28"/>
          <w:szCs w:val="28"/>
          <w:lang w:val="ru-RU"/>
        </w:rPr>
        <w:t>р</w:t>
      </w:r>
      <w:proofErr w:type="gramEnd"/>
      <w:r w:rsidRPr="00BC7140">
        <w:rPr>
          <w:rFonts w:ascii="Times New Roman" w:hAnsi="Times New Roman" w:cs="Times New Roman"/>
          <w:sz w:val="28"/>
          <w:szCs w:val="28"/>
          <w:lang w:val="ru-RU"/>
        </w:rPr>
        <w:t>!</w:t>
      </w:r>
      <w:r w:rsidRPr="00BC7140">
        <w:rPr>
          <w:rFonts w:ascii="Times New Roman" w:hAnsi="Times New Roman" w:cs="Times New Roman"/>
          <w:sz w:val="28"/>
          <w:szCs w:val="28"/>
          <w:lang w:val="ru-RU"/>
        </w:rPr>
        <w:br/>
        <w:t>На нашій виставці усіх-усіх вітаю.</w:t>
      </w:r>
      <w:r w:rsidRPr="00BC7140">
        <w:rPr>
          <w:rFonts w:ascii="Times New Roman" w:hAnsi="Times New Roman" w:cs="Times New Roman"/>
          <w:sz w:val="28"/>
          <w:szCs w:val="28"/>
          <w:lang w:val="ru-RU"/>
        </w:rPr>
        <w:br/>
        <w:t>І знаю: буде в світі щастя й мир!</w:t>
      </w:r>
    </w:p>
    <w:p w:rsidR="00BC7140" w:rsidRPr="00BC7140" w:rsidRDefault="00BC7140" w:rsidP="00BC7140">
      <w:pPr>
        <w:pStyle w:val="a3"/>
        <w:jc w:val="both"/>
        <w:rPr>
          <w:rFonts w:ascii="Times New Roman" w:hAnsi="Times New Roman" w:cs="Times New Roman"/>
          <w:sz w:val="28"/>
          <w:szCs w:val="28"/>
        </w:rPr>
        <w:sectPr w:rsidR="00BC7140" w:rsidRPr="00BC7140" w:rsidSect="00BB3ECD">
          <w:type w:val="continuous"/>
          <w:pgSz w:w="11906" w:h="16838"/>
          <w:pgMar w:top="720" w:right="720" w:bottom="720" w:left="720" w:header="708" w:footer="708" w:gutter="0"/>
          <w:cols w:num="2" w:space="708"/>
          <w:docGrid w:linePitch="360"/>
        </w:sectPr>
      </w:pPr>
    </w:p>
    <w:p w:rsidR="00BC7140" w:rsidRPr="00BC7140" w:rsidRDefault="00BC7140" w:rsidP="00BC7140">
      <w:pPr>
        <w:pStyle w:val="a3"/>
        <w:jc w:val="both"/>
        <w:rPr>
          <w:rFonts w:ascii="Times New Roman" w:hAnsi="Times New Roman" w:cs="Times New Roman"/>
          <w:sz w:val="28"/>
          <w:szCs w:val="28"/>
        </w:rPr>
      </w:pPr>
      <w:r w:rsidRPr="00BC7140">
        <w:rPr>
          <w:rFonts w:ascii="Times New Roman" w:eastAsia="Calibri" w:hAnsi="Times New Roman" w:cs="Times New Roman"/>
          <w:sz w:val="28"/>
          <w:szCs w:val="28"/>
        </w:rPr>
        <w:lastRenderedPageBreak/>
        <w:t>Коли Ігор Калинець 1973 року опинився у таборі на Північному Уралі, він і в таких важких умовах продовжував писати вірші. І не тільки для себе (для дорослих), але й для дітей.</w:t>
      </w:r>
    </w:p>
    <w:p w:rsidR="00BC7140" w:rsidRPr="00BC7140" w:rsidRDefault="00BC7140" w:rsidP="00BC7140">
      <w:pPr>
        <w:spacing w:after="0" w:line="240" w:lineRule="auto"/>
        <w:jc w:val="both"/>
        <w:rPr>
          <w:rFonts w:ascii="Times New Roman" w:eastAsia="Calibri" w:hAnsi="Times New Roman" w:cs="Times New Roman"/>
          <w:sz w:val="28"/>
          <w:szCs w:val="28"/>
        </w:rPr>
      </w:pPr>
      <w:r w:rsidRPr="00BC7140">
        <w:rPr>
          <w:rFonts w:ascii="Times New Roman" w:eastAsia="Calibri" w:hAnsi="Times New Roman" w:cs="Times New Roman"/>
          <w:sz w:val="28"/>
          <w:szCs w:val="28"/>
        </w:rPr>
        <w:t xml:space="preserve">«Моя дочка, — як розповідав згодом письменник, — закінчувала саме другу клясу. І мені (з </w:t>
      </w:r>
      <w:proofErr w:type="gramStart"/>
      <w:r w:rsidRPr="00BC7140">
        <w:rPr>
          <w:rFonts w:ascii="Times New Roman" w:eastAsia="Calibri" w:hAnsi="Times New Roman" w:cs="Times New Roman"/>
          <w:sz w:val="28"/>
          <w:szCs w:val="28"/>
        </w:rPr>
        <w:t>туги</w:t>
      </w:r>
      <w:proofErr w:type="gramEnd"/>
      <w:r w:rsidRPr="00BC7140">
        <w:rPr>
          <w:rFonts w:ascii="Times New Roman" w:eastAsia="Calibri" w:hAnsi="Times New Roman" w:cs="Times New Roman"/>
          <w:sz w:val="28"/>
          <w:szCs w:val="28"/>
        </w:rPr>
        <w:t xml:space="preserve"> також) хотілося щось і від себе вкласти в душу маленької школярки. Хотілося й собі бути причетним до її виховання, до формування і </w:t>
      </w:r>
      <w:proofErr w:type="gramStart"/>
      <w:r w:rsidRPr="00BC7140">
        <w:rPr>
          <w:rFonts w:ascii="Times New Roman" w:eastAsia="Calibri" w:hAnsi="Times New Roman" w:cs="Times New Roman"/>
          <w:sz w:val="28"/>
          <w:szCs w:val="28"/>
        </w:rPr>
        <w:t>св</w:t>
      </w:r>
      <w:proofErr w:type="gramEnd"/>
      <w:r w:rsidRPr="00BC7140">
        <w:rPr>
          <w:rFonts w:ascii="Times New Roman" w:eastAsia="Calibri" w:hAnsi="Times New Roman" w:cs="Times New Roman"/>
          <w:sz w:val="28"/>
          <w:szCs w:val="28"/>
        </w:rPr>
        <w:t>ітогляду, і смаків».</w:t>
      </w:r>
    </w:p>
    <w:p w:rsidR="00BC7140" w:rsidRPr="00BC7140" w:rsidRDefault="00BC7140" w:rsidP="00BC7140">
      <w:pPr>
        <w:spacing w:after="0" w:line="240" w:lineRule="auto"/>
        <w:jc w:val="both"/>
        <w:rPr>
          <w:rFonts w:ascii="Times New Roman" w:eastAsia="Calibri" w:hAnsi="Times New Roman" w:cs="Times New Roman"/>
          <w:sz w:val="28"/>
          <w:szCs w:val="28"/>
        </w:rPr>
      </w:pPr>
      <w:r w:rsidRPr="00BC7140">
        <w:rPr>
          <w:rFonts w:ascii="Times New Roman" w:eastAsia="Calibri" w:hAnsi="Times New Roman" w:cs="Times New Roman"/>
          <w:sz w:val="28"/>
          <w:szCs w:val="28"/>
        </w:rPr>
        <w:t xml:space="preserve">Найперше були віршики про явища природи, про все прекрасне, що є навколо нас, хотілося, щоб донька подивилася на </w:t>
      </w:r>
      <w:proofErr w:type="gramStart"/>
      <w:r w:rsidRPr="00BC7140">
        <w:rPr>
          <w:rFonts w:ascii="Times New Roman" w:eastAsia="Calibri" w:hAnsi="Times New Roman" w:cs="Times New Roman"/>
          <w:sz w:val="28"/>
          <w:szCs w:val="28"/>
        </w:rPr>
        <w:t>св</w:t>
      </w:r>
      <w:proofErr w:type="gramEnd"/>
      <w:r w:rsidRPr="00BC7140">
        <w:rPr>
          <w:rFonts w:ascii="Times New Roman" w:eastAsia="Calibri" w:hAnsi="Times New Roman" w:cs="Times New Roman"/>
          <w:sz w:val="28"/>
          <w:szCs w:val="28"/>
        </w:rPr>
        <w:t>іт з подивуванням. Так з’явився поетичний цикл «Дивосвіт, або Книжечка для Дзвінки». Сьогодні ми ознайомимося з фрагментами цього циклу.</w:t>
      </w:r>
    </w:p>
    <w:p w:rsidR="00BC7140" w:rsidRPr="00BC7140" w:rsidRDefault="00BC7140" w:rsidP="00BC7140">
      <w:pPr>
        <w:pStyle w:val="a3"/>
        <w:jc w:val="both"/>
        <w:rPr>
          <w:rFonts w:ascii="Times New Roman" w:hAnsi="Times New Roman" w:cs="Times New Roman"/>
          <w:sz w:val="28"/>
          <w:szCs w:val="28"/>
          <w:lang w:val="ru-RU"/>
        </w:rPr>
      </w:pPr>
      <w:r w:rsidRPr="00BC7140">
        <w:rPr>
          <w:rFonts w:ascii="Times New Roman" w:hAnsi="Times New Roman" w:cs="Times New Roman"/>
          <w:sz w:val="28"/>
          <w:szCs w:val="28"/>
          <w:lang w:val="ru-RU"/>
        </w:rPr>
        <w:t xml:space="preserve">Його називають «чарівним казкарем зі Львова». Письменник, громадський діяч, автор багатьох книг для дорослих, лауреат Шевченківської премії. Відзначений преміями ім. Івана Франка, ім. В. Стуса, Міжнародною премією родини Антоновичів, Міжнародною поетичною премією у Франції. </w:t>
      </w:r>
      <w:proofErr w:type="gramStart"/>
      <w:r w:rsidRPr="00BC7140">
        <w:rPr>
          <w:rFonts w:ascii="Times New Roman" w:hAnsi="Times New Roman" w:cs="Times New Roman"/>
          <w:sz w:val="28"/>
          <w:szCs w:val="28"/>
          <w:lang w:val="ru-RU"/>
        </w:rPr>
        <w:t>Св</w:t>
      </w:r>
      <w:proofErr w:type="gramEnd"/>
      <w:r w:rsidRPr="00BC7140">
        <w:rPr>
          <w:rFonts w:ascii="Times New Roman" w:hAnsi="Times New Roman" w:cs="Times New Roman"/>
          <w:sz w:val="28"/>
          <w:szCs w:val="28"/>
          <w:lang w:val="ru-RU"/>
        </w:rPr>
        <w:t xml:space="preserve">іт визнав Ігоря Калинця одним із кращих поетів нашого часу. </w:t>
      </w:r>
      <w:proofErr w:type="gramStart"/>
      <w:r w:rsidRPr="00BC7140">
        <w:rPr>
          <w:rFonts w:ascii="Times New Roman" w:hAnsi="Times New Roman" w:cs="Times New Roman"/>
          <w:sz w:val="28"/>
          <w:szCs w:val="28"/>
          <w:lang w:val="ru-RU"/>
        </w:rPr>
        <w:t>Його в</w:t>
      </w:r>
      <w:proofErr w:type="gramEnd"/>
      <w:r w:rsidRPr="00BC7140">
        <w:rPr>
          <w:rFonts w:ascii="Times New Roman" w:hAnsi="Times New Roman" w:cs="Times New Roman"/>
          <w:sz w:val="28"/>
          <w:szCs w:val="28"/>
          <w:lang w:val="ru-RU"/>
        </w:rPr>
        <w:t>ірші перекладено дванадцятьма мовами.</w:t>
      </w:r>
    </w:p>
    <w:p w:rsidR="00BC7140" w:rsidRPr="00BC7140" w:rsidRDefault="00BC7140" w:rsidP="00BC7140">
      <w:pPr>
        <w:pStyle w:val="a3"/>
        <w:jc w:val="both"/>
        <w:rPr>
          <w:rFonts w:ascii="Times New Roman" w:hAnsi="Times New Roman" w:cs="Times New Roman"/>
          <w:sz w:val="28"/>
          <w:szCs w:val="28"/>
          <w:lang w:val="ru-RU"/>
        </w:rPr>
      </w:pPr>
      <w:r w:rsidRPr="00BC7140">
        <w:rPr>
          <w:rFonts w:ascii="Times New Roman" w:hAnsi="Times New Roman" w:cs="Times New Roman"/>
          <w:sz w:val="28"/>
          <w:szCs w:val="28"/>
          <w:lang w:val="ru-RU"/>
        </w:rPr>
        <w:t xml:space="preserve">Ігор Калинець виріс у віруючій родині, де ретельно зберігалися українські національні традиції. У дитинстві був </w:t>
      </w:r>
      <w:proofErr w:type="gramStart"/>
      <w:r w:rsidRPr="00BC7140">
        <w:rPr>
          <w:rFonts w:ascii="Times New Roman" w:hAnsi="Times New Roman" w:cs="Times New Roman"/>
          <w:sz w:val="28"/>
          <w:szCs w:val="28"/>
          <w:lang w:val="ru-RU"/>
        </w:rPr>
        <w:t>св</w:t>
      </w:r>
      <w:proofErr w:type="gramEnd"/>
      <w:r w:rsidRPr="00BC7140">
        <w:rPr>
          <w:rFonts w:ascii="Times New Roman" w:hAnsi="Times New Roman" w:cs="Times New Roman"/>
          <w:sz w:val="28"/>
          <w:szCs w:val="28"/>
          <w:lang w:val="ru-RU"/>
        </w:rPr>
        <w:t>ідком масових арештів у Західній Україні. Зі шкільних років читав заборонених українських письменників. Його світогляд виявився несумісним з офіційною думкою. Страждав, що доводилося мати одне обличчя для родини і близьких друзі</w:t>
      </w:r>
      <w:proofErr w:type="gramStart"/>
      <w:r w:rsidRPr="00BC7140">
        <w:rPr>
          <w:rFonts w:ascii="Times New Roman" w:hAnsi="Times New Roman" w:cs="Times New Roman"/>
          <w:sz w:val="28"/>
          <w:szCs w:val="28"/>
          <w:lang w:val="ru-RU"/>
        </w:rPr>
        <w:t>в</w:t>
      </w:r>
      <w:proofErr w:type="gramEnd"/>
      <w:r w:rsidRPr="00BC7140">
        <w:rPr>
          <w:rFonts w:ascii="Times New Roman" w:hAnsi="Times New Roman" w:cs="Times New Roman"/>
          <w:sz w:val="28"/>
          <w:szCs w:val="28"/>
          <w:lang w:val="ru-RU"/>
        </w:rPr>
        <w:t xml:space="preserve">, а інше – для школи, університету, </w:t>
      </w:r>
      <w:proofErr w:type="gramStart"/>
      <w:r w:rsidRPr="00BC7140">
        <w:rPr>
          <w:rFonts w:ascii="Times New Roman" w:hAnsi="Times New Roman" w:cs="Times New Roman"/>
          <w:sz w:val="28"/>
          <w:szCs w:val="28"/>
          <w:lang w:val="ru-RU"/>
        </w:rPr>
        <w:t>тому</w:t>
      </w:r>
      <w:proofErr w:type="gramEnd"/>
      <w:r w:rsidRPr="00BC7140">
        <w:rPr>
          <w:rFonts w:ascii="Times New Roman" w:hAnsi="Times New Roman" w:cs="Times New Roman"/>
          <w:sz w:val="28"/>
          <w:szCs w:val="28"/>
          <w:lang w:val="ru-RU"/>
        </w:rPr>
        <w:t xml:space="preserve"> свої думки почав висловлювати на папері.</w:t>
      </w:r>
    </w:p>
    <w:p w:rsidR="00BC7140" w:rsidRPr="00BC7140" w:rsidRDefault="00BC7140" w:rsidP="00BC7140">
      <w:pPr>
        <w:pStyle w:val="a3"/>
        <w:jc w:val="both"/>
        <w:rPr>
          <w:rFonts w:ascii="Times New Roman" w:hAnsi="Times New Roman" w:cs="Times New Roman"/>
          <w:sz w:val="28"/>
          <w:szCs w:val="28"/>
          <w:lang w:val="ru-RU"/>
        </w:rPr>
      </w:pPr>
      <w:proofErr w:type="gramStart"/>
      <w:r w:rsidRPr="00BC7140">
        <w:rPr>
          <w:rFonts w:ascii="Times New Roman" w:hAnsi="Times New Roman" w:cs="Times New Roman"/>
          <w:sz w:val="28"/>
          <w:szCs w:val="28"/>
          <w:lang w:val="ru-RU"/>
        </w:rPr>
        <w:lastRenderedPageBreak/>
        <w:t>П</w:t>
      </w:r>
      <w:proofErr w:type="gramEnd"/>
      <w:r w:rsidRPr="00BC7140">
        <w:rPr>
          <w:rFonts w:ascii="Times New Roman" w:hAnsi="Times New Roman" w:cs="Times New Roman"/>
          <w:sz w:val="28"/>
          <w:szCs w:val="28"/>
          <w:lang w:val="ru-RU"/>
        </w:rPr>
        <w:t>ісля закінчення філологічного факультету Львівського університету в 1961р. працював в обласному архіві аж до арешту 1972.</w:t>
      </w:r>
    </w:p>
    <w:p w:rsidR="00BC7140" w:rsidRPr="00BC7140" w:rsidRDefault="00BC7140" w:rsidP="00BC7140">
      <w:pPr>
        <w:pStyle w:val="a3"/>
        <w:jc w:val="both"/>
        <w:rPr>
          <w:rFonts w:ascii="Times New Roman" w:hAnsi="Times New Roman" w:cs="Times New Roman"/>
          <w:sz w:val="28"/>
          <w:szCs w:val="28"/>
          <w:lang w:val="ru-RU"/>
        </w:rPr>
      </w:pPr>
      <w:r w:rsidRPr="00BC7140">
        <w:rPr>
          <w:rFonts w:ascii="Times New Roman" w:hAnsi="Times New Roman" w:cs="Times New Roman"/>
          <w:sz w:val="28"/>
          <w:szCs w:val="28"/>
          <w:lang w:val="ru-RU"/>
        </w:rPr>
        <w:t xml:space="preserve">Перша збірка віршів «Екскурсія», присвячена історії, мистецтву й </w:t>
      </w:r>
      <w:proofErr w:type="gramStart"/>
      <w:r w:rsidRPr="00BC7140">
        <w:rPr>
          <w:rFonts w:ascii="Times New Roman" w:hAnsi="Times New Roman" w:cs="Times New Roman"/>
          <w:sz w:val="28"/>
          <w:szCs w:val="28"/>
          <w:lang w:val="ru-RU"/>
        </w:rPr>
        <w:t>арх</w:t>
      </w:r>
      <w:proofErr w:type="gramEnd"/>
      <w:r w:rsidRPr="00BC7140">
        <w:rPr>
          <w:rFonts w:ascii="Times New Roman" w:hAnsi="Times New Roman" w:cs="Times New Roman"/>
          <w:sz w:val="28"/>
          <w:szCs w:val="28"/>
          <w:lang w:val="ru-RU"/>
        </w:rPr>
        <w:t xml:space="preserve">ітектурі Львова, готувалася до друку у видавництві «Молодь». Вона зібрала найкращі рецензії відомих критиків, але так і не побачила </w:t>
      </w:r>
      <w:proofErr w:type="gramStart"/>
      <w:r w:rsidRPr="00BC7140">
        <w:rPr>
          <w:rFonts w:ascii="Times New Roman" w:hAnsi="Times New Roman" w:cs="Times New Roman"/>
          <w:sz w:val="28"/>
          <w:szCs w:val="28"/>
          <w:lang w:val="ru-RU"/>
        </w:rPr>
        <w:t>св</w:t>
      </w:r>
      <w:proofErr w:type="gramEnd"/>
      <w:r w:rsidRPr="00BC7140">
        <w:rPr>
          <w:rFonts w:ascii="Times New Roman" w:hAnsi="Times New Roman" w:cs="Times New Roman"/>
          <w:sz w:val="28"/>
          <w:szCs w:val="28"/>
          <w:lang w:val="ru-RU"/>
        </w:rPr>
        <w:t xml:space="preserve">іту. Часто читав вірші на неофіційних зустрічах у приватних помешканнях, де бувало 10-20 і більше осіб. Таких </w:t>
      </w:r>
      <w:proofErr w:type="gramStart"/>
      <w:r w:rsidRPr="00BC7140">
        <w:rPr>
          <w:rFonts w:ascii="Times New Roman" w:hAnsi="Times New Roman" w:cs="Times New Roman"/>
          <w:sz w:val="28"/>
          <w:szCs w:val="28"/>
          <w:lang w:val="ru-RU"/>
        </w:rPr>
        <w:t>зустр</w:t>
      </w:r>
      <w:proofErr w:type="gramEnd"/>
      <w:r w:rsidRPr="00BC7140">
        <w:rPr>
          <w:rFonts w:ascii="Times New Roman" w:hAnsi="Times New Roman" w:cs="Times New Roman"/>
          <w:sz w:val="28"/>
          <w:szCs w:val="28"/>
          <w:lang w:val="ru-RU"/>
        </w:rPr>
        <w:t xml:space="preserve">ічей було дуже багато. У їхній дім почали приїздити гості з Заходу. Ігор Калинець та його дружина беруть участь у громадських і правозахисних акціях: </w:t>
      </w:r>
      <w:proofErr w:type="gramStart"/>
      <w:r w:rsidRPr="00BC7140">
        <w:rPr>
          <w:rFonts w:ascii="Times New Roman" w:hAnsi="Times New Roman" w:cs="Times New Roman"/>
          <w:sz w:val="28"/>
          <w:szCs w:val="28"/>
          <w:lang w:val="ru-RU"/>
        </w:rPr>
        <w:t>п</w:t>
      </w:r>
      <w:proofErr w:type="gramEnd"/>
      <w:r w:rsidRPr="00BC7140">
        <w:rPr>
          <w:rFonts w:ascii="Times New Roman" w:hAnsi="Times New Roman" w:cs="Times New Roman"/>
          <w:sz w:val="28"/>
          <w:szCs w:val="28"/>
          <w:lang w:val="ru-RU"/>
        </w:rPr>
        <w:t>ідписують заяви і протести проти сваволі властей, неофіційно, без дозволу виступають на громадських заходах.</w:t>
      </w:r>
    </w:p>
    <w:p w:rsidR="00BC7140" w:rsidRPr="00BC7140" w:rsidRDefault="00BC7140" w:rsidP="00BC7140">
      <w:pPr>
        <w:pStyle w:val="a3"/>
        <w:jc w:val="both"/>
        <w:rPr>
          <w:rFonts w:ascii="Times New Roman" w:hAnsi="Times New Roman" w:cs="Times New Roman"/>
          <w:sz w:val="28"/>
          <w:szCs w:val="28"/>
          <w:lang w:val="ru-RU"/>
        </w:rPr>
      </w:pPr>
      <w:proofErr w:type="gramStart"/>
      <w:r w:rsidRPr="00BC7140">
        <w:rPr>
          <w:rFonts w:ascii="Times New Roman" w:hAnsi="Times New Roman" w:cs="Times New Roman"/>
          <w:sz w:val="28"/>
          <w:szCs w:val="28"/>
          <w:lang w:val="ru-RU"/>
        </w:rPr>
        <w:t>У</w:t>
      </w:r>
      <w:proofErr w:type="gramEnd"/>
      <w:r w:rsidRPr="00BC7140">
        <w:rPr>
          <w:rFonts w:ascii="Times New Roman" w:hAnsi="Times New Roman" w:cs="Times New Roman"/>
          <w:sz w:val="28"/>
          <w:szCs w:val="28"/>
          <w:lang w:val="ru-RU"/>
        </w:rPr>
        <w:t xml:space="preserve"> січні 1972 була заарештована </w:t>
      </w:r>
      <w:proofErr w:type="gramStart"/>
      <w:r w:rsidRPr="00BC7140">
        <w:rPr>
          <w:rFonts w:ascii="Times New Roman" w:hAnsi="Times New Roman" w:cs="Times New Roman"/>
          <w:sz w:val="28"/>
          <w:szCs w:val="28"/>
          <w:lang w:val="ru-RU"/>
        </w:rPr>
        <w:t>дружина</w:t>
      </w:r>
      <w:proofErr w:type="gramEnd"/>
      <w:r w:rsidRPr="00BC7140">
        <w:rPr>
          <w:rFonts w:ascii="Times New Roman" w:hAnsi="Times New Roman" w:cs="Times New Roman"/>
          <w:sz w:val="28"/>
          <w:szCs w:val="28"/>
          <w:lang w:val="ru-RU"/>
        </w:rPr>
        <w:t xml:space="preserve"> Ірина Стасів-Калинець, а згодом і сам Ігор Калинець. Вирок: 6 років таборів і 3 роки заслання</w:t>
      </w:r>
      <w:proofErr w:type="gramStart"/>
      <w:r w:rsidRPr="00BC7140">
        <w:rPr>
          <w:rFonts w:ascii="Times New Roman" w:hAnsi="Times New Roman" w:cs="Times New Roman"/>
          <w:sz w:val="28"/>
          <w:szCs w:val="28"/>
          <w:lang w:val="ru-RU"/>
        </w:rPr>
        <w:t xml:space="preserve"> .</w:t>
      </w:r>
      <w:proofErr w:type="gramEnd"/>
    </w:p>
    <w:p w:rsidR="00BC7140" w:rsidRPr="00BC7140" w:rsidRDefault="00BC7140" w:rsidP="00BC7140">
      <w:pPr>
        <w:pStyle w:val="a3"/>
        <w:jc w:val="both"/>
        <w:rPr>
          <w:rFonts w:ascii="Times New Roman" w:hAnsi="Times New Roman" w:cs="Times New Roman"/>
          <w:sz w:val="28"/>
          <w:szCs w:val="28"/>
          <w:lang w:val="ru-RU"/>
        </w:rPr>
      </w:pPr>
      <w:r w:rsidRPr="00BC7140">
        <w:rPr>
          <w:rFonts w:ascii="Times New Roman" w:hAnsi="Times New Roman" w:cs="Times New Roman"/>
          <w:sz w:val="28"/>
          <w:szCs w:val="28"/>
          <w:lang w:val="ru-RU"/>
        </w:rPr>
        <w:t xml:space="preserve">Тим часом уНью-Йорку у 1972 і 1975 рр. друкувалися його книги. Перебуваючи в таборі, Ігор Калинець став членом </w:t>
      </w:r>
      <w:proofErr w:type="gramStart"/>
      <w:r w:rsidRPr="00BC7140">
        <w:rPr>
          <w:rFonts w:ascii="Times New Roman" w:hAnsi="Times New Roman" w:cs="Times New Roman"/>
          <w:sz w:val="28"/>
          <w:szCs w:val="28"/>
          <w:lang w:val="ru-RU"/>
        </w:rPr>
        <w:t>м</w:t>
      </w:r>
      <w:proofErr w:type="gramEnd"/>
      <w:r w:rsidRPr="00BC7140">
        <w:rPr>
          <w:rFonts w:ascii="Times New Roman" w:hAnsi="Times New Roman" w:cs="Times New Roman"/>
          <w:sz w:val="28"/>
          <w:szCs w:val="28"/>
          <w:lang w:val="ru-RU"/>
        </w:rPr>
        <w:t>іжнародного ПЕН-клубу, лауреатом премії імені І. Франка (Чикаго). Заслання письменник відбув разом з дружиною в Читинській області, працював токарем, кочегаром.</w:t>
      </w:r>
    </w:p>
    <w:p w:rsidR="00BC7140" w:rsidRPr="00BC7140" w:rsidRDefault="00BC7140" w:rsidP="00BC7140">
      <w:pPr>
        <w:pStyle w:val="a3"/>
        <w:jc w:val="both"/>
        <w:rPr>
          <w:rFonts w:ascii="Times New Roman" w:hAnsi="Times New Roman" w:cs="Times New Roman"/>
          <w:sz w:val="28"/>
          <w:szCs w:val="28"/>
          <w:lang w:val="ru-RU"/>
        </w:rPr>
      </w:pPr>
      <w:r w:rsidRPr="00BC7140">
        <w:rPr>
          <w:rFonts w:ascii="Times New Roman" w:hAnsi="Times New Roman" w:cs="Times New Roman"/>
          <w:sz w:val="28"/>
          <w:szCs w:val="28"/>
          <w:lang w:val="ru-RU"/>
        </w:rPr>
        <w:t xml:space="preserve">Вірші, </w:t>
      </w:r>
      <w:proofErr w:type="gramStart"/>
      <w:r w:rsidRPr="00BC7140">
        <w:rPr>
          <w:rFonts w:ascii="Times New Roman" w:hAnsi="Times New Roman" w:cs="Times New Roman"/>
          <w:sz w:val="28"/>
          <w:szCs w:val="28"/>
          <w:lang w:val="ru-RU"/>
        </w:rPr>
        <w:t>написан</w:t>
      </w:r>
      <w:proofErr w:type="gramEnd"/>
      <w:r w:rsidRPr="00BC7140">
        <w:rPr>
          <w:rFonts w:ascii="Times New Roman" w:hAnsi="Times New Roman" w:cs="Times New Roman"/>
          <w:sz w:val="28"/>
          <w:szCs w:val="28"/>
          <w:lang w:val="ru-RU"/>
        </w:rPr>
        <w:t xml:space="preserve">і до арешту, увійшли до виданого у Варшаві 1991р. тому «Пробуджена муза». Написане в таборах склало виданий у </w:t>
      </w:r>
      <w:proofErr w:type="gramStart"/>
      <w:r w:rsidRPr="00BC7140">
        <w:rPr>
          <w:rFonts w:ascii="Times New Roman" w:hAnsi="Times New Roman" w:cs="Times New Roman"/>
          <w:sz w:val="28"/>
          <w:szCs w:val="28"/>
          <w:lang w:val="ru-RU"/>
        </w:rPr>
        <w:t>Канад</w:t>
      </w:r>
      <w:proofErr w:type="gramEnd"/>
      <w:r w:rsidRPr="00BC7140">
        <w:rPr>
          <w:rFonts w:ascii="Times New Roman" w:hAnsi="Times New Roman" w:cs="Times New Roman"/>
          <w:sz w:val="28"/>
          <w:szCs w:val="28"/>
          <w:lang w:val="ru-RU"/>
        </w:rPr>
        <w:t>і того ж 1991р. том «Невольнича муза».</w:t>
      </w:r>
    </w:p>
    <w:p w:rsidR="00BC7140" w:rsidRPr="00BC7140" w:rsidRDefault="00BC7140" w:rsidP="00BC7140">
      <w:pPr>
        <w:pStyle w:val="a3"/>
        <w:jc w:val="both"/>
        <w:rPr>
          <w:rFonts w:ascii="Times New Roman" w:hAnsi="Times New Roman" w:cs="Times New Roman"/>
          <w:sz w:val="28"/>
          <w:szCs w:val="28"/>
          <w:lang w:val="ru-RU"/>
        </w:rPr>
      </w:pPr>
      <w:r w:rsidRPr="00BC7140">
        <w:rPr>
          <w:rFonts w:ascii="Times New Roman" w:hAnsi="Times New Roman" w:cs="Times New Roman"/>
          <w:sz w:val="28"/>
          <w:szCs w:val="28"/>
          <w:lang w:val="ru-RU"/>
        </w:rPr>
        <w:t>Повернувся до Львова 1981. «Звичайно, це була свобода, було звичайне життя, – згадував, – але не було того натхнення, замовк як поет».</w:t>
      </w:r>
    </w:p>
    <w:p w:rsidR="00BC7140" w:rsidRPr="00BC7140" w:rsidRDefault="00BC7140" w:rsidP="00BC7140">
      <w:pPr>
        <w:pStyle w:val="a3"/>
        <w:jc w:val="both"/>
        <w:rPr>
          <w:rFonts w:ascii="Times New Roman" w:hAnsi="Times New Roman" w:cs="Times New Roman"/>
          <w:sz w:val="28"/>
          <w:szCs w:val="28"/>
          <w:lang w:val="ru-RU"/>
        </w:rPr>
      </w:pPr>
      <w:r w:rsidRPr="00BC7140">
        <w:rPr>
          <w:rFonts w:ascii="Times New Roman" w:hAnsi="Times New Roman" w:cs="Times New Roman"/>
          <w:sz w:val="28"/>
          <w:szCs w:val="28"/>
          <w:lang w:val="ru-RU"/>
        </w:rPr>
        <w:t xml:space="preserve">1991 в інтерв’ю журналові «Україна» письменник висловив </w:t>
      </w:r>
      <w:proofErr w:type="gramStart"/>
      <w:r w:rsidRPr="00BC7140">
        <w:rPr>
          <w:rFonts w:ascii="Times New Roman" w:hAnsi="Times New Roman" w:cs="Times New Roman"/>
          <w:sz w:val="28"/>
          <w:szCs w:val="28"/>
          <w:lang w:val="ru-RU"/>
        </w:rPr>
        <w:t>св</w:t>
      </w:r>
      <w:proofErr w:type="gramEnd"/>
      <w:r w:rsidRPr="00BC7140">
        <w:rPr>
          <w:rFonts w:ascii="Times New Roman" w:hAnsi="Times New Roman" w:cs="Times New Roman"/>
          <w:sz w:val="28"/>
          <w:szCs w:val="28"/>
          <w:lang w:val="ru-RU"/>
        </w:rPr>
        <w:t>ій погляд на майбутнє України: «</w:t>
      </w:r>
      <w:proofErr w:type="gramStart"/>
      <w:r w:rsidRPr="00BC7140">
        <w:rPr>
          <w:rFonts w:ascii="Times New Roman" w:hAnsi="Times New Roman" w:cs="Times New Roman"/>
          <w:sz w:val="28"/>
          <w:szCs w:val="28"/>
          <w:lang w:val="ru-RU"/>
        </w:rPr>
        <w:t>Нема</w:t>
      </w:r>
      <w:proofErr w:type="gramEnd"/>
      <w:r w:rsidRPr="00BC7140">
        <w:rPr>
          <w:rFonts w:ascii="Times New Roman" w:hAnsi="Times New Roman" w:cs="Times New Roman"/>
          <w:sz w:val="28"/>
          <w:szCs w:val="28"/>
          <w:lang w:val="ru-RU"/>
        </w:rPr>
        <w:t xml:space="preserve"> таких сил у народі, з якими можна було б вимостити для України велику дорогу… Може, вони цю Україну зроблять поряднішою, не примарною».</w:t>
      </w:r>
    </w:p>
    <w:p w:rsidR="00BC7140" w:rsidRPr="00BC7140" w:rsidRDefault="00BC7140" w:rsidP="00BC7140">
      <w:pPr>
        <w:pStyle w:val="a3"/>
        <w:jc w:val="both"/>
        <w:rPr>
          <w:rFonts w:ascii="Times New Roman" w:hAnsi="Times New Roman" w:cs="Times New Roman"/>
          <w:b/>
          <w:i/>
          <w:sz w:val="28"/>
          <w:szCs w:val="28"/>
          <w:lang w:val="ru-RU"/>
        </w:rPr>
      </w:pPr>
      <w:r w:rsidRPr="00BC7140">
        <w:rPr>
          <w:rFonts w:ascii="Times New Roman" w:hAnsi="Times New Roman" w:cs="Times New Roman"/>
          <w:b/>
          <w:i/>
          <w:sz w:val="28"/>
          <w:szCs w:val="28"/>
          <w:lang w:val="ru-RU"/>
        </w:rPr>
        <w:t xml:space="preserve"> Загальна характеристика циклу поезій І. Калинця «Дивосвіт» </w:t>
      </w:r>
    </w:p>
    <w:p w:rsidR="00BC7140" w:rsidRPr="00BC7140" w:rsidRDefault="00BC7140" w:rsidP="00BC7140">
      <w:pPr>
        <w:pStyle w:val="a3"/>
        <w:jc w:val="both"/>
        <w:rPr>
          <w:rFonts w:ascii="Times New Roman" w:hAnsi="Times New Roman" w:cs="Times New Roman"/>
          <w:b/>
          <w:i/>
          <w:sz w:val="28"/>
          <w:szCs w:val="28"/>
          <w:lang w:val="ru-RU"/>
        </w:rPr>
      </w:pPr>
      <w:r w:rsidRPr="00BC7140">
        <w:rPr>
          <w:rFonts w:ascii="Times New Roman" w:hAnsi="Times New Roman" w:cs="Times New Roman"/>
          <w:sz w:val="28"/>
          <w:szCs w:val="28"/>
          <w:lang w:val="ru-RU"/>
        </w:rPr>
        <w:t xml:space="preserve">У доробку поета є книжки і для дітей: «Книжечка для Дзвінки» (К., 1991). Дзвінка — цим іменем, що належало й коханій ватажка карпатських опришків Олекси Довбуша, названа дочка Ігоря Калинця. Коли писався цикл «Дивосвіт», вона була ще зовсім </w:t>
      </w:r>
      <w:proofErr w:type="gramStart"/>
      <w:r w:rsidRPr="00BC7140">
        <w:rPr>
          <w:rFonts w:ascii="Times New Roman" w:hAnsi="Times New Roman" w:cs="Times New Roman"/>
          <w:sz w:val="28"/>
          <w:szCs w:val="28"/>
          <w:lang w:val="ru-RU"/>
        </w:rPr>
        <w:t>юною</w:t>
      </w:r>
      <w:proofErr w:type="gramEnd"/>
      <w:r w:rsidRPr="00BC7140">
        <w:rPr>
          <w:rFonts w:ascii="Times New Roman" w:hAnsi="Times New Roman" w:cs="Times New Roman"/>
          <w:sz w:val="28"/>
          <w:szCs w:val="28"/>
          <w:lang w:val="ru-RU"/>
        </w:rPr>
        <w:t xml:space="preserve">. Для неї зовнішній </w:t>
      </w:r>
      <w:proofErr w:type="gramStart"/>
      <w:r w:rsidRPr="00BC7140">
        <w:rPr>
          <w:rFonts w:ascii="Times New Roman" w:hAnsi="Times New Roman" w:cs="Times New Roman"/>
          <w:sz w:val="28"/>
          <w:szCs w:val="28"/>
          <w:lang w:val="ru-RU"/>
        </w:rPr>
        <w:t>св</w:t>
      </w:r>
      <w:proofErr w:type="gramEnd"/>
      <w:r w:rsidRPr="00BC7140">
        <w:rPr>
          <w:rFonts w:ascii="Times New Roman" w:hAnsi="Times New Roman" w:cs="Times New Roman"/>
          <w:sz w:val="28"/>
          <w:szCs w:val="28"/>
          <w:lang w:val="ru-RU"/>
        </w:rPr>
        <w:t xml:space="preserve">іт поставав багатобарвним, багатоголосим, дивовижно-загадковим, тобто — образним. Він пробуджував найкращі почуття, що робили її душу </w:t>
      </w:r>
      <w:proofErr w:type="gramStart"/>
      <w:r w:rsidRPr="00BC7140">
        <w:rPr>
          <w:rFonts w:ascii="Times New Roman" w:hAnsi="Times New Roman" w:cs="Times New Roman"/>
          <w:sz w:val="28"/>
          <w:szCs w:val="28"/>
          <w:lang w:val="ru-RU"/>
        </w:rPr>
        <w:t>чист</w:t>
      </w:r>
      <w:proofErr w:type="gramEnd"/>
      <w:r w:rsidRPr="00BC7140">
        <w:rPr>
          <w:rFonts w:ascii="Times New Roman" w:hAnsi="Times New Roman" w:cs="Times New Roman"/>
          <w:sz w:val="28"/>
          <w:szCs w:val="28"/>
          <w:lang w:val="ru-RU"/>
        </w:rPr>
        <w:t>ішою, добрішою, а тому і щасливою.</w:t>
      </w:r>
    </w:p>
    <w:p w:rsidR="00BC7140" w:rsidRPr="00BC7140" w:rsidRDefault="00BC7140" w:rsidP="00BC7140">
      <w:pPr>
        <w:pStyle w:val="a3"/>
        <w:jc w:val="both"/>
        <w:rPr>
          <w:rFonts w:ascii="Times New Roman" w:hAnsi="Times New Roman" w:cs="Times New Roman"/>
          <w:sz w:val="28"/>
          <w:szCs w:val="28"/>
          <w:lang w:val="ru-RU"/>
        </w:rPr>
      </w:pPr>
      <w:r w:rsidRPr="00BC7140">
        <w:rPr>
          <w:rFonts w:ascii="Times New Roman" w:hAnsi="Times New Roman" w:cs="Times New Roman"/>
          <w:sz w:val="28"/>
          <w:szCs w:val="28"/>
          <w:lang w:val="ru-RU"/>
        </w:rPr>
        <w:t xml:space="preserve">Он дівчинка Дзвінка повела стежечку на високу гору, щоб глянути звідти, який він — «всенький </w:t>
      </w:r>
      <w:proofErr w:type="gramStart"/>
      <w:r w:rsidRPr="00BC7140">
        <w:rPr>
          <w:rFonts w:ascii="Times New Roman" w:hAnsi="Times New Roman" w:cs="Times New Roman"/>
          <w:sz w:val="28"/>
          <w:szCs w:val="28"/>
          <w:lang w:val="ru-RU"/>
        </w:rPr>
        <w:t>св</w:t>
      </w:r>
      <w:proofErr w:type="gramEnd"/>
      <w:r w:rsidRPr="00BC7140">
        <w:rPr>
          <w:rFonts w:ascii="Times New Roman" w:hAnsi="Times New Roman" w:cs="Times New Roman"/>
          <w:sz w:val="28"/>
          <w:szCs w:val="28"/>
          <w:lang w:val="ru-RU"/>
        </w:rPr>
        <w:t>іт». А «</w:t>
      </w:r>
      <w:proofErr w:type="gramStart"/>
      <w:r w:rsidRPr="00BC7140">
        <w:rPr>
          <w:rFonts w:ascii="Times New Roman" w:hAnsi="Times New Roman" w:cs="Times New Roman"/>
          <w:sz w:val="28"/>
          <w:szCs w:val="28"/>
          <w:lang w:val="ru-RU"/>
        </w:rPr>
        <w:t>св</w:t>
      </w:r>
      <w:proofErr w:type="gramEnd"/>
      <w:r w:rsidRPr="00BC7140">
        <w:rPr>
          <w:rFonts w:ascii="Times New Roman" w:hAnsi="Times New Roman" w:cs="Times New Roman"/>
          <w:sz w:val="28"/>
          <w:szCs w:val="28"/>
          <w:lang w:val="ru-RU"/>
        </w:rPr>
        <w:t xml:space="preserve">іт красний — голова крутиться». Бо в ньому і пустотливий легінь-вітер, і хмара з малими хмаренятами на плечах, і криничка та її мудра </w:t>
      </w:r>
      <w:proofErr w:type="gramStart"/>
      <w:r w:rsidRPr="00BC7140">
        <w:rPr>
          <w:rFonts w:ascii="Times New Roman" w:hAnsi="Times New Roman" w:cs="Times New Roman"/>
          <w:sz w:val="28"/>
          <w:szCs w:val="28"/>
          <w:lang w:val="ru-RU"/>
        </w:rPr>
        <w:t>п</w:t>
      </w:r>
      <w:proofErr w:type="gramEnd"/>
      <w:r w:rsidRPr="00BC7140">
        <w:rPr>
          <w:rFonts w:ascii="Times New Roman" w:hAnsi="Times New Roman" w:cs="Times New Roman"/>
          <w:sz w:val="28"/>
          <w:szCs w:val="28"/>
          <w:lang w:val="ru-RU"/>
        </w:rPr>
        <w:t>ідземна мати, і камінь, який «серце м’яке має і маленьку дівчинку любить…»</w:t>
      </w:r>
    </w:p>
    <w:p w:rsidR="00BC7140" w:rsidRPr="00BC7140" w:rsidRDefault="00BC7140" w:rsidP="00BC7140">
      <w:pPr>
        <w:pStyle w:val="a3"/>
        <w:jc w:val="both"/>
        <w:rPr>
          <w:rFonts w:ascii="Times New Roman" w:hAnsi="Times New Roman" w:cs="Times New Roman"/>
          <w:sz w:val="28"/>
          <w:szCs w:val="28"/>
          <w:lang w:val="ru-RU"/>
        </w:rPr>
      </w:pPr>
      <w:r w:rsidRPr="00BC7140">
        <w:rPr>
          <w:rFonts w:ascii="Times New Roman" w:hAnsi="Times New Roman" w:cs="Times New Roman"/>
          <w:sz w:val="28"/>
          <w:szCs w:val="28"/>
          <w:lang w:val="ru-RU"/>
        </w:rPr>
        <w:t xml:space="preserve">Барвистим, як веселка, глибоким, як криниця, і щедрим, як весняний дощ, стає життя людини серед природи, у злагоді з нею, </w:t>
      </w:r>
      <w:proofErr w:type="gramStart"/>
      <w:r w:rsidRPr="00BC7140">
        <w:rPr>
          <w:rFonts w:ascii="Times New Roman" w:hAnsi="Times New Roman" w:cs="Times New Roman"/>
          <w:sz w:val="28"/>
          <w:szCs w:val="28"/>
          <w:lang w:val="ru-RU"/>
        </w:rPr>
        <w:t>у</w:t>
      </w:r>
      <w:proofErr w:type="gramEnd"/>
      <w:r w:rsidRPr="00BC7140">
        <w:rPr>
          <w:rFonts w:ascii="Times New Roman" w:hAnsi="Times New Roman" w:cs="Times New Roman"/>
          <w:sz w:val="28"/>
          <w:szCs w:val="28"/>
          <w:lang w:val="ru-RU"/>
        </w:rPr>
        <w:t xml:space="preserve"> мирі, в любові.</w:t>
      </w:r>
    </w:p>
    <w:p w:rsidR="00BC7140" w:rsidRDefault="00BC7140" w:rsidP="00BC7140">
      <w:pPr>
        <w:pStyle w:val="a3"/>
        <w:jc w:val="both"/>
        <w:rPr>
          <w:rFonts w:ascii="Times New Roman" w:hAnsi="Times New Roman" w:cs="Times New Roman"/>
          <w:b/>
          <w:i/>
          <w:sz w:val="28"/>
          <w:szCs w:val="28"/>
          <w:lang w:val="ru-RU"/>
        </w:rPr>
      </w:pPr>
    </w:p>
    <w:p w:rsidR="00BC7140" w:rsidRDefault="00BC7140" w:rsidP="00BC7140">
      <w:pPr>
        <w:pStyle w:val="a3"/>
        <w:jc w:val="both"/>
        <w:rPr>
          <w:rFonts w:ascii="Times New Roman" w:hAnsi="Times New Roman" w:cs="Times New Roman"/>
          <w:b/>
          <w:i/>
          <w:sz w:val="28"/>
          <w:szCs w:val="28"/>
          <w:lang w:val="ru-RU"/>
        </w:rPr>
      </w:pPr>
    </w:p>
    <w:p w:rsidR="00BC7140" w:rsidRPr="00BC7140" w:rsidRDefault="00BC7140" w:rsidP="00BC7140">
      <w:pPr>
        <w:pStyle w:val="a3"/>
        <w:jc w:val="both"/>
        <w:rPr>
          <w:rFonts w:ascii="Times New Roman" w:hAnsi="Times New Roman" w:cs="Times New Roman"/>
          <w:sz w:val="28"/>
          <w:szCs w:val="28"/>
          <w:lang w:val="ru-RU"/>
        </w:rPr>
        <w:sectPr w:rsidR="00BC7140" w:rsidRPr="00BC7140" w:rsidSect="003443E7">
          <w:type w:val="continuous"/>
          <w:pgSz w:w="11906" w:h="16838"/>
          <w:pgMar w:top="720" w:right="720" w:bottom="720" w:left="720" w:header="708" w:footer="708" w:gutter="0"/>
          <w:cols w:space="708"/>
          <w:docGrid w:linePitch="360"/>
        </w:sectPr>
      </w:pPr>
      <w:r>
        <w:rPr>
          <w:rFonts w:ascii="Times New Roman" w:hAnsi="Times New Roman" w:cs="Times New Roman"/>
          <w:b/>
          <w:i/>
          <w:sz w:val="28"/>
          <w:szCs w:val="28"/>
          <w:lang w:val="ru-RU"/>
        </w:rPr>
        <w:t>ДЗ: робота з тестами ЗНО</w:t>
      </w:r>
    </w:p>
    <w:p w:rsidR="00ED4B00" w:rsidRDefault="00ED4B00"/>
    <w:sectPr w:rsidR="00ED4B0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F0B27"/>
    <w:multiLevelType w:val="multilevel"/>
    <w:tmpl w:val="F13E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74561"/>
    <w:multiLevelType w:val="multilevel"/>
    <w:tmpl w:val="DA14C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830459"/>
    <w:multiLevelType w:val="hybridMultilevel"/>
    <w:tmpl w:val="F8740250"/>
    <w:lvl w:ilvl="0" w:tplc="70666D06">
      <w:start w:val="3"/>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0AC1638"/>
    <w:multiLevelType w:val="multilevel"/>
    <w:tmpl w:val="31DE760E"/>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16752F"/>
    <w:multiLevelType w:val="multilevel"/>
    <w:tmpl w:val="A1BE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ED2ACD"/>
    <w:multiLevelType w:val="multilevel"/>
    <w:tmpl w:val="5430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useFELayout/>
  </w:compat>
  <w:rsids>
    <w:rsidRoot w:val="00BC7140"/>
    <w:rsid w:val="00BC7140"/>
    <w:rsid w:val="00ED4B0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C7140"/>
    <w:pPr>
      <w:spacing w:after="0" w:line="240" w:lineRule="auto"/>
    </w:pPr>
    <w:rPr>
      <w:rFonts w:eastAsiaTheme="minorHAnsi"/>
      <w:lang w:val="uk-UA"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2022-03-21T11:49:00Z</dcterms:created>
  <dcterms:modified xsi:type="dcterms:W3CDTF">2022-03-21T11:56:00Z</dcterms:modified>
</cp:coreProperties>
</file>