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E8" w:rsidRPr="008414E8" w:rsidRDefault="008414E8" w:rsidP="00D11314">
      <w:pPr>
        <w:spacing w:before="161" w:after="161" w:line="240" w:lineRule="auto"/>
        <w:outlineLvl w:val="0"/>
        <w:rPr>
          <w:rFonts w:ascii="inherit" w:eastAsia="Times New Roman" w:hAnsi="inherit" w:cs="Times New Roman"/>
          <w:kern w:val="36"/>
          <w:sz w:val="28"/>
          <w:szCs w:val="28"/>
          <w:lang w:val="uk-UA"/>
        </w:rPr>
      </w:pPr>
      <w:r w:rsidRPr="008414E8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>03.05.2022</w:t>
      </w:r>
    </w:p>
    <w:p w:rsidR="008414E8" w:rsidRPr="008414E8" w:rsidRDefault="008414E8" w:rsidP="00D11314">
      <w:pPr>
        <w:spacing w:before="161" w:after="161" w:line="240" w:lineRule="auto"/>
        <w:outlineLvl w:val="0"/>
        <w:rPr>
          <w:rFonts w:ascii="inherit" w:eastAsia="Times New Roman" w:hAnsi="inherit" w:cs="Times New Roman"/>
          <w:kern w:val="36"/>
          <w:sz w:val="28"/>
          <w:szCs w:val="28"/>
          <w:lang w:val="uk-UA"/>
        </w:rPr>
      </w:pPr>
      <w:r w:rsidRPr="008414E8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>11 клас</w:t>
      </w:r>
    </w:p>
    <w:p w:rsidR="008414E8" w:rsidRPr="008414E8" w:rsidRDefault="008414E8" w:rsidP="00D11314">
      <w:pPr>
        <w:spacing w:before="161" w:after="161" w:line="240" w:lineRule="auto"/>
        <w:outlineLvl w:val="0"/>
        <w:rPr>
          <w:rFonts w:ascii="inherit" w:eastAsia="Times New Roman" w:hAnsi="inherit" w:cs="Times New Roman"/>
          <w:kern w:val="36"/>
          <w:sz w:val="28"/>
          <w:szCs w:val="28"/>
          <w:lang w:val="uk-UA"/>
        </w:rPr>
      </w:pPr>
      <w:r w:rsidRPr="008414E8">
        <w:rPr>
          <w:rFonts w:ascii="inherit" w:eastAsia="Times New Roman" w:hAnsi="inherit" w:cs="Times New Roman"/>
          <w:kern w:val="36"/>
          <w:sz w:val="28"/>
          <w:szCs w:val="28"/>
          <w:lang w:val="uk-UA"/>
        </w:rPr>
        <w:t>Стрембицька Л.А.</w:t>
      </w:r>
    </w:p>
    <w:p w:rsidR="008414E8" w:rsidRDefault="008414E8" w:rsidP="00D11314">
      <w:pPr>
        <w:spacing w:before="161" w:after="161" w:line="240" w:lineRule="auto"/>
        <w:outlineLvl w:val="0"/>
        <w:rPr>
          <w:rFonts w:ascii="inherit" w:eastAsia="Times New Roman" w:hAnsi="inherit" w:cs="Times New Roman"/>
          <w:kern w:val="36"/>
          <w:sz w:val="39"/>
          <w:szCs w:val="39"/>
          <w:lang w:val="uk-UA"/>
        </w:rPr>
      </w:pPr>
      <w:r>
        <w:rPr>
          <w:rFonts w:ascii="inherit" w:eastAsia="Times New Roman" w:hAnsi="inherit" w:cs="Times New Roman"/>
          <w:kern w:val="36"/>
          <w:sz w:val="39"/>
          <w:szCs w:val="39"/>
          <w:lang w:val="uk-UA"/>
        </w:rPr>
        <w:t>Українська  мова</w:t>
      </w:r>
    </w:p>
    <w:p w:rsidR="00D11314" w:rsidRPr="008414E8" w:rsidRDefault="00D11314" w:rsidP="00D11314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УРОК РОЗВИТКУ МОВЛЕННЄВИХ УМІНЬ КУЛЬТУРА МОВЛЕННЯ І КОМУНІКАЦІЯ. ПОНЯТТЯ КОМУНІКАЦІЇ ЯК ДІЯЛЬНОСТІ УЧАСНИКІВ СПІЛКУВАННЯ </w:t>
      </w:r>
      <w:proofErr w:type="gramStart"/>
      <w:r w:rsidRPr="008414E8">
        <w:rPr>
          <w:rFonts w:ascii="Times New Roman" w:eastAsia="Times New Roman" w:hAnsi="Times New Roman" w:cs="Times New Roman"/>
          <w:kern w:val="36"/>
          <w:sz w:val="28"/>
          <w:szCs w:val="28"/>
        </w:rPr>
        <w:t>З</w:t>
      </w:r>
      <w:proofErr w:type="gramEnd"/>
      <w:r w:rsidRPr="008414E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МЕТОЮ ІНФОРМАЦІЙНОГО ОБМІНУ ТА ЗАЄМОВПЛИВУ. ДОТРИМАННЯ ОЗНАК КУЛЬТУРИ МОВЛЕННЯ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 формувати поняття комунікації, ділового спілкування, виробляти в старшокласників потребу в постійному вдосконаленні культури мовлення;</w:t>
      </w:r>
    </w:p>
    <w:p w:rsidR="00D11314" w:rsidRPr="008414E8" w:rsidRDefault="00D11314" w:rsidP="00D11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розвивати комунікативно-мовленнєві вміння, логічне мислення; виховувати в школярів за допомогою мовленнєво-комунікативного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дидактичного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матеріалу шанобливе ставлення до мови й мовлення.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Обладнання: схема-опора, роздавальні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іали, картки з афоризмами.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1. Види комунікації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Контакт масок – формальне спілкування, коли відсутнє прагнення зрозуміти і враховувати особливості особистості співрозмовника. Використовуються звичні маски (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ічливості, чемності, байдужості, скромності, співчутливості тощо) – набір виразів обличчя, жестів, стандартних фраз, що дозволяють приховати дійсні емоції, відношення до співрозмовника.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ітське спілкування – його суть у безпредметності, тобто люди кажуть не те, що думають, а те, що належить говорити в подібних випадках; це спілкування закрите, тому що точки зору людей на те чи інше питання не мають ніякого значення і не визначають характеру комунікації (формальна ввічливість, ритуальне спілкування).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– Формально-рольове спілкування – коли регламентовані і змі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, і засоби спілкування, замість знання особи співбесідника, обходяться знанням його соціальної ролі.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– Ді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лове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спілкування – це процес взаємодії в спілкуванні, за якого відбувається обмін інформацією для досягнення певного результату. Тобто це спілкування цілеспрямоване. Воно виникає на основі і з приводу певного виду діяльності.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ід час ділового спілкування враховують особливості особистості, характеру, настрою співрозмовника, але інтереси справи більш значущі, п і не можливі особисті розбіжності.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 Духовне міжособисті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сне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спілкування (інтимно-особистісне) – розкриваються глибинні структури особистості.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здійснення процесу комунікації необхідно принаймні чотири умови: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наявність щонайменше двох осіб: відправника – особи, яка генерує інформацію, що призначена для передачі; та одержувача – особи, для якої призначена інформація, що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передається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– наявність повідомлення, тобто закодованої за допомогою будь-яких символів інформації, призначеної для передачі;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наявність каналу комунікації, тобто засобу, за допомогою якого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передається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інформація;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наявність зворотного зв’язку, тобто процесу передачі повідомлення у зворотному напрямку: від одержувача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відправника. Таке повідомлення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інформацію про ступінь сприйняття й зрозумілості одержаного повідомлення.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Прочитайте текст. З’ясуйте його тему й основну думку, доберіть заголовок. Виділіть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 ключові слова. Об’єднайтесь у пари і проведіть взаємоопитування за змістом тексту.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Зв’язуючим процесом обміну інформацією є комунікація. Перша потреба в комунікації па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івні організації пов’язана з наданням необхідної інформації з відповідного питання, щоб дозволяти кожному виконувати свою роботу ефективно і сприяти досягненню мети організації.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Неможливо переоцінити важливість комунікації в діяльності організації. Більшість із того, що роблять керівники, аби полегшити організації досягнення її цілей, вимагає ефективного обміну інформацією.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люди не зможуть обмінюватись інформацією, то зрозуміло, що вони не зможуть і працювати разом, формувати цілі і досягати їх. Комунікації – це складний процес, що складається із взаємозалежних кроків. Кожний із цих кроків дуже потрібний і важливий, для того щоб зробити наші думки зрозумілими іншій особі. Кожний крок – це пункт, у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якому, якщо ми будемо недбалими і пе будемо думати про те, що робимо,- змі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 бути загублений.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Отже, комунікація – це процес двостороннього обміну ідеями та інформацією, який веде до взаємного розуміння. Якщо не досягається взаєморозуміння, то комунікація не відбулася.</w:t>
      </w:r>
    </w:p>
    <w:p w:rsid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Подискутуйте з теми “Чи потрібна культура мовлення </w:t>
      </w: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вік Інтернету?”</w:t>
      </w:r>
    </w:p>
    <w:p w:rsidR="00D11314" w:rsidRPr="008414E8" w:rsidRDefault="008414E8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Домашнє завдання </w:t>
      </w:r>
    </w:p>
    <w:p w:rsidR="00D11314" w:rsidRPr="008414E8" w:rsidRDefault="00D11314" w:rsidP="00D1131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8414E8"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ідготувати повідомлення з теми “Дотримання вимог культури мовлення – важлива передумова ефективної комунікації”.</w:t>
      </w:r>
    </w:p>
    <w:p w:rsidR="001C6BB0" w:rsidRPr="008414E8" w:rsidRDefault="001C6BB0">
      <w:pPr>
        <w:rPr>
          <w:rFonts w:ascii="Times New Roman" w:hAnsi="Times New Roman" w:cs="Times New Roman"/>
          <w:sz w:val="28"/>
          <w:szCs w:val="28"/>
        </w:rPr>
      </w:pPr>
    </w:p>
    <w:sectPr w:rsidR="001C6BB0" w:rsidRPr="008414E8" w:rsidSect="00A4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D11314"/>
    <w:rsid w:val="001C6BB0"/>
    <w:rsid w:val="008414E8"/>
    <w:rsid w:val="00A4740F"/>
    <w:rsid w:val="00D1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40F"/>
  </w:style>
  <w:style w:type="paragraph" w:styleId="1">
    <w:name w:val="heading 1"/>
    <w:basedOn w:val="a"/>
    <w:link w:val="10"/>
    <w:uiPriority w:val="9"/>
    <w:qFormat/>
    <w:rsid w:val="00D1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8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2022-05-02T08:05:00Z</dcterms:created>
  <dcterms:modified xsi:type="dcterms:W3CDTF">2022-05-02T08:09:00Z</dcterms:modified>
</cp:coreProperties>
</file>