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08.04.2022</w:t>
      </w:r>
    </w:p>
    <w:p w:rsid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  <w:r w:rsidRPr="002A30F8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СЛОВОТВІ</w:t>
      </w:r>
      <w:proofErr w:type="gramStart"/>
      <w:r w:rsidRPr="002A30F8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2A30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ІМЕННИКІВ НА ПОЗНАЧЕННЯ НАЗВ ЖИТЕЛІВ ПЕВНОГО НАСЕЛЕНОГО ПУНКТУ. ПЕРЕКЛАД УКРАЇНСЬКОЮ МОВОЮ РОСІЙСЬКИХ ЛЕКСЕМ НА ПОЗНАЧЕННЯ </w:t>
      </w:r>
      <w:proofErr w:type="gramStart"/>
      <w:r w:rsidRPr="002A30F8">
        <w:rPr>
          <w:rFonts w:ascii="Times New Roman" w:eastAsia="Times New Roman" w:hAnsi="Times New Roman" w:cs="Times New Roman"/>
          <w:b/>
          <w:bCs/>
          <w:sz w:val="28"/>
          <w:szCs w:val="28"/>
        </w:rPr>
        <w:t>НАЗВ</w:t>
      </w:r>
      <w:proofErr w:type="gramEnd"/>
      <w:r w:rsidRPr="002A30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ОСІБ ЗА ПРОФЕСІЄЮ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словотвору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утворювати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жителів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пункту, 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професією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перекладати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російські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лексеми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професією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до людей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професій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Тип уроку</w:t>
      </w: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: урок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умінь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Обладнання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текстів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Суфікси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жителів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населеного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пункту та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професією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російсько-український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словник.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>ПЕРЕБІГ УРОКУ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>I. ОРГАНІЗАЦІЙНИЙ МОМЕНТ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II. ОЗНАЙОМЛЕННЯ 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ТЕМОЮ ТА МЕТОЮ УРОКУ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>III. ЗАСВОЄННЯ НОВИХ ЗНАНЬ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Подумайте, яка роль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суфікса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слові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?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розказати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суфікс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слово (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належність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частини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мови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стил</w:t>
      </w:r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істичне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забарвлення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)?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1564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336"/>
        <w:gridCol w:w="12309"/>
      </w:tblGrid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</w:t>
            </w:r>
          </w:p>
        </w:tc>
      </w:tr>
      <w:tr w:rsidR="002A30F8" w:rsidRPr="002A30F8" w:rsidTr="002A30F8">
        <w:tc>
          <w:tcPr>
            <w:tcW w:w="15645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Суфікси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іменників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позначення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</w:t>
            </w:r>
            <w:proofErr w:type="spellEnd"/>
            <w:proofErr w:type="gram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жителів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певного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населеного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пункту</w:t>
            </w:r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анин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gram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</w:t>
            </w:r>
            <w:proofErr w:type="gram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нин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Село — 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сільчанин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Харків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 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харків’янин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харків’янка</w:t>
            </w:r>
            <w:proofErr w:type="spellEnd"/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ець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єць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Канада — 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канадець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Бельгія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 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бельгієць</w:t>
            </w:r>
            <w:proofErr w:type="spellEnd"/>
          </w:p>
        </w:tc>
      </w:tr>
      <w:tr w:rsidR="002A30F8" w:rsidRPr="002A30F8" w:rsidTr="002A30F8">
        <w:tc>
          <w:tcPr>
            <w:tcW w:w="15645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Суфікси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іменників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позначення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</w:t>
            </w:r>
            <w:proofErr w:type="spellEnd"/>
            <w:proofErr w:type="gram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осіб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професією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sz w:val="28"/>
                <w:szCs w:val="28"/>
              </w:rPr>
              <w:t>спеціальністю</w:t>
            </w:r>
            <w:proofErr w:type="spellEnd"/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lastRenderedPageBreak/>
              <w:t xml:space="preserve">-ар, </w:t>
            </w:r>
            <w:proofErr w:type="gram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-я</w:t>
            </w:r>
            <w:proofErr w:type="gram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</w:t>
            </w:r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Токар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маляр</w:t>
            </w:r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ач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gram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</w:t>
            </w:r>
            <w:proofErr w:type="gram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Перекладач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сіяч</w:t>
            </w:r>
            <w:proofErr w:type="spellEnd"/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ій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Водій</w:t>
            </w:r>
            <w:proofErr w:type="spellEnd"/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іст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gram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и</w:t>
            </w:r>
            <w:proofErr w:type="gram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ст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Танкі</w:t>
            </w:r>
            <w:proofErr w:type="gram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ст</w:t>
            </w:r>
            <w:proofErr w:type="spellEnd"/>
            <w:proofErr w:type="gram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таксист</w:t>
            </w:r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ець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Продавець</w:t>
            </w:r>
            <w:proofErr w:type="spellEnd"/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-ник, </w:t>
            </w:r>
            <w:proofErr w:type="gram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щ</w:t>
            </w:r>
            <w:proofErr w:type="gram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ик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-чик</w:t>
            </w:r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Газівник</w:t>
            </w:r>
            <w:proofErr w:type="spellEnd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прапорщик, 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льотчик</w:t>
            </w:r>
            <w:proofErr w:type="spellEnd"/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тель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Учитель</w:t>
            </w:r>
          </w:p>
        </w:tc>
      </w:tr>
      <w:tr w:rsidR="002A30F8" w:rsidRPr="002A30F8" w:rsidTr="002A30F8">
        <w:tc>
          <w:tcPr>
            <w:tcW w:w="33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</w:t>
            </w: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альник</w:t>
            </w:r>
            <w:proofErr w:type="spellEnd"/>
          </w:p>
        </w:tc>
        <w:tc>
          <w:tcPr>
            <w:tcW w:w="123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A30F8" w:rsidRPr="002A30F8" w:rsidRDefault="002A30F8" w:rsidP="002A30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30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Прибиральник</w:t>
            </w:r>
            <w:proofErr w:type="spellEnd"/>
          </w:p>
        </w:tc>
      </w:tr>
    </w:tbl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Вінниця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Луганськ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Тирасполь,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Черкаси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Молдова,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Суми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хуті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Корея,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Сирія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Крим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гори,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Львів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Афіни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Чилі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Донецьк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Феодосія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Німеччина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Утворіть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іменники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мають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наведені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вчить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викладає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літературу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□ Людина, яка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проживає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Івано-Франківську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вантажить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народилася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Полтаві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□ Людина, яка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співа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□ Той,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малює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Чимало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чоловічого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роду,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назвами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професією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посадою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званням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паралельних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форм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роду,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адвокат,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гід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маркетолог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менеджер, мер,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муляр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міні</w:t>
      </w:r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стр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нотаріус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чоловіків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Значна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утворює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паралельні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чоловічого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роду: 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журналіст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журналістка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касир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касирка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кравець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кравчиня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лікар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лікарка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льотчик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льотчиця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офіціант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офіціантка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перекладач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перекладачка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продавець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продавщиця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роду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суфіксом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) не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нормі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завучка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фізичка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математичка,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керівничка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редакторка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дикторка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сфери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розмовної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lastRenderedPageBreak/>
        <w:t>Стилістично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зниженими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жіночої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статі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суфіксі</w:t>
      </w:r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их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2A30F8">
        <w:rPr>
          <w:rFonts w:ascii="Times New Roman" w:eastAsia="Times New Roman" w:hAnsi="Times New Roman" w:cs="Times New Roman"/>
          <w:sz w:val="28"/>
          <w:szCs w:val="28"/>
        </w:rPr>
        <w:t>), -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ш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2A30F8">
        <w:rPr>
          <w:rFonts w:ascii="Times New Roman" w:eastAsia="Times New Roman" w:hAnsi="Times New Roman" w:cs="Times New Roman"/>
          <w:sz w:val="28"/>
          <w:szCs w:val="28"/>
        </w:rPr>
        <w:t>): </w:t>
      </w: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сторожиха,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бібліотекарша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розмовно-просторічному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роду,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позначають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традиційно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жіночі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професії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відповідників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чоловічого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роду,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як-от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домогосподарка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покоївка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праля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рукодільниця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Іноді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лексичні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спільнокореневих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чоловічої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жіночої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статі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збігаються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порівняйте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друкар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 — «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працівник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друкарської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справи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поліграфічної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промисловості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друкарка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 — «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друкарській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машинці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» (</w:t>
      </w: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 Г.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Волкотруб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форм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жіночого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роду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посеред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професій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інженер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агроном,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пілот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кухар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геолог та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.),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належність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розмовного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директорка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касирка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професорка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.)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іншомовне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з-поміж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поетеса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актриса) та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пояснюються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дореволюційні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мали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професій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посад,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звань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цілком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віддані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сімейним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справам, тому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досі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утворюються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чоловічого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роду (</w:t>
      </w:r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Поміркуйте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послужило причиною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помилок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Відредагуйте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Швейцарію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населяють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швейцари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Індію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індійці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підручника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). 2. Романтик —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той,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пише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романи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підручника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). 3.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Вікторія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цікаву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художниця-конструкторка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). 4. У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дитинстві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мріяла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стати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білетеркою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кінотеатрі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). 5. У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наказу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14.10.1980 р. № 101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закріплені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2A30F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A30F8">
        <w:rPr>
          <w:rFonts w:ascii="Times New Roman" w:eastAsia="Times New Roman" w:hAnsi="Times New Roman" w:cs="Times New Roman"/>
          <w:sz w:val="28"/>
          <w:szCs w:val="28"/>
        </w:rPr>
        <w:t>ідмітайлами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доповідної</w:t>
      </w:r>
      <w:proofErr w:type="spell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записки</w:t>
      </w:r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). 6.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Райфінвідділу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терміново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потрібна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секретар-машиністка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вміє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російським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українським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sz w:val="28"/>
          <w:szCs w:val="28"/>
        </w:rPr>
        <w:t>язиком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A30F8">
        <w:rPr>
          <w:rFonts w:ascii="Times New Roman" w:eastAsia="Times New Roman" w:hAnsi="Times New Roman" w:cs="Times New Roman"/>
          <w:i/>
          <w:iCs/>
          <w:sz w:val="28"/>
          <w:szCs w:val="28"/>
        </w:rPr>
        <w:t>оголошення</w:t>
      </w:r>
      <w:proofErr w:type="spellEnd"/>
      <w:r w:rsidRPr="002A30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0F8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2A30F8" w:rsidRPr="002A30F8" w:rsidRDefault="002A30F8" w:rsidP="002A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тестами зно</w:t>
      </w:r>
    </w:p>
    <w:p w:rsidR="005A68ED" w:rsidRDefault="005A68ED"/>
    <w:sectPr w:rsidR="005A6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30F8"/>
    <w:rsid w:val="002A30F8"/>
    <w:rsid w:val="005A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3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30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2A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A30F8"/>
    <w:rPr>
      <w:i/>
      <w:iCs/>
    </w:rPr>
  </w:style>
  <w:style w:type="paragraph" w:customStyle="1" w:styleId="center">
    <w:name w:val="center"/>
    <w:basedOn w:val="a"/>
    <w:rsid w:val="002A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2022-04-06T11:24:00Z</dcterms:created>
  <dcterms:modified xsi:type="dcterms:W3CDTF">2022-04-06T11:27:00Z</dcterms:modified>
</cp:coreProperties>
</file>