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297" w:rsidRDefault="00EE5297" w:rsidP="00EE5297">
      <w:pPr>
        <w:pStyle w:val="Style51"/>
        <w:widowControl/>
        <w:spacing w:line="360" w:lineRule="auto"/>
        <w:ind w:firstLine="720"/>
        <w:jc w:val="both"/>
        <w:rPr>
          <w:rStyle w:val="FontStyle176"/>
          <w:sz w:val="28"/>
          <w:szCs w:val="28"/>
          <w:lang w:val="uk-UA" w:eastAsia="uk-UA"/>
        </w:rPr>
      </w:pPr>
      <w:r>
        <w:rPr>
          <w:rStyle w:val="FontStyle176"/>
          <w:sz w:val="28"/>
          <w:szCs w:val="28"/>
          <w:lang w:val="uk-UA" w:eastAsia="uk-UA"/>
        </w:rPr>
        <w:t>19.04.2022</w:t>
      </w:r>
    </w:p>
    <w:p w:rsidR="00EE5297" w:rsidRDefault="00EE5297" w:rsidP="00EE5297">
      <w:pPr>
        <w:pStyle w:val="Style51"/>
        <w:widowControl/>
        <w:spacing w:line="360" w:lineRule="auto"/>
        <w:ind w:firstLine="720"/>
        <w:jc w:val="both"/>
        <w:rPr>
          <w:rStyle w:val="FontStyle176"/>
          <w:sz w:val="28"/>
          <w:szCs w:val="28"/>
          <w:lang w:val="uk-UA" w:eastAsia="uk-UA"/>
        </w:rPr>
      </w:pPr>
      <w:r>
        <w:rPr>
          <w:rStyle w:val="FontStyle176"/>
          <w:sz w:val="28"/>
          <w:szCs w:val="28"/>
          <w:lang w:val="uk-UA" w:eastAsia="uk-UA"/>
        </w:rPr>
        <w:t>11 клас</w:t>
      </w:r>
    </w:p>
    <w:p w:rsidR="00EE5297" w:rsidRDefault="00EE5297" w:rsidP="00EE5297">
      <w:pPr>
        <w:pStyle w:val="Style51"/>
        <w:widowControl/>
        <w:spacing w:line="360" w:lineRule="auto"/>
        <w:ind w:firstLine="720"/>
        <w:jc w:val="both"/>
        <w:rPr>
          <w:rStyle w:val="FontStyle176"/>
          <w:sz w:val="28"/>
          <w:szCs w:val="28"/>
          <w:lang w:val="uk-UA" w:eastAsia="uk-UA"/>
        </w:rPr>
      </w:pPr>
      <w:r>
        <w:rPr>
          <w:rStyle w:val="FontStyle176"/>
          <w:sz w:val="28"/>
          <w:szCs w:val="28"/>
          <w:lang w:val="uk-UA" w:eastAsia="uk-UA"/>
        </w:rPr>
        <w:t>Українська мова</w:t>
      </w:r>
    </w:p>
    <w:p w:rsidR="00EE5297" w:rsidRDefault="00EE5297" w:rsidP="00EE5297">
      <w:pPr>
        <w:pStyle w:val="Style51"/>
        <w:widowControl/>
        <w:spacing w:line="360" w:lineRule="auto"/>
        <w:ind w:firstLine="720"/>
        <w:jc w:val="both"/>
        <w:rPr>
          <w:rStyle w:val="FontStyle176"/>
          <w:sz w:val="28"/>
          <w:szCs w:val="28"/>
          <w:lang w:val="uk-UA" w:eastAsia="uk-UA"/>
        </w:rPr>
      </w:pPr>
      <w:proofErr w:type="spellStart"/>
      <w:r>
        <w:rPr>
          <w:rStyle w:val="FontStyle176"/>
          <w:sz w:val="28"/>
          <w:szCs w:val="28"/>
          <w:lang w:val="uk-UA" w:eastAsia="uk-UA"/>
        </w:rPr>
        <w:t>Стрембицька</w:t>
      </w:r>
      <w:proofErr w:type="spellEnd"/>
      <w:r>
        <w:rPr>
          <w:rStyle w:val="FontStyle176"/>
          <w:sz w:val="28"/>
          <w:szCs w:val="28"/>
          <w:lang w:val="uk-UA" w:eastAsia="uk-UA"/>
        </w:rPr>
        <w:t xml:space="preserve"> Л.А.</w:t>
      </w:r>
    </w:p>
    <w:p w:rsidR="00EE5297" w:rsidRPr="005937B0" w:rsidRDefault="00EE5297" w:rsidP="00EE5297">
      <w:pPr>
        <w:pStyle w:val="Style51"/>
        <w:widowControl/>
        <w:spacing w:line="360" w:lineRule="auto"/>
        <w:ind w:firstLine="720"/>
        <w:jc w:val="both"/>
        <w:rPr>
          <w:rStyle w:val="FontStyle177"/>
          <w:sz w:val="28"/>
          <w:szCs w:val="28"/>
          <w:lang w:val="uk-UA" w:eastAsia="uk-UA"/>
        </w:rPr>
      </w:pPr>
      <w:r w:rsidRPr="005937B0">
        <w:rPr>
          <w:rStyle w:val="FontStyle176"/>
          <w:sz w:val="28"/>
          <w:szCs w:val="28"/>
          <w:lang w:val="uk-UA" w:eastAsia="uk-UA"/>
        </w:rPr>
        <w:t xml:space="preserve">Тема. </w:t>
      </w:r>
      <w:bookmarkStart w:id="0" w:name="_GoBack"/>
      <w:r w:rsidRPr="005937B0">
        <w:rPr>
          <w:rStyle w:val="FontStyle178"/>
          <w:sz w:val="28"/>
          <w:szCs w:val="28"/>
          <w:lang w:val="uk-UA" w:eastAsia="uk-UA"/>
        </w:rPr>
        <w:t xml:space="preserve">Відмінювання іменників. </w:t>
      </w:r>
      <w:bookmarkEnd w:id="0"/>
    </w:p>
    <w:p w:rsidR="00EE5297" w:rsidRPr="005937B0" w:rsidRDefault="00EE5297" w:rsidP="00EE5297">
      <w:pPr>
        <w:pStyle w:val="Style51"/>
        <w:widowControl/>
        <w:spacing w:line="360" w:lineRule="auto"/>
        <w:ind w:firstLine="720"/>
        <w:jc w:val="both"/>
        <w:rPr>
          <w:rStyle w:val="FontStyle178"/>
          <w:sz w:val="28"/>
          <w:szCs w:val="28"/>
          <w:lang w:val="uk-UA" w:eastAsia="uk-UA"/>
        </w:rPr>
      </w:pPr>
      <w:r w:rsidRPr="005937B0">
        <w:rPr>
          <w:rStyle w:val="FontStyle176"/>
          <w:sz w:val="28"/>
          <w:szCs w:val="28"/>
          <w:lang w:val="uk-UA" w:eastAsia="uk-UA"/>
        </w:rPr>
        <w:t xml:space="preserve">Мета. </w:t>
      </w:r>
      <w:r w:rsidRPr="005937B0">
        <w:rPr>
          <w:rStyle w:val="FontStyle178"/>
          <w:sz w:val="28"/>
          <w:szCs w:val="28"/>
          <w:lang w:val="uk-UA" w:eastAsia="uk-UA"/>
        </w:rPr>
        <w:t>Ознайомити учнів з поняттям "відмінювання", із системою відмінків іменників, з відмінюванням як зміною форми слова. Виробляти вміння визначати відмінки іменників у контексті. Роз</w:t>
      </w:r>
      <w:r w:rsidRPr="005937B0">
        <w:rPr>
          <w:rStyle w:val="FontStyle178"/>
          <w:sz w:val="28"/>
          <w:szCs w:val="28"/>
          <w:lang w:val="uk-UA" w:eastAsia="uk-UA"/>
        </w:rPr>
        <w:softHyphen/>
        <w:t>вивати мовлення і збагачувати словниковий запас учнів.</w:t>
      </w:r>
    </w:p>
    <w:p w:rsidR="00EE5297" w:rsidRPr="005937B0" w:rsidRDefault="00EE5297" w:rsidP="00EE5297">
      <w:pPr>
        <w:pStyle w:val="Style45"/>
        <w:widowControl/>
        <w:spacing w:line="360" w:lineRule="auto"/>
        <w:ind w:firstLine="720"/>
        <w:jc w:val="both"/>
        <w:rPr>
          <w:rStyle w:val="FontStyle178"/>
          <w:sz w:val="28"/>
          <w:szCs w:val="28"/>
          <w:lang w:val="uk-UA" w:eastAsia="uk-UA"/>
        </w:rPr>
      </w:pPr>
      <w:r w:rsidRPr="005937B0">
        <w:rPr>
          <w:rStyle w:val="FontStyle178"/>
          <w:sz w:val="28"/>
          <w:szCs w:val="28"/>
          <w:lang w:val="uk-UA" w:eastAsia="uk-UA"/>
        </w:rPr>
        <w:t>Ще грецькі вчені помітили, що іменники мають свою основну форму, пряму, а також непряму, відмінну від прямої. Ці "відмінні" від прямої форми й утворили категорію "відмінка". У сучасній українській мові ка</w:t>
      </w:r>
      <w:r w:rsidRPr="005937B0">
        <w:rPr>
          <w:rStyle w:val="FontStyle178"/>
          <w:sz w:val="28"/>
          <w:szCs w:val="28"/>
          <w:lang w:val="uk-UA" w:eastAsia="uk-UA"/>
        </w:rPr>
        <w:softHyphen/>
        <w:t>тегорія відмінка об'єднує сім повноправних відмінків, у тому числі й клич</w:t>
      </w:r>
      <w:r w:rsidRPr="005937B0">
        <w:rPr>
          <w:rStyle w:val="FontStyle178"/>
          <w:sz w:val="28"/>
          <w:szCs w:val="28"/>
          <w:lang w:val="uk-UA" w:eastAsia="uk-UA"/>
        </w:rPr>
        <w:softHyphen/>
        <w:t>ний, який чи не найбільше передає специфіку української мови, але дов</w:t>
      </w:r>
      <w:r w:rsidRPr="005937B0">
        <w:rPr>
          <w:rStyle w:val="FontStyle178"/>
          <w:sz w:val="28"/>
          <w:szCs w:val="28"/>
          <w:lang w:val="uk-UA" w:eastAsia="uk-UA"/>
        </w:rPr>
        <w:softHyphen/>
        <w:t>гий час вважався лише кличною формою.</w:t>
      </w:r>
    </w:p>
    <w:p w:rsidR="00EE5297" w:rsidRPr="005937B0" w:rsidRDefault="00EE5297" w:rsidP="00EE5297">
      <w:pPr>
        <w:pStyle w:val="Style45"/>
        <w:widowControl/>
        <w:spacing w:line="360" w:lineRule="auto"/>
        <w:ind w:firstLine="720"/>
        <w:jc w:val="both"/>
        <w:rPr>
          <w:rStyle w:val="FontStyle178"/>
          <w:sz w:val="28"/>
          <w:szCs w:val="28"/>
          <w:lang w:val="uk-UA" w:eastAsia="uk-UA"/>
        </w:rPr>
      </w:pPr>
      <w:r w:rsidRPr="005937B0">
        <w:rPr>
          <w:rStyle w:val="FontStyle178"/>
          <w:sz w:val="28"/>
          <w:szCs w:val="28"/>
          <w:lang w:val="uk-UA" w:eastAsia="uk-UA"/>
        </w:rPr>
        <w:t>Називний — називає предмети. Він є початковою формою кожного імен</w:t>
      </w:r>
      <w:r w:rsidRPr="005937B0">
        <w:rPr>
          <w:rStyle w:val="FontStyle178"/>
          <w:sz w:val="28"/>
          <w:szCs w:val="28"/>
          <w:lang w:val="uk-UA" w:eastAsia="uk-UA"/>
        </w:rPr>
        <w:softHyphen/>
        <w:t xml:space="preserve">ника, його "прямою формою" </w:t>
      </w:r>
      <w:r w:rsidRPr="005937B0">
        <w:rPr>
          <w:rStyle w:val="FontStyle177"/>
          <w:sz w:val="28"/>
          <w:szCs w:val="28"/>
          <w:lang w:val="uk-UA" w:eastAsia="uk-UA"/>
        </w:rPr>
        <w:t xml:space="preserve">(тому його ще називають "прямим "відмінком, а всі інші відмінки — "непрямі"). </w:t>
      </w:r>
      <w:r w:rsidRPr="005937B0">
        <w:rPr>
          <w:rStyle w:val="FontStyle178"/>
          <w:sz w:val="28"/>
          <w:szCs w:val="28"/>
          <w:lang w:val="uk-UA" w:eastAsia="uk-UA"/>
        </w:rPr>
        <w:t>Це "гордий" відмінок, який зі словом справляється сам і не потребує допомоги прийменників.</w:t>
      </w:r>
    </w:p>
    <w:p w:rsidR="00EE5297" w:rsidRPr="005937B0" w:rsidRDefault="00EE5297" w:rsidP="00EE5297">
      <w:pPr>
        <w:pStyle w:val="Style45"/>
        <w:widowControl/>
        <w:spacing w:line="360" w:lineRule="auto"/>
        <w:ind w:firstLine="720"/>
        <w:jc w:val="both"/>
        <w:rPr>
          <w:rStyle w:val="FontStyle177"/>
          <w:sz w:val="28"/>
          <w:szCs w:val="28"/>
          <w:lang w:val="uk-UA" w:eastAsia="uk-UA"/>
        </w:rPr>
      </w:pPr>
      <w:r w:rsidRPr="005937B0">
        <w:rPr>
          <w:rStyle w:val="FontStyle178"/>
          <w:sz w:val="28"/>
          <w:szCs w:val="28"/>
          <w:lang w:val="uk-UA" w:eastAsia="uk-UA"/>
        </w:rPr>
        <w:t xml:space="preserve">Родовий — означає "одержаний з народження". Таку назву цей відмінок одержав тому, що вжитий з іменником без прийменника він означає особу, яка є творцем, господарем, власником </w:t>
      </w:r>
      <w:r w:rsidRPr="005937B0">
        <w:rPr>
          <w:rStyle w:val="FontStyle177"/>
          <w:sz w:val="28"/>
          <w:szCs w:val="28"/>
          <w:lang w:val="uk-UA" w:eastAsia="uk-UA"/>
        </w:rPr>
        <w:t>(син Івана, плаття сестри, дім бать</w:t>
      </w:r>
      <w:r w:rsidRPr="005937B0">
        <w:rPr>
          <w:rStyle w:val="FontStyle177"/>
          <w:sz w:val="28"/>
          <w:szCs w:val="28"/>
          <w:lang w:val="uk-UA" w:eastAsia="uk-UA"/>
        </w:rPr>
        <w:softHyphen/>
        <w:t xml:space="preserve">ка). </w:t>
      </w:r>
      <w:r w:rsidRPr="005937B0">
        <w:rPr>
          <w:rStyle w:val="FontStyle178"/>
          <w:sz w:val="28"/>
          <w:szCs w:val="28"/>
          <w:lang w:val="uk-UA" w:eastAsia="uk-UA"/>
        </w:rPr>
        <w:t>Родовий відмінок є чемпіоном за кількістю вживаних з ним приймен</w:t>
      </w:r>
      <w:r w:rsidRPr="005937B0">
        <w:rPr>
          <w:rStyle w:val="FontStyle178"/>
          <w:sz w:val="28"/>
          <w:szCs w:val="28"/>
          <w:lang w:val="uk-UA" w:eastAsia="uk-UA"/>
        </w:rPr>
        <w:softHyphen/>
        <w:t xml:space="preserve">ників. Він може поєднуватись аж із 150 прийменниками </w:t>
      </w:r>
      <w:r w:rsidRPr="005937B0">
        <w:rPr>
          <w:rStyle w:val="FontStyle177"/>
          <w:sz w:val="28"/>
          <w:szCs w:val="28"/>
          <w:lang w:val="uk-UA" w:eastAsia="uk-UA"/>
        </w:rPr>
        <w:t>(а в мові всього прийменників близько двохсот).</w:t>
      </w:r>
    </w:p>
    <w:p w:rsidR="00EE5297" w:rsidRPr="005937B0" w:rsidRDefault="00EE5297" w:rsidP="00EE5297">
      <w:pPr>
        <w:pStyle w:val="Style45"/>
        <w:widowControl/>
        <w:spacing w:line="360" w:lineRule="auto"/>
        <w:ind w:firstLine="720"/>
        <w:jc w:val="both"/>
        <w:rPr>
          <w:rStyle w:val="FontStyle178"/>
          <w:sz w:val="28"/>
          <w:szCs w:val="28"/>
          <w:lang w:val="uk-UA" w:eastAsia="uk-UA"/>
        </w:rPr>
      </w:pPr>
      <w:r w:rsidRPr="005937B0">
        <w:rPr>
          <w:rStyle w:val="FontStyle178"/>
          <w:sz w:val="28"/>
          <w:szCs w:val="28"/>
          <w:lang w:val="uk-UA" w:eastAsia="uk-UA"/>
        </w:rPr>
        <w:t>Давальний — назва походить від слова "давати". Найтиповіше його зна</w:t>
      </w:r>
      <w:r w:rsidRPr="005937B0">
        <w:rPr>
          <w:rStyle w:val="FontStyle178"/>
          <w:sz w:val="28"/>
          <w:szCs w:val="28"/>
          <w:lang w:val="uk-UA" w:eastAsia="uk-UA"/>
        </w:rPr>
        <w:softHyphen/>
        <w:t>чення — назва адресата, тобто особи, якій щось дають. Давальний відмінок довго утримувався без прийменників, а сьогодні вживається в поєднанні з 7 прийменниками.</w:t>
      </w:r>
    </w:p>
    <w:p w:rsidR="00EE5297" w:rsidRPr="005937B0" w:rsidRDefault="00EE5297" w:rsidP="00EE5297">
      <w:pPr>
        <w:pStyle w:val="Style45"/>
        <w:widowControl/>
        <w:spacing w:line="360" w:lineRule="auto"/>
        <w:ind w:firstLine="720"/>
        <w:jc w:val="both"/>
        <w:rPr>
          <w:rStyle w:val="FontStyle178"/>
          <w:sz w:val="28"/>
          <w:szCs w:val="28"/>
          <w:lang w:val="uk-UA" w:eastAsia="uk-UA"/>
        </w:rPr>
      </w:pPr>
      <w:r w:rsidRPr="005937B0">
        <w:rPr>
          <w:rStyle w:val="FontStyle178"/>
          <w:sz w:val="28"/>
          <w:szCs w:val="28"/>
          <w:lang w:val="uk-UA" w:eastAsia="uk-UA"/>
        </w:rPr>
        <w:lastRenderedPageBreak/>
        <w:t>Знахідний — від слова "знаходити" когось або щось. Із знахідним відмін</w:t>
      </w:r>
      <w:r w:rsidRPr="005937B0">
        <w:rPr>
          <w:rStyle w:val="FontStyle178"/>
          <w:sz w:val="28"/>
          <w:szCs w:val="28"/>
          <w:lang w:val="uk-UA" w:eastAsia="uk-UA"/>
        </w:rPr>
        <w:softHyphen/>
        <w:t>ком вживається 28 прийменників.</w:t>
      </w:r>
    </w:p>
    <w:p w:rsidR="00EE5297" w:rsidRPr="005937B0" w:rsidRDefault="00EE5297" w:rsidP="00EE5297">
      <w:pPr>
        <w:pStyle w:val="Style45"/>
        <w:widowControl/>
        <w:spacing w:line="360" w:lineRule="auto"/>
        <w:ind w:firstLine="720"/>
        <w:jc w:val="both"/>
        <w:rPr>
          <w:rStyle w:val="FontStyle178"/>
          <w:sz w:val="28"/>
          <w:szCs w:val="28"/>
          <w:lang w:val="uk-UA" w:eastAsia="uk-UA"/>
        </w:rPr>
      </w:pPr>
      <w:r w:rsidRPr="005937B0">
        <w:rPr>
          <w:rStyle w:val="FontStyle178"/>
          <w:sz w:val="28"/>
          <w:szCs w:val="28"/>
          <w:lang w:val="uk-UA" w:eastAsia="uk-UA"/>
        </w:rPr>
        <w:t>Орудний — споріднений зі словом "орудувати", найчастіше називає зна</w:t>
      </w:r>
      <w:r w:rsidRPr="005937B0">
        <w:rPr>
          <w:rStyle w:val="FontStyle178"/>
          <w:sz w:val="28"/>
          <w:szCs w:val="28"/>
          <w:lang w:val="uk-UA" w:eastAsia="uk-UA"/>
        </w:rPr>
        <w:softHyphen/>
        <w:t xml:space="preserve">ряддя дії </w:t>
      </w:r>
      <w:r>
        <w:rPr>
          <w:rStyle w:val="FontStyle177"/>
          <w:sz w:val="28"/>
          <w:szCs w:val="28"/>
          <w:lang w:val="uk-UA" w:eastAsia="uk-UA"/>
        </w:rPr>
        <w:t>(</w:t>
      </w:r>
      <w:r w:rsidRPr="005937B0">
        <w:rPr>
          <w:rStyle w:val="FontStyle177"/>
          <w:sz w:val="28"/>
          <w:szCs w:val="28"/>
          <w:lang w:val="uk-UA" w:eastAsia="uk-UA"/>
        </w:rPr>
        <w:t xml:space="preserve">малювати олівцем, різати ножем). </w:t>
      </w:r>
      <w:r w:rsidRPr="005937B0">
        <w:rPr>
          <w:rStyle w:val="FontStyle178"/>
          <w:sz w:val="28"/>
          <w:szCs w:val="28"/>
          <w:lang w:val="uk-UA" w:eastAsia="uk-UA"/>
        </w:rPr>
        <w:t>Орудний відмінок поєднуєть</w:t>
      </w:r>
      <w:r w:rsidRPr="005937B0">
        <w:rPr>
          <w:rStyle w:val="FontStyle178"/>
          <w:sz w:val="28"/>
          <w:szCs w:val="28"/>
          <w:lang w:val="uk-UA" w:eastAsia="uk-UA"/>
        </w:rPr>
        <w:softHyphen/>
        <w:t>ся з 23 прийменниками.</w:t>
      </w:r>
    </w:p>
    <w:p w:rsidR="00EE5297" w:rsidRPr="005937B0" w:rsidRDefault="00EE5297" w:rsidP="00EE5297">
      <w:pPr>
        <w:pStyle w:val="Style45"/>
        <w:widowControl/>
        <w:spacing w:line="360" w:lineRule="auto"/>
        <w:ind w:firstLine="720"/>
        <w:jc w:val="both"/>
        <w:rPr>
          <w:rStyle w:val="FontStyle177"/>
          <w:sz w:val="28"/>
          <w:szCs w:val="28"/>
          <w:lang w:val="uk-UA" w:eastAsia="uk-UA"/>
        </w:rPr>
      </w:pPr>
      <w:r w:rsidRPr="005937B0">
        <w:rPr>
          <w:rStyle w:val="FontStyle178"/>
          <w:sz w:val="28"/>
          <w:szCs w:val="28"/>
          <w:lang w:val="uk-UA" w:eastAsia="uk-UA"/>
        </w:rPr>
        <w:t>Місцевий — вказує на місце і вживається усього з п'ятьма прийменни</w:t>
      </w:r>
      <w:r w:rsidRPr="005937B0">
        <w:rPr>
          <w:rStyle w:val="FontStyle178"/>
          <w:sz w:val="28"/>
          <w:szCs w:val="28"/>
          <w:lang w:val="uk-UA" w:eastAsia="uk-UA"/>
        </w:rPr>
        <w:softHyphen/>
        <w:t xml:space="preserve">ками: в, на, о, по, при </w:t>
      </w:r>
      <w:r w:rsidRPr="005937B0">
        <w:rPr>
          <w:rStyle w:val="FontStyle177"/>
          <w:sz w:val="28"/>
          <w:szCs w:val="28"/>
          <w:lang w:val="uk-UA" w:eastAsia="uk-UA"/>
        </w:rPr>
        <w:t>(колись місцевий відмінок вживався без прийменників).</w:t>
      </w:r>
    </w:p>
    <w:p w:rsidR="00EE5297" w:rsidRPr="005937B0" w:rsidRDefault="00EE5297" w:rsidP="00EE5297">
      <w:pPr>
        <w:pStyle w:val="Style45"/>
        <w:widowControl/>
        <w:spacing w:line="360" w:lineRule="auto"/>
        <w:ind w:firstLine="720"/>
        <w:jc w:val="both"/>
        <w:rPr>
          <w:rStyle w:val="FontStyle178"/>
          <w:sz w:val="28"/>
          <w:szCs w:val="28"/>
          <w:lang w:val="uk-UA" w:eastAsia="uk-UA"/>
        </w:rPr>
      </w:pPr>
      <w:r w:rsidRPr="005937B0">
        <w:rPr>
          <w:rStyle w:val="FontStyle178"/>
          <w:sz w:val="28"/>
          <w:szCs w:val="28"/>
          <w:lang w:val="uk-UA" w:eastAsia="uk-UA"/>
        </w:rPr>
        <w:t>Кличний — від слова "кликати", виражає звертання до когось і, як і називний, вживається без прийменників.</w:t>
      </w:r>
    </w:p>
    <w:p w:rsidR="00EE5297" w:rsidRPr="005937B0" w:rsidRDefault="00EE5297" w:rsidP="00EE5297">
      <w:pPr>
        <w:pStyle w:val="Style45"/>
        <w:widowControl/>
        <w:spacing w:line="360" w:lineRule="auto"/>
        <w:ind w:firstLine="720"/>
        <w:jc w:val="both"/>
        <w:rPr>
          <w:rStyle w:val="FontStyle178"/>
          <w:sz w:val="28"/>
          <w:szCs w:val="28"/>
          <w:lang w:val="uk-UA" w:eastAsia="uk-UA"/>
        </w:rPr>
      </w:pPr>
      <w:r w:rsidRPr="005937B0">
        <w:rPr>
          <w:rStyle w:val="FontStyle178"/>
          <w:sz w:val="28"/>
          <w:szCs w:val="28"/>
          <w:lang w:val="uk-UA" w:eastAsia="uk-UA"/>
        </w:rPr>
        <w:t>Лише місцевий відмінок у сучасній українській мові не може вжи</w:t>
      </w:r>
      <w:r w:rsidRPr="005937B0">
        <w:rPr>
          <w:rStyle w:val="FontStyle178"/>
          <w:sz w:val="28"/>
          <w:szCs w:val="28"/>
          <w:lang w:val="uk-UA" w:eastAsia="uk-UA"/>
        </w:rPr>
        <w:softHyphen/>
        <w:t>ватися без прийменників. Інші відмінки, крім називного і кличного, можуть поєднуватися з прийменниками, а можуть вживатися і само</w:t>
      </w:r>
      <w:r w:rsidRPr="005937B0">
        <w:rPr>
          <w:rStyle w:val="FontStyle178"/>
          <w:sz w:val="28"/>
          <w:szCs w:val="28"/>
          <w:lang w:val="uk-UA" w:eastAsia="uk-UA"/>
        </w:rPr>
        <w:softHyphen/>
        <w:t>стійно.</w:t>
      </w:r>
    </w:p>
    <w:p w:rsidR="00EE5297" w:rsidRPr="005937B0" w:rsidRDefault="00EE5297" w:rsidP="00EE5297">
      <w:pPr>
        <w:pStyle w:val="Style45"/>
        <w:widowControl/>
        <w:spacing w:line="360" w:lineRule="auto"/>
        <w:ind w:firstLine="720"/>
        <w:jc w:val="both"/>
        <w:rPr>
          <w:rStyle w:val="FontStyle178"/>
          <w:sz w:val="28"/>
          <w:szCs w:val="28"/>
          <w:lang w:val="uk-UA" w:eastAsia="uk-UA"/>
        </w:rPr>
      </w:pPr>
      <w:r w:rsidRPr="005937B0">
        <w:rPr>
          <w:rStyle w:val="FontStyle178"/>
          <w:sz w:val="28"/>
          <w:szCs w:val="28"/>
          <w:lang w:val="uk-UA" w:eastAsia="uk-UA"/>
        </w:rPr>
        <w:t>За частотою вживання перше місце належить називному відмінкові, після нього йде родовий, а на третьому місці — знахідний.</w:t>
      </w:r>
    </w:p>
    <w:p w:rsidR="00EE5297" w:rsidRPr="005937B0" w:rsidRDefault="00EE5297" w:rsidP="00EE5297">
      <w:pPr>
        <w:pStyle w:val="Style45"/>
        <w:widowControl/>
        <w:spacing w:line="360" w:lineRule="auto"/>
        <w:ind w:firstLine="720"/>
        <w:jc w:val="both"/>
        <w:rPr>
          <w:rStyle w:val="FontStyle178"/>
          <w:sz w:val="28"/>
          <w:szCs w:val="28"/>
          <w:lang w:val="uk-UA" w:eastAsia="uk-UA"/>
        </w:rPr>
      </w:pPr>
      <w:r w:rsidRPr="005937B0">
        <w:rPr>
          <w:rStyle w:val="FontStyle178"/>
          <w:sz w:val="28"/>
          <w:szCs w:val="28"/>
          <w:lang w:val="uk-UA" w:eastAsia="uk-UA"/>
        </w:rPr>
        <w:t xml:space="preserve">Кількість відмінків у різних мовах неоднакова — від 2 </w:t>
      </w:r>
      <w:r w:rsidRPr="005937B0">
        <w:rPr>
          <w:rStyle w:val="FontStyle177"/>
          <w:sz w:val="28"/>
          <w:szCs w:val="28"/>
          <w:lang w:val="uk-UA" w:eastAsia="uk-UA"/>
        </w:rPr>
        <w:t xml:space="preserve">(мова маратхі в Індії) </w:t>
      </w:r>
      <w:r w:rsidRPr="005937B0">
        <w:rPr>
          <w:rStyle w:val="FontStyle178"/>
          <w:sz w:val="28"/>
          <w:szCs w:val="28"/>
          <w:lang w:val="uk-UA" w:eastAsia="uk-UA"/>
        </w:rPr>
        <w:t xml:space="preserve">до 48 </w:t>
      </w:r>
      <w:r w:rsidRPr="005937B0">
        <w:rPr>
          <w:rStyle w:val="FontStyle177"/>
          <w:sz w:val="28"/>
          <w:szCs w:val="28"/>
          <w:lang w:val="uk-UA" w:eastAsia="uk-UA"/>
        </w:rPr>
        <w:t xml:space="preserve">(в табасаранській мові Дагестану). </w:t>
      </w:r>
      <w:r w:rsidRPr="005937B0">
        <w:rPr>
          <w:rStyle w:val="FontStyle178"/>
          <w:sz w:val="28"/>
          <w:szCs w:val="28"/>
          <w:lang w:val="uk-UA" w:eastAsia="uk-UA"/>
        </w:rPr>
        <w:t xml:space="preserve">А болгари уже з давніх-давен не вживають відмінкових закінчень. У них один відмінок, а роль </w:t>
      </w:r>
      <w:proofErr w:type="spellStart"/>
      <w:r w:rsidRPr="005937B0">
        <w:rPr>
          <w:rStyle w:val="FontStyle178"/>
          <w:sz w:val="28"/>
          <w:szCs w:val="28"/>
          <w:lang w:val="uk-UA" w:eastAsia="uk-UA"/>
        </w:rPr>
        <w:t>розрізнювачів</w:t>
      </w:r>
      <w:proofErr w:type="spellEnd"/>
      <w:r w:rsidRPr="005937B0">
        <w:rPr>
          <w:rStyle w:val="FontStyle178"/>
          <w:sz w:val="28"/>
          <w:szCs w:val="28"/>
          <w:lang w:val="uk-UA" w:eastAsia="uk-UA"/>
        </w:rPr>
        <w:t xml:space="preserve"> відмінкових форм виконують прийменники. У німців і французів таку роль виконують артиклі. Отже, кожна мова використо</w:t>
      </w:r>
      <w:r w:rsidRPr="005937B0">
        <w:rPr>
          <w:rStyle w:val="FontStyle178"/>
          <w:sz w:val="28"/>
          <w:szCs w:val="28"/>
          <w:lang w:val="uk-UA" w:eastAsia="uk-UA"/>
        </w:rPr>
        <w:softHyphen/>
        <w:t>вує ті засоби, які наявні в її розпорядженні, але всі ці засоби придатні для висловлення думки.</w:t>
      </w:r>
    </w:p>
    <w:p w:rsidR="00EE5297" w:rsidRPr="005937B0" w:rsidRDefault="00EE5297" w:rsidP="00EE5297">
      <w:pPr>
        <w:pStyle w:val="Style18"/>
        <w:widowControl/>
        <w:spacing w:line="360" w:lineRule="auto"/>
        <w:ind w:firstLine="720"/>
        <w:jc w:val="both"/>
        <w:rPr>
          <w:rStyle w:val="FontStyle178"/>
          <w:sz w:val="28"/>
          <w:szCs w:val="28"/>
          <w:lang w:val="uk-UA" w:eastAsia="uk-UA"/>
        </w:rPr>
      </w:pPr>
      <w:r w:rsidRPr="005937B0">
        <w:rPr>
          <w:rStyle w:val="FontStyle178"/>
          <w:sz w:val="28"/>
          <w:szCs w:val="28"/>
          <w:lang w:val="uk-UA" w:eastAsia="uk-UA"/>
        </w:rPr>
        <w:t xml:space="preserve">— Складіть три речення з різними формами іменника </w:t>
      </w:r>
      <w:r w:rsidRPr="005937B0">
        <w:rPr>
          <w:rStyle w:val="FontStyle177"/>
          <w:sz w:val="28"/>
          <w:szCs w:val="28"/>
          <w:lang w:val="uk-UA" w:eastAsia="uk-UA"/>
        </w:rPr>
        <w:t xml:space="preserve">вечір. </w:t>
      </w:r>
      <w:r w:rsidRPr="005937B0">
        <w:rPr>
          <w:rStyle w:val="FontStyle178"/>
          <w:sz w:val="28"/>
          <w:szCs w:val="28"/>
          <w:lang w:val="uk-UA" w:eastAsia="uk-UA"/>
        </w:rPr>
        <w:t>Запишіть.</w:t>
      </w:r>
    </w:p>
    <w:p w:rsidR="00EE5297" w:rsidRPr="005937B0" w:rsidRDefault="00EE5297" w:rsidP="00EE5297">
      <w:pPr>
        <w:pStyle w:val="Style45"/>
        <w:widowControl/>
        <w:spacing w:line="360" w:lineRule="auto"/>
        <w:ind w:firstLine="720"/>
        <w:jc w:val="both"/>
        <w:rPr>
          <w:rStyle w:val="FontStyle178"/>
          <w:sz w:val="28"/>
          <w:szCs w:val="28"/>
          <w:lang w:val="uk-UA" w:eastAsia="uk-UA"/>
        </w:rPr>
      </w:pPr>
      <w:r w:rsidRPr="005937B0">
        <w:rPr>
          <w:rStyle w:val="FontStyle178"/>
          <w:sz w:val="28"/>
          <w:szCs w:val="28"/>
          <w:lang w:val="uk-UA" w:eastAsia="uk-UA"/>
        </w:rPr>
        <w:t>Визначте і надпишіть над словом відмінки виділених іменників.</w:t>
      </w:r>
    </w:p>
    <w:p w:rsidR="00EE5297" w:rsidRPr="005937B0" w:rsidRDefault="00EE5297" w:rsidP="00EE5297">
      <w:pPr>
        <w:pStyle w:val="Style55"/>
        <w:widowControl/>
        <w:spacing w:line="360" w:lineRule="auto"/>
        <w:ind w:firstLine="720"/>
        <w:jc w:val="both"/>
        <w:rPr>
          <w:rStyle w:val="FontStyle177"/>
          <w:sz w:val="28"/>
          <w:szCs w:val="28"/>
          <w:lang w:val="uk-UA" w:eastAsia="uk-UA"/>
        </w:rPr>
      </w:pPr>
      <w:r w:rsidRPr="005937B0">
        <w:rPr>
          <w:rStyle w:val="FontStyle177"/>
          <w:sz w:val="28"/>
          <w:szCs w:val="28"/>
          <w:lang w:val="uk-UA" w:eastAsia="uk-UA"/>
        </w:rPr>
        <w:t>Вишиванки — один з видів українського народного мистецтва. В народній вишивці втілено чудеса народної вигадки. На вишивці розміщені різні орна</w:t>
      </w:r>
      <w:r w:rsidRPr="005937B0">
        <w:rPr>
          <w:rStyle w:val="FontStyle177"/>
          <w:sz w:val="28"/>
          <w:szCs w:val="28"/>
          <w:lang w:val="uk-UA" w:eastAsia="uk-UA"/>
        </w:rPr>
        <w:softHyphen/>
        <w:t>менти. Праця над вишивкою радісна і клопітка. Поруч з нею завж</w:t>
      </w:r>
      <w:r>
        <w:rPr>
          <w:rStyle w:val="FontStyle177"/>
          <w:sz w:val="28"/>
          <w:szCs w:val="28"/>
          <w:lang w:val="uk-UA" w:eastAsia="uk-UA"/>
        </w:rPr>
        <w:t>д</w:t>
      </w:r>
      <w:r w:rsidRPr="005937B0">
        <w:rPr>
          <w:rStyle w:val="FontStyle177"/>
          <w:sz w:val="28"/>
          <w:szCs w:val="28"/>
          <w:lang w:val="uk-UA" w:eastAsia="uk-UA"/>
        </w:rPr>
        <w:t>и пісня.</w:t>
      </w:r>
    </w:p>
    <w:p w:rsidR="00EE5297" w:rsidRPr="005937B0" w:rsidRDefault="00EE5297" w:rsidP="00EE5297">
      <w:pPr>
        <w:pStyle w:val="Style18"/>
        <w:widowControl/>
        <w:spacing w:line="360" w:lineRule="auto"/>
        <w:ind w:firstLine="720"/>
        <w:jc w:val="both"/>
        <w:rPr>
          <w:rStyle w:val="FontStyle178"/>
          <w:sz w:val="28"/>
          <w:szCs w:val="28"/>
          <w:lang w:val="uk-UA" w:eastAsia="uk-UA"/>
        </w:rPr>
      </w:pPr>
      <w:proofErr w:type="spellStart"/>
      <w:r w:rsidRPr="005937B0">
        <w:rPr>
          <w:rStyle w:val="FontStyle178"/>
          <w:sz w:val="28"/>
          <w:szCs w:val="28"/>
          <w:lang w:val="uk-UA" w:eastAsia="uk-UA"/>
        </w:rPr>
        <w:t>—Про</w:t>
      </w:r>
      <w:proofErr w:type="spellEnd"/>
      <w:r w:rsidRPr="005937B0">
        <w:rPr>
          <w:rStyle w:val="FontStyle178"/>
          <w:sz w:val="28"/>
          <w:szCs w:val="28"/>
          <w:lang w:val="uk-UA" w:eastAsia="uk-UA"/>
        </w:rPr>
        <w:t xml:space="preserve"> що ви думаєте, дивлячись на ілюстрації з вишивкою? </w:t>
      </w:r>
      <w:r w:rsidRPr="005937B0">
        <w:rPr>
          <w:rStyle w:val="FontStyle177"/>
          <w:sz w:val="28"/>
          <w:szCs w:val="28"/>
          <w:lang w:val="uk-UA" w:eastAsia="uk-UA"/>
        </w:rPr>
        <w:t xml:space="preserve">Завдання. </w:t>
      </w:r>
      <w:r w:rsidRPr="005937B0">
        <w:rPr>
          <w:rStyle w:val="FontStyle178"/>
          <w:sz w:val="28"/>
          <w:szCs w:val="28"/>
          <w:lang w:val="uk-UA" w:eastAsia="uk-UA"/>
        </w:rPr>
        <w:t>Один із виділених іменників усно розібрати як частину мови.</w:t>
      </w:r>
    </w:p>
    <w:p w:rsidR="00EE5297" w:rsidRPr="00EE5297" w:rsidRDefault="00EE5297" w:rsidP="00EE5297">
      <w:pPr>
        <w:pStyle w:val="Style86"/>
        <w:widowControl/>
        <w:spacing w:line="360" w:lineRule="auto"/>
        <w:ind w:firstLine="720"/>
        <w:jc w:val="both"/>
        <w:rPr>
          <w:rStyle w:val="FontStyle177"/>
          <w:i w:val="0"/>
          <w:iCs w:val="0"/>
          <w:sz w:val="28"/>
          <w:szCs w:val="28"/>
          <w:lang w:val="uk-UA" w:eastAsia="uk-UA"/>
        </w:rPr>
      </w:pPr>
      <w:r w:rsidRPr="000C71F9">
        <w:rPr>
          <w:rStyle w:val="FontStyle178"/>
          <w:b/>
          <w:sz w:val="28"/>
          <w:szCs w:val="28"/>
          <w:lang w:val="uk-UA" w:eastAsia="uk-UA"/>
        </w:rPr>
        <w:t>Домашнє завдання</w:t>
      </w:r>
      <w:r w:rsidRPr="005937B0">
        <w:rPr>
          <w:rStyle w:val="FontStyle178"/>
          <w:sz w:val="28"/>
          <w:szCs w:val="28"/>
          <w:lang w:val="uk-UA" w:eastAsia="uk-UA"/>
        </w:rPr>
        <w:t xml:space="preserve">. </w:t>
      </w:r>
      <w:r>
        <w:rPr>
          <w:rStyle w:val="FontStyle178"/>
          <w:sz w:val="28"/>
          <w:szCs w:val="28"/>
          <w:lang w:val="uk-UA" w:eastAsia="uk-UA"/>
        </w:rPr>
        <w:t xml:space="preserve">Робота з завданнями </w:t>
      </w:r>
      <w:proofErr w:type="spellStart"/>
      <w:r>
        <w:rPr>
          <w:rStyle w:val="FontStyle178"/>
          <w:sz w:val="28"/>
          <w:szCs w:val="28"/>
          <w:lang w:val="uk-UA" w:eastAsia="uk-UA"/>
        </w:rPr>
        <w:t>мультитесту</w:t>
      </w:r>
      <w:proofErr w:type="spellEnd"/>
    </w:p>
    <w:p w:rsidR="00C93B4F" w:rsidRDefault="00EE5297" w:rsidP="00EE5297">
      <w:r>
        <w:rPr>
          <w:rStyle w:val="FontStyle176"/>
          <w:sz w:val="28"/>
          <w:szCs w:val="28"/>
          <w:lang w:val="uk-UA" w:eastAsia="uk-UA"/>
        </w:rPr>
        <w:br w:type="page"/>
      </w:r>
    </w:p>
    <w:sectPr w:rsidR="00C93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E5297"/>
    <w:rsid w:val="00C93B4F"/>
    <w:rsid w:val="00EE5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8">
    <w:name w:val="Style18"/>
    <w:basedOn w:val="a"/>
    <w:rsid w:val="00EE529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1">
    <w:name w:val="Style41"/>
    <w:basedOn w:val="a"/>
    <w:rsid w:val="00EE529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5">
    <w:name w:val="Style45"/>
    <w:basedOn w:val="a"/>
    <w:rsid w:val="00EE529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1">
    <w:name w:val="Style51"/>
    <w:basedOn w:val="a"/>
    <w:rsid w:val="00EE529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5">
    <w:name w:val="Style55"/>
    <w:basedOn w:val="a"/>
    <w:rsid w:val="00EE529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7">
    <w:name w:val="Style57"/>
    <w:basedOn w:val="a"/>
    <w:rsid w:val="00EE529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8">
    <w:name w:val="Style58"/>
    <w:basedOn w:val="a"/>
    <w:rsid w:val="00EE529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1">
    <w:name w:val="Style61"/>
    <w:basedOn w:val="a"/>
    <w:rsid w:val="00EE529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2">
    <w:name w:val="Style62"/>
    <w:basedOn w:val="a"/>
    <w:rsid w:val="00EE529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7">
    <w:name w:val="Style67"/>
    <w:basedOn w:val="a"/>
    <w:rsid w:val="00EE529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4">
    <w:name w:val="Style84"/>
    <w:basedOn w:val="a"/>
    <w:rsid w:val="00EE529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6">
    <w:name w:val="Style86"/>
    <w:basedOn w:val="a"/>
    <w:rsid w:val="00EE529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6">
    <w:name w:val="Font Style176"/>
    <w:basedOn w:val="a0"/>
    <w:rsid w:val="00EE5297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77">
    <w:name w:val="Font Style177"/>
    <w:basedOn w:val="a0"/>
    <w:rsid w:val="00EE5297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78">
    <w:name w:val="Font Style178"/>
    <w:basedOn w:val="a0"/>
    <w:rsid w:val="00EE529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2022-04-17T17:56:00Z</dcterms:created>
  <dcterms:modified xsi:type="dcterms:W3CDTF">2022-04-17T17:59:00Z</dcterms:modified>
</cp:coreProperties>
</file>