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9E1" w:rsidRPr="00FC19E1" w:rsidRDefault="00FC19E1" w:rsidP="00FC19E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19E1">
        <w:rPr>
          <w:rFonts w:ascii="Times New Roman" w:hAnsi="Times New Roman" w:cs="Times New Roman"/>
          <w:b/>
          <w:sz w:val="28"/>
          <w:szCs w:val="28"/>
          <w:lang w:val="uk-UA"/>
        </w:rPr>
        <w:t>25.03.2022</w:t>
      </w:r>
    </w:p>
    <w:p w:rsidR="00FC19E1" w:rsidRPr="00FC19E1" w:rsidRDefault="00FC19E1" w:rsidP="00FC19E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19E1">
        <w:rPr>
          <w:rFonts w:ascii="Times New Roman" w:hAnsi="Times New Roman" w:cs="Times New Roman"/>
          <w:b/>
          <w:sz w:val="28"/>
          <w:szCs w:val="28"/>
          <w:lang w:val="uk-UA"/>
        </w:rPr>
        <w:t>11 клас</w:t>
      </w:r>
    </w:p>
    <w:p w:rsidR="00FC19E1" w:rsidRPr="00FC19E1" w:rsidRDefault="00FC19E1" w:rsidP="00FC19E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19E1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FC19E1" w:rsidRPr="00FC19E1" w:rsidRDefault="00FC19E1" w:rsidP="00FC19E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19E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Особливості синтаксису художнього </w:t>
      </w:r>
      <w:proofErr w:type="spellStart"/>
      <w:r w:rsidRPr="00FC19E1">
        <w:rPr>
          <w:rFonts w:ascii="Times New Roman" w:hAnsi="Times New Roman" w:cs="Times New Roman"/>
          <w:b/>
          <w:sz w:val="28"/>
          <w:szCs w:val="28"/>
          <w:lang w:val="uk-UA"/>
        </w:rPr>
        <w:t>стилю.Розвиток</w:t>
      </w:r>
      <w:proofErr w:type="spellEnd"/>
      <w:r w:rsidRPr="00FC19E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мовлення. Усний вибірковий переказ тексту художнього стилю.</w:t>
      </w:r>
    </w:p>
    <w:p w:rsidR="00FC19E1" w:rsidRPr="00FC19E1" w:rsidRDefault="00FC19E1" w:rsidP="00FC19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C19E1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FC19E1">
        <w:rPr>
          <w:rFonts w:ascii="Times New Roman" w:hAnsi="Times New Roman" w:cs="Times New Roman"/>
          <w:sz w:val="28"/>
          <w:szCs w:val="28"/>
          <w:lang w:val="uk-UA"/>
        </w:rPr>
        <w:t xml:space="preserve"> повторити особливості художнього стилю мовлення та вибіркового переказу       тексту; розвивати </w:t>
      </w:r>
      <w:proofErr w:type="spellStart"/>
      <w:r w:rsidRPr="00FC19E1">
        <w:rPr>
          <w:rFonts w:ascii="Times New Roman" w:hAnsi="Times New Roman" w:cs="Times New Roman"/>
          <w:sz w:val="28"/>
          <w:szCs w:val="28"/>
          <w:lang w:val="uk-UA"/>
        </w:rPr>
        <w:t>текстотворчі</w:t>
      </w:r>
      <w:proofErr w:type="spellEnd"/>
      <w:r w:rsidRPr="00FC19E1">
        <w:rPr>
          <w:rFonts w:ascii="Times New Roman" w:hAnsi="Times New Roman" w:cs="Times New Roman"/>
          <w:sz w:val="28"/>
          <w:szCs w:val="28"/>
          <w:lang w:val="uk-UA"/>
        </w:rPr>
        <w:t xml:space="preserve"> вміння учнів, зв’язне мовлення, пам’ять, увагу; збагачувати словниковий запас; виховувати доброту, душевну щедрість, готовність прийти на допомогу, вдячність, повагу до старшого покоління, уміння цінувати людські почуття.</w:t>
      </w:r>
    </w:p>
    <w:p w:rsidR="00FC19E1" w:rsidRPr="00FC19E1" w:rsidRDefault="00FC19E1" w:rsidP="00FC19E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C19E1">
        <w:rPr>
          <w:rFonts w:ascii="Times New Roman" w:hAnsi="Times New Roman" w:cs="Times New Roman"/>
          <w:sz w:val="28"/>
          <w:szCs w:val="28"/>
          <w:lang w:val="uk-UA"/>
        </w:rPr>
        <w:tab/>
        <w:t>Прослухайте текст. Визначте й доведіть його стильову приналежність.</w:t>
      </w:r>
    </w:p>
    <w:p w:rsidR="00FC19E1" w:rsidRPr="00FC19E1" w:rsidRDefault="00FC19E1" w:rsidP="00FC19E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19E1">
        <w:rPr>
          <w:rFonts w:ascii="Times New Roman" w:hAnsi="Times New Roman" w:cs="Times New Roman"/>
          <w:b/>
          <w:sz w:val="28"/>
          <w:szCs w:val="28"/>
          <w:lang w:val="uk-UA"/>
        </w:rPr>
        <w:t>Криве полінце</w:t>
      </w:r>
    </w:p>
    <w:p w:rsidR="00FC19E1" w:rsidRPr="00FC19E1" w:rsidRDefault="00FC19E1" w:rsidP="00FC19E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19E1">
        <w:rPr>
          <w:rFonts w:ascii="Times New Roman" w:hAnsi="Times New Roman" w:cs="Times New Roman"/>
          <w:sz w:val="28"/>
          <w:szCs w:val="28"/>
          <w:lang w:val="uk-UA"/>
        </w:rPr>
        <w:t xml:space="preserve">Як це нерідко буває з підлітками, чотирнадцятилітня Інна, навідавшись із батьками в гості до 87-річної прабабусі Насті, котра жила за півтораста кілометрів від їхнього міста, через кілька годин занудьгувала.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родинним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столом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нехитрими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селянськими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наїдками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FC19E1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FC19E1">
        <w:rPr>
          <w:rFonts w:ascii="Times New Roman" w:hAnsi="Times New Roman" w:cs="Times New Roman"/>
          <w:sz w:val="28"/>
          <w:szCs w:val="28"/>
        </w:rPr>
        <w:t>іськими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делікатесами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здається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, переговорено все.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Гомоніли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про те, як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вродила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року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картопля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інша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городина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неслися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в теплу пору </w:t>
      </w:r>
      <w:proofErr w:type="spellStart"/>
      <w:proofErr w:type="gramStart"/>
      <w:r w:rsidRPr="00FC19E1">
        <w:rPr>
          <w:rFonts w:ascii="Times New Roman" w:hAnsi="Times New Roman" w:cs="Times New Roman"/>
          <w:sz w:val="28"/>
          <w:szCs w:val="28"/>
        </w:rPr>
        <w:t>п’ять</w:t>
      </w:r>
      <w:proofErr w:type="spellEnd"/>
      <w:proofErr w:type="gram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курочок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болячки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докучають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прабабусі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. Так </w:t>
      </w:r>
      <w:r w:rsidRPr="00FC19E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C19E1">
        <w:rPr>
          <w:rFonts w:ascii="Times New Roman" w:hAnsi="Times New Roman" w:cs="Times New Roman"/>
          <w:sz w:val="28"/>
          <w:szCs w:val="28"/>
        </w:rPr>
        <w:t xml:space="preserve">же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трапилося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невиліковної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хвороби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померла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єдина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дочка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прабабусі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близько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тому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преставився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прадідусь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Василь,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добрий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усміх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котрого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сиву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чуприну </w:t>
      </w:r>
      <w:r w:rsidRPr="00FC19E1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таку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розкішну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бороду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Інна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чі</w:t>
      </w:r>
      <w:proofErr w:type="spellEnd"/>
      <w:r w:rsidRPr="00FC19E1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FC19E1">
        <w:rPr>
          <w:rFonts w:ascii="Times New Roman" w:hAnsi="Times New Roman" w:cs="Times New Roman"/>
          <w:sz w:val="28"/>
          <w:szCs w:val="28"/>
        </w:rPr>
        <w:t xml:space="preserve">ко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тримала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. Не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забула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прадідусь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накульгував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ліву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ногу. Знала,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прабабусею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весь </w:t>
      </w:r>
      <w:proofErr w:type="spellStart"/>
      <w:proofErr w:type="gramStart"/>
      <w:r w:rsidRPr="00FC19E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C19E1">
        <w:rPr>
          <w:rFonts w:ascii="Times New Roman" w:hAnsi="Times New Roman" w:cs="Times New Roman"/>
          <w:sz w:val="28"/>
          <w:szCs w:val="28"/>
        </w:rPr>
        <w:t>ік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працював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колгоспі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C19E1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якісь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незрозумілі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трудодні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. А то раз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два,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приїжджаючи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гості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почула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прабабуся</w:t>
      </w:r>
      <w:proofErr w:type="spellEnd"/>
      <w:r w:rsidRPr="00FC19E1">
        <w:rPr>
          <w:rStyle w:val="Bodytext2"/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FC19E1">
        <w:rPr>
          <w:rFonts w:ascii="Times New Roman" w:hAnsi="Times New Roman" w:cs="Times New Roman"/>
          <w:sz w:val="28"/>
          <w:szCs w:val="28"/>
        </w:rPr>
        <w:t xml:space="preserve">Настя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лагідно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озивалася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чоловіка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: «Ну,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годі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тобі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майструвати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, </w:t>
      </w:r>
      <w:r w:rsidRPr="00FC19E1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ди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обідати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моє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криве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полінце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». Той не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ображався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припрошення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сміючись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C19E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C19E1">
        <w:rPr>
          <w:rFonts w:ascii="Times New Roman" w:hAnsi="Times New Roman" w:cs="Times New Roman"/>
          <w:sz w:val="28"/>
          <w:szCs w:val="28"/>
        </w:rPr>
        <w:t>ідправляв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: «Не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полінце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колінце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>, Насте...»</w:t>
      </w:r>
    </w:p>
    <w:p w:rsidR="00FC19E1" w:rsidRPr="00FC19E1" w:rsidRDefault="00FC19E1" w:rsidP="00FC19E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19E1">
        <w:rPr>
          <w:rFonts w:ascii="Times New Roman" w:hAnsi="Times New Roman" w:cs="Times New Roman"/>
          <w:sz w:val="28"/>
          <w:szCs w:val="28"/>
        </w:rPr>
        <w:t xml:space="preserve">«А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так,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бабусечко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, казала?» -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поцікавилася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року правнучка,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вибравши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хвилину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, коли батьки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відкидали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сніг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C19E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FC19E1">
        <w:rPr>
          <w:rFonts w:ascii="Times New Roman" w:hAnsi="Times New Roman" w:cs="Times New Roman"/>
          <w:sz w:val="28"/>
          <w:szCs w:val="28"/>
        </w:rPr>
        <w:t xml:space="preserve"> бабусиному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обійсті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. І от яку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історію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повідала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їй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прабабуся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Настя:</w:t>
      </w:r>
    </w:p>
    <w:p w:rsidR="00FC19E1" w:rsidRPr="00FC19E1" w:rsidRDefault="00FC19E1" w:rsidP="00FC19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19E1">
        <w:rPr>
          <w:rFonts w:ascii="Times New Roman" w:hAnsi="Times New Roman" w:cs="Times New Roman"/>
          <w:sz w:val="28"/>
          <w:szCs w:val="28"/>
        </w:rPr>
        <w:lastRenderedPageBreak/>
        <w:t xml:space="preserve">- Перед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війною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дівчата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нерідко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Андрія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proofErr w:type="gramStart"/>
      <w:r w:rsidRPr="00FC19E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FC19E1">
        <w:rPr>
          <w:rFonts w:ascii="Times New Roman" w:hAnsi="Times New Roman" w:cs="Times New Roman"/>
          <w:sz w:val="28"/>
          <w:szCs w:val="28"/>
        </w:rPr>
        <w:t>іздвяну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ніч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старий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рік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Водохреща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ворожили,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хотіли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про свою долю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дізнатися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... Я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соромилася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робила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. А на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Богоявлення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Господнє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 у сорок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наважилася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йшов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сімнадцятий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Ніякого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хлопця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в мене</w:t>
      </w:r>
      <w:r w:rsidRPr="00FC19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C19E1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досвітки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ті</w:t>
      </w:r>
      <w:proofErr w:type="gramStart"/>
      <w:r w:rsidRPr="00FC19E1">
        <w:rPr>
          <w:rFonts w:ascii="Times New Roman" w:hAnsi="Times New Roman" w:cs="Times New Roman"/>
          <w:sz w:val="28"/>
          <w:szCs w:val="28"/>
        </w:rPr>
        <w:t>тки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Мокрини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подружки часто кликали</w:t>
      </w:r>
      <w:proofErr w:type="gramEnd"/>
      <w:r w:rsidRPr="00FC19E1">
        <w:rPr>
          <w:rFonts w:ascii="Times New Roman" w:hAnsi="Times New Roman" w:cs="Times New Roman"/>
          <w:sz w:val="28"/>
          <w:szCs w:val="28"/>
        </w:rPr>
        <w:t xml:space="preserve">. Не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йшла</w:t>
      </w:r>
      <w:proofErr w:type="spellEnd"/>
      <w:r w:rsidRPr="00FC19E1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соромилася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>.</w:t>
      </w:r>
      <w:r w:rsidRPr="00FC19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C19E1">
        <w:rPr>
          <w:rFonts w:ascii="Times New Roman" w:hAnsi="Times New Roman" w:cs="Times New Roman"/>
          <w:sz w:val="28"/>
          <w:szCs w:val="28"/>
        </w:rPr>
        <w:t xml:space="preserve">А того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вечора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набрала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>-</w:t>
      </w:r>
      <w:r w:rsidRPr="00FC19E1"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повітки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повний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оберемок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дубових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полін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вирішила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занести в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сіни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тихцем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батьків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(вони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спали на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печі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перерахувати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FC19E1">
        <w:rPr>
          <w:rFonts w:ascii="Times New Roman" w:hAnsi="Times New Roman" w:cs="Times New Roman"/>
          <w:sz w:val="28"/>
          <w:szCs w:val="28"/>
        </w:rPr>
        <w:t>парна</w:t>
      </w:r>
      <w:proofErr w:type="gram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? На ганку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трохи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спіткнулася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рук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випало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криве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полінце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. Я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довгенько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вагалася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FC19E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C19E1">
        <w:rPr>
          <w:rFonts w:ascii="Times New Roman" w:hAnsi="Times New Roman" w:cs="Times New Roman"/>
          <w:sz w:val="28"/>
          <w:szCs w:val="28"/>
        </w:rPr>
        <w:t>ідібрати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залишити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? </w:t>
      </w:r>
      <w:r w:rsidRPr="00FC19E1"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решті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підняла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темних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сінях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навпомацки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перерахувала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C19E1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FC19E1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«скарб»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... о, диво! </w:t>
      </w:r>
      <w:r w:rsidRPr="00FC19E1">
        <w:rPr>
          <w:rFonts w:ascii="Times New Roman" w:hAnsi="Times New Roman" w:cs="Times New Roman"/>
          <w:sz w:val="28"/>
          <w:szCs w:val="28"/>
          <w:lang w:val="uk-UA"/>
        </w:rPr>
        <w:t>Ї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виявилося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дванадцять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. Мене </w:t>
      </w:r>
      <w:proofErr w:type="gramStart"/>
      <w:r w:rsidRPr="00FC19E1">
        <w:rPr>
          <w:rFonts w:ascii="Times New Roman" w:hAnsi="Times New Roman" w:cs="Times New Roman"/>
          <w:sz w:val="28"/>
          <w:szCs w:val="28"/>
        </w:rPr>
        <w:t>аж</w:t>
      </w:r>
      <w:proofErr w:type="gramEnd"/>
      <w:r w:rsidRPr="00FC19E1">
        <w:rPr>
          <w:rFonts w:ascii="Times New Roman" w:hAnsi="Times New Roman" w:cs="Times New Roman"/>
          <w:sz w:val="28"/>
          <w:szCs w:val="28"/>
        </w:rPr>
        <w:t xml:space="preserve"> жаром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обсипало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Віднесла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FC19E1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FC19E1">
        <w:rPr>
          <w:rFonts w:ascii="Times New Roman" w:hAnsi="Times New Roman" w:cs="Times New Roman"/>
          <w:sz w:val="28"/>
          <w:szCs w:val="28"/>
        </w:rPr>
        <w:t>ісце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дрова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нікому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не казала про те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ворожіння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>.</w:t>
      </w:r>
    </w:p>
    <w:p w:rsidR="00FC19E1" w:rsidRPr="00FC19E1" w:rsidRDefault="00FC19E1" w:rsidP="00FC19E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19E1">
        <w:rPr>
          <w:rFonts w:ascii="Times New Roman" w:hAnsi="Times New Roman" w:cs="Times New Roman"/>
          <w:sz w:val="28"/>
          <w:szCs w:val="28"/>
        </w:rPr>
        <w:t xml:space="preserve"> А в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червні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розпочалася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війна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... </w:t>
      </w:r>
      <w:proofErr w:type="gramStart"/>
      <w:r w:rsidRPr="00FC19E1">
        <w:rPr>
          <w:rFonts w:ascii="Times New Roman" w:hAnsi="Times New Roman" w:cs="Times New Roman"/>
          <w:sz w:val="28"/>
          <w:szCs w:val="28"/>
        </w:rPr>
        <w:t xml:space="preserve">Скоро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й</w:t>
      </w:r>
      <w:proofErr w:type="spellEnd"/>
      <w:proofErr w:type="gram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німці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в село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прийшли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, </w:t>
      </w:r>
      <w:r w:rsidRPr="00FC19E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C19E1">
        <w:rPr>
          <w:rFonts w:ascii="Times New Roman" w:hAnsi="Times New Roman" w:cs="Times New Roman"/>
          <w:sz w:val="28"/>
          <w:szCs w:val="28"/>
        </w:rPr>
        <w:t xml:space="preserve">становили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порядки. </w:t>
      </w:r>
      <w:proofErr w:type="gramStart"/>
      <w:r w:rsidRPr="00FC19E1">
        <w:rPr>
          <w:rFonts w:ascii="Times New Roman" w:hAnsi="Times New Roman" w:cs="Times New Roman"/>
          <w:sz w:val="28"/>
          <w:szCs w:val="28"/>
        </w:rPr>
        <w:t xml:space="preserve">Ми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рили</w:t>
      </w:r>
      <w:proofErr w:type="spellEnd"/>
      <w:proofErr w:type="gram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окопи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трудилися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полі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дозрівали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хліба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. Одного дня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захворів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сусідський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дядько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Іван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колгоспний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водовоз.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Поліцай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Сиді</w:t>
      </w:r>
      <w:proofErr w:type="gramStart"/>
      <w:r w:rsidRPr="00FC19E1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FC19E1">
        <w:rPr>
          <w:rFonts w:ascii="Times New Roman" w:hAnsi="Times New Roman" w:cs="Times New Roman"/>
          <w:sz w:val="28"/>
          <w:szCs w:val="28"/>
        </w:rPr>
        <w:t xml:space="preserve"> наказав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сідала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підводу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r w:rsidRPr="00FC19E1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FC19E1">
        <w:rPr>
          <w:rFonts w:ascii="Times New Roman" w:hAnsi="Times New Roman" w:cs="Times New Roman"/>
          <w:sz w:val="28"/>
          <w:szCs w:val="28"/>
        </w:rPr>
        <w:t xml:space="preserve"> везла бочку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водою в поле, де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чоловіки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косили жито, а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жінки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в’язали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снопи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Запряжений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віз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одним конем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чорної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масті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. Так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- Вороном -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звали. </w:t>
      </w:r>
      <w:proofErr w:type="spellStart"/>
      <w:proofErr w:type="gramStart"/>
      <w:r w:rsidRPr="00FC19E1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FC19E1">
        <w:rPr>
          <w:rFonts w:ascii="Times New Roman" w:hAnsi="Times New Roman" w:cs="Times New Roman"/>
          <w:sz w:val="28"/>
          <w:szCs w:val="28"/>
        </w:rPr>
        <w:t>їхала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я... Недалек</w:t>
      </w:r>
      <w:r w:rsidRPr="00FC19E1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косарів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вистрибнув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пес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ну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гавкати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на коня. Той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схарапудився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щосили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рвонув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. Я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ледь-ледь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віжки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втримала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Несе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мене вороний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щодуху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, ось-ось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воза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випаду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... І тут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навперейми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C19E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C19E1">
        <w:rPr>
          <w:rFonts w:ascii="Times New Roman" w:hAnsi="Times New Roman" w:cs="Times New Roman"/>
          <w:sz w:val="28"/>
          <w:szCs w:val="28"/>
        </w:rPr>
        <w:t>ідводі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кидається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якийсь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парубок.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Перехопив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упряж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коня, той аж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заіржав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несподіванки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, та все ж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зупинив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скажений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. А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хлопця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вдарило </w:t>
      </w:r>
      <w:proofErr w:type="spellStart"/>
      <w:proofErr w:type="gramStart"/>
      <w:r w:rsidRPr="00FC19E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C19E1">
        <w:rPr>
          <w:rFonts w:ascii="Times New Roman" w:hAnsi="Times New Roman" w:cs="Times New Roman"/>
          <w:sz w:val="28"/>
          <w:szCs w:val="28"/>
        </w:rPr>
        <w:t>ідводою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. Сильно,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відкотився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вбік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схопився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за ногу,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застогнав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хотів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C19E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C19E1">
        <w:rPr>
          <w:rFonts w:ascii="Times New Roman" w:hAnsi="Times New Roman" w:cs="Times New Roman"/>
          <w:sz w:val="28"/>
          <w:szCs w:val="28"/>
        </w:rPr>
        <w:t>ідвестися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, та не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зміг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. До нас уже люди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поля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бігли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Моїм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рятівником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виявився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FC19E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FC19E1">
        <w:rPr>
          <w:rFonts w:ascii="Times New Roman" w:hAnsi="Times New Roman" w:cs="Times New Roman"/>
          <w:sz w:val="28"/>
          <w:szCs w:val="28"/>
        </w:rPr>
        <w:t>ік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старший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мене Василь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сусідньої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вулиці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кладуть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підводу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у райцентр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відвезти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- до фельдшера. А я стою, як </w:t>
      </w:r>
      <w:proofErr w:type="gramStart"/>
      <w:r w:rsidRPr="00FC19E1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C19E1">
        <w:rPr>
          <w:rFonts w:ascii="Times New Roman" w:hAnsi="Times New Roman" w:cs="Times New Roman"/>
          <w:sz w:val="28"/>
          <w:szCs w:val="28"/>
        </w:rPr>
        <w:t>туман</w:t>
      </w:r>
      <w:proofErr w:type="gramEnd"/>
      <w:r w:rsidRPr="00FC19E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Сльози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ось-ось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бризнуть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очей. Василь, не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відриваючи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рук од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закривавленої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холоші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каже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: «Не плач. </w:t>
      </w:r>
      <w:proofErr w:type="gramStart"/>
      <w:r w:rsidRPr="00FC19E1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весілля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заживе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>».</w:t>
      </w:r>
    </w:p>
    <w:p w:rsidR="00FC19E1" w:rsidRPr="00FC19E1" w:rsidRDefault="00FC19E1" w:rsidP="00FC19E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19E1">
        <w:rPr>
          <w:rFonts w:ascii="Times New Roman" w:hAnsi="Times New Roman" w:cs="Times New Roman"/>
          <w:sz w:val="28"/>
          <w:szCs w:val="28"/>
          <w:lang w:val="uk-UA"/>
        </w:rPr>
        <w:t xml:space="preserve">- Наче у воду дивився... - задумливо продовжувала свою оповідь прабабуся Настя, лагідно провівши старечою рукою по Інниній - тендітній, з акуратним манікюром. - У Василя виявили перелом лівої ступні і пошкодження коліна. </w:t>
      </w:r>
      <w:r w:rsidRPr="00FC19E1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недовго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вилежувався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Однак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кульгавості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позбутися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зміг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. Я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разів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провідувала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вдома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Соромилася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proofErr w:type="gramStart"/>
      <w:r w:rsidRPr="00FC19E1">
        <w:rPr>
          <w:rFonts w:ascii="Times New Roman" w:hAnsi="Times New Roman" w:cs="Times New Roman"/>
          <w:sz w:val="28"/>
          <w:szCs w:val="28"/>
        </w:rPr>
        <w:t>пильно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й</w:t>
      </w:r>
      <w:proofErr w:type="spellEnd"/>
      <w:proofErr w:type="gram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лагідно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дивився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на мене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своїми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добрими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сірими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очима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Відчула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прикипаю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серцем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... А тут чутки </w:t>
      </w:r>
      <w:proofErr w:type="spellStart"/>
      <w:proofErr w:type="gramStart"/>
      <w:r w:rsidRPr="00FC19E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C19E1">
        <w:rPr>
          <w:rFonts w:ascii="Times New Roman" w:hAnsi="Times New Roman" w:cs="Times New Roman"/>
          <w:sz w:val="28"/>
          <w:szCs w:val="28"/>
        </w:rPr>
        <w:t>ішли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несімейну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молодь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забиратимуть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Німеччину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примусові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Восени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, перед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Покровою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, Василь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запропонував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одружитися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>. Сказав: «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Виходь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lastRenderedPageBreak/>
        <w:t>гребуєш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кривий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». Я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розплакалася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жалю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щастя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FC19E1"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днів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розписалися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FC19E1">
        <w:rPr>
          <w:rFonts w:ascii="Times New Roman" w:hAnsi="Times New Roman" w:cs="Times New Roman"/>
          <w:sz w:val="28"/>
          <w:szCs w:val="28"/>
        </w:rPr>
        <w:t>Жили</w:t>
      </w:r>
      <w:proofErr w:type="gramEnd"/>
      <w:r w:rsidRPr="00FC19E1">
        <w:rPr>
          <w:rFonts w:ascii="Times New Roman" w:hAnsi="Times New Roman" w:cs="Times New Roman"/>
          <w:sz w:val="28"/>
          <w:szCs w:val="28"/>
        </w:rPr>
        <w:t xml:space="preserve"> душа в душу. Я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згодом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розповіла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ворожіння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те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криве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полінце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C19E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C19E1">
        <w:rPr>
          <w:rFonts w:ascii="Times New Roman" w:hAnsi="Times New Roman" w:cs="Times New Roman"/>
          <w:sz w:val="28"/>
          <w:szCs w:val="28"/>
        </w:rPr>
        <w:t>ідібрала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ганку. </w:t>
      </w:r>
      <w:proofErr w:type="gramStart"/>
      <w:r w:rsidRPr="00FC19E1">
        <w:rPr>
          <w:rFonts w:ascii="Times New Roman" w:hAnsi="Times New Roman" w:cs="Times New Roman"/>
          <w:sz w:val="28"/>
          <w:szCs w:val="28"/>
        </w:rPr>
        <w:t xml:space="preserve">Василь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довго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сміявся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сказав</w:t>
      </w:r>
      <w:proofErr w:type="gramEnd"/>
      <w:r w:rsidRPr="00FC19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криве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полінце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- то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сам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своїм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кривим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колінцем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>. «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Отак</w:t>
      </w:r>
      <w:proofErr w:type="gramStart"/>
      <w:r w:rsidRPr="00FC19E1">
        <w:rPr>
          <w:rFonts w:ascii="Times New Roman" w:hAnsi="Times New Roman" w:cs="Times New Roman"/>
          <w:sz w:val="28"/>
          <w:szCs w:val="28"/>
        </w:rPr>
        <w:t>і-</w:t>
      </w:r>
      <w:proofErr w:type="gramEnd"/>
      <w:r w:rsidRPr="00FC19E1">
        <w:rPr>
          <w:rFonts w:ascii="Times New Roman" w:hAnsi="Times New Roman" w:cs="Times New Roman"/>
          <w:sz w:val="28"/>
          <w:szCs w:val="28"/>
        </w:rPr>
        <w:t>то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дива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бувають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світі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Інночко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», -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закінчила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розповідь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прабабуся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>.</w:t>
      </w:r>
    </w:p>
    <w:p w:rsidR="00FC19E1" w:rsidRPr="00FC19E1" w:rsidRDefault="00FC19E1" w:rsidP="00FC19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19E1">
        <w:rPr>
          <w:rFonts w:ascii="Times New Roman" w:hAnsi="Times New Roman" w:cs="Times New Roman"/>
          <w:sz w:val="28"/>
          <w:szCs w:val="28"/>
        </w:rPr>
        <w:t xml:space="preserve">- Яка ж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r w:rsidRPr="00FC19E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FC19E1">
        <w:rPr>
          <w:rFonts w:ascii="Times New Roman" w:hAnsi="Times New Roman" w:cs="Times New Roman"/>
          <w:sz w:val="28"/>
          <w:szCs w:val="28"/>
        </w:rPr>
        <w:t xml:space="preserve"> мене... </w:t>
      </w:r>
      <w:proofErr w:type="gramStart"/>
      <w:r w:rsidRPr="00FC19E1">
        <w:rPr>
          <w:rFonts w:ascii="Times New Roman" w:hAnsi="Times New Roman" w:cs="Times New Roman"/>
          <w:sz w:val="28"/>
          <w:szCs w:val="28"/>
        </w:rPr>
        <w:t>хороша</w:t>
      </w:r>
      <w:proofErr w:type="gramEnd"/>
      <w:r w:rsidRPr="00FC19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прошепотіла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розчулена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E1">
        <w:rPr>
          <w:rFonts w:ascii="Times New Roman" w:hAnsi="Times New Roman" w:cs="Times New Roman"/>
          <w:sz w:val="28"/>
          <w:szCs w:val="28"/>
        </w:rPr>
        <w:t>юнка</w:t>
      </w:r>
      <w:proofErr w:type="spellEnd"/>
      <w:r w:rsidRPr="00FC19E1">
        <w:rPr>
          <w:rFonts w:ascii="Times New Roman" w:hAnsi="Times New Roman" w:cs="Times New Roman"/>
          <w:sz w:val="28"/>
          <w:szCs w:val="28"/>
        </w:rPr>
        <w:t>.</w:t>
      </w:r>
      <w:r w:rsidRPr="00FC19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C19E1" w:rsidRPr="00FC19E1" w:rsidRDefault="00FC19E1" w:rsidP="00FC19E1">
      <w:pPr>
        <w:spacing w:line="360" w:lineRule="auto"/>
        <w:ind w:left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19E1">
        <w:rPr>
          <w:rFonts w:ascii="Times New Roman" w:hAnsi="Times New Roman" w:cs="Times New Roman"/>
          <w:b/>
          <w:sz w:val="28"/>
          <w:szCs w:val="28"/>
          <w:lang w:val="uk-UA"/>
        </w:rPr>
        <w:t>Орієнтовний план</w:t>
      </w:r>
    </w:p>
    <w:p w:rsidR="00FC19E1" w:rsidRPr="00FC19E1" w:rsidRDefault="00FC19E1" w:rsidP="00FC19E1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C19E1">
        <w:rPr>
          <w:rFonts w:ascii="Times New Roman" w:hAnsi="Times New Roman" w:cs="Times New Roman"/>
          <w:sz w:val="28"/>
          <w:szCs w:val="28"/>
          <w:lang w:val="uk-UA"/>
        </w:rPr>
        <w:t>І. Ворожіння на Богоявлення в 1941-му.</w:t>
      </w:r>
    </w:p>
    <w:p w:rsidR="00FC19E1" w:rsidRPr="00FC19E1" w:rsidRDefault="00FC19E1" w:rsidP="00FC19E1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C19E1">
        <w:rPr>
          <w:rFonts w:ascii="Times New Roman" w:hAnsi="Times New Roman" w:cs="Times New Roman"/>
          <w:sz w:val="28"/>
          <w:szCs w:val="28"/>
          <w:lang w:val="uk-UA"/>
        </w:rPr>
        <w:t>ІІ. Почалася війна.</w:t>
      </w:r>
    </w:p>
    <w:p w:rsidR="00FC19E1" w:rsidRPr="00FC19E1" w:rsidRDefault="00FC19E1" w:rsidP="00FC19E1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C19E1">
        <w:rPr>
          <w:rFonts w:ascii="Times New Roman" w:hAnsi="Times New Roman" w:cs="Times New Roman"/>
          <w:sz w:val="28"/>
          <w:szCs w:val="28"/>
          <w:lang w:val="uk-UA"/>
        </w:rPr>
        <w:t>Одного дня захворів водовоз.</w:t>
      </w:r>
    </w:p>
    <w:p w:rsidR="00FC19E1" w:rsidRPr="00FC19E1" w:rsidRDefault="00FC19E1" w:rsidP="00FC19E1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C19E1">
        <w:rPr>
          <w:rFonts w:ascii="Times New Roman" w:hAnsi="Times New Roman" w:cs="Times New Roman"/>
          <w:sz w:val="28"/>
          <w:szCs w:val="28"/>
          <w:lang w:val="uk-UA"/>
        </w:rPr>
        <w:t>Схарапуджений кінь.</w:t>
      </w:r>
    </w:p>
    <w:p w:rsidR="00FC19E1" w:rsidRPr="00FC19E1" w:rsidRDefault="00FC19E1" w:rsidP="00FC19E1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C19E1">
        <w:rPr>
          <w:rFonts w:ascii="Times New Roman" w:hAnsi="Times New Roman" w:cs="Times New Roman"/>
          <w:sz w:val="28"/>
          <w:szCs w:val="28"/>
          <w:lang w:val="uk-UA"/>
        </w:rPr>
        <w:t>Скалічений рятівник.</w:t>
      </w:r>
    </w:p>
    <w:p w:rsidR="00FC19E1" w:rsidRPr="00FC19E1" w:rsidRDefault="00FC19E1" w:rsidP="00FC19E1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C19E1">
        <w:rPr>
          <w:rFonts w:ascii="Times New Roman" w:hAnsi="Times New Roman" w:cs="Times New Roman"/>
          <w:sz w:val="28"/>
          <w:szCs w:val="28"/>
          <w:lang w:val="uk-UA"/>
        </w:rPr>
        <w:t>ІІІ. Серцем Настя прикипіла до Василя.</w:t>
      </w:r>
    </w:p>
    <w:p w:rsidR="00FC19E1" w:rsidRPr="00FC19E1" w:rsidRDefault="00FC19E1" w:rsidP="00FC19E1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C19E1">
        <w:rPr>
          <w:rFonts w:ascii="Times New Roman" w:hAnsi="Times New Roman" w:cs="Times New Roman"/>
          <w:sz w:val="28"/>
          <w:szCs w:val="28"/>
          <w:lang w:val="uk-UA"/>
        </w:rPr>
        <w:t>ІV. Ворожіння збулося.</w:t>
      </w:r>
    </w:p>
    <w:p w:rsidR="00FC19E1" w:rsidRPr="00FC19E1" w:rsidRDefault="00FC19E1" w:rsidP="00FC19E1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C19E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FC19E1" w:rsidRPr="00FC19E1" w:rsidRDefault="00FC19E1" w:rsidP="00FC19E1">
      <w:pPr>
        <w:spacing w:line="360" w:lineRule="auto"/>
        <w:ind w:left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19E1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:rsidR="00FC19E1" w:rsidRPr="00FC19E1" w:rsidRDefault="00FC19E1" w:rsidP="00FC19E1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C19E1">
        <w:rPr>
          <w:rFonts w:ascii="Times New Roman" w:hAnsi="Times New Roman" w:cs="Times New Roman"/>
          <w:sz w:val="28"/>
          <w:szCs w:val="28"/>
          <w:lang w:val="uk-UA"/>
        </w:rPr>
        <w:t>Усний вибірковий переказ тексту «Криве полінце» за складеним планом.</w:t>
      </w:r>
    </w:p>
    <w:p w:rsidR="008004FE" w:rsidRPr="00FC19E1" w:rsidRDefault="008004FE">
      <w:pPr>
        <w:rPr>
          <w:lang w:val="uk-UA"/>
        </w:rPr>
      </w:pPr>
    </w:p>
    <w:sectPr w:rsidR="008004FE" w:rsidRPr="00FC1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34CE5"/>
    <w:multiLevelType w:val="hybridMultilevel"/>
    <w:tmpl w:val="87460FCA"/>
    <w:lvl w:ilvl="0" w:tplc="AF9ECDAA">
      <w:start w:val="1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C19E1"/>
    <w:rsid w:val="008004FE"/>
    <w:rsid w:val="00FC1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">
    <w:name w:val="Body text (2)_"/>
    <w:basedOn w:val="a0"/>
    <w:link w:val="Bodytext20"/>
    <w:rsid w:val="00FC19E1"/>
    <w:rPr>
      <w:sz w:val="18"/>
      <w:szCs w:val="18"/>
      <w:shd w:val="clear" w:color="auto" w:fill="FFFFFF"/>
    </w:rPr>
  </w:style>
  <w:style w:type="paragraph" w:customStyle="1" w:styleId="Bodytext20">
    <w:name w:val="Body text (2)"/>
    <w:basedOn w:val="a"/>
    <w:link w:val="Bodytext2"/>
    <w:rsid w:val="00FC19E1"/>
    <w:pPr>
      <w:widowControl w:val="0"/>
      <w:shd w:val="clear" w:color="auto" w:fill="FFFFFF"/>
      <w:spacing w:after="0" w:line="182" w:lineRule="exact"/>
      <w:jc w:val="both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779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2022-03-24T09:29:00Z</dcterms:created>
  <dcterms:modified xsi:type="dcterms:W3CDTF">2022-03-24T09:29:00Z</dcterms:modified>
</cp:coreProperties>
</file>