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2621" w14:textId="77777777" w:rsidR="00AD6E97" w:rsidRPr="00A41440" w:rsidRDefault="00F76E3F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AA5691"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C23B84">
        <w:rPr>
          <w:rFonts w:ascii="Times New Roman" w:hAnsi="Times New Roman" w:cs="Times New Roman"/>
          <w:b/>
          <w:i/>
          <w:sz w:val="28"/>
          <w:szCs w:val="24"/>
          <w:lang w:val="ru-RU"/>
        </w:rPr>
        <w:t>7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.01.2022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1B26B3A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C23B84">
        <w:rPr>
          <w:rFonts w:ascii="Times New Roman" w:hAnsi="Times New Roman" w:cs="Times New Roman"/>
          <w:b/>
          <w:sz w:val="28"/>
          <w:szCs w:val="24"/>
        </w:rPr>
        <w:t xml:space="preserve"> Ємнісний та індуктивний опори </w:t>
      </w:r>
      <w:r w:rsidR="00AA5691">
        <w:rPr>
          <w:rFonts w:ascii="Times New Roman" w:hAnsi="Times New Roman" w:cs="Times New Roman"/>
          <w:b/>
          <w:sz w:val="28"/>
          <w:szCs w:val="24"/>
        </w:rPr>
        <w:t xml:space="preserve"> у колі змінного струму</w:t>
      </w:r>
    </w:p>
    <w:p w14:paraId="34C83C21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00B79057" w14:textId="77777777" w:rsidR="00AD6E97" w:rsidRDefault="00F76E3F" w:rsidP="00DB6E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Опрацюйте - § </w:t>
      </w:r>
      <w:r w:rsidR="00C23B84">
        <w:rPr>
          <w:rFonts w:ascii="Times New Roman" w:hAnsi="Times New Roman" w:cs="Times New Roman"/>
          <w:sz w:val="28"/>
          <w:szCs w:val="24"/>
          <w:lang w:val="ru-RU"/>
        </w:rPr>
        <w:t>20 (пункт 3</w:t>
      </w:r>
      <w:r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C23B84">
        <w:rPr>
          <w:rFonts w:ascii="Times New Roman" w:hAnsi="Times New Roman" w:cs="Times New Roman"/>
          <w:sz w:val="28"/>
          <w:szCs w:val="24"/>
        </w:rPr>
        <w:t xml:space="preserve">: вивчити </w:t>
      </w:r>
      <w:r w:rsidR="00AD6E97">
        <w:rPr>
          <w:rFonts w:ascii="Times New Roman" w:hAnsi="Times New Roman" w:cs="Times New Roman"/>
          <w:sz w:val="28"/>
          <w:szCs w:val="24"/>
        </w:rPr>
        <w:t xml:space="preserve"> </w:t>
      </w:r>
      <w:r w:rsidR="00C23B84">
        <w:rPr>
          <w:rFonts w:ascii="Times New Roman" w:hAnsi="Times New Roman" w:cs="Times New Roman"/>
          <w:b/>
          <w:sz w:val="28"/>
          <w:szCs w:val="24"/>
        </w:rPr>
        <w:t>«Види реактивного опору</w:t>
      </w:r>
      <w:r w:rsidR="00AD6E97" w:rsidRPr="00743F25">
        <w:rPr>
          <w:rFonts w:ascii="Times New Roman" w:hAnsi="Times New Roman" w:cs="Times New Roman"/>
          <w:b/>
          <w:sz w:val="28"/>
          <w:szCs w:val="24"/>
        </w:rPr>
        <w:t>»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23B84">
        <w:rPr>
          <w:rFonts w:ascii="Times New Roman" w:hAnsi="Times New Roman" w:cs="Times New Roman"/>
          <w:sz w:val="28"/>
          <w:szCs w:val="24"/>
        </w:rPr>
        <w:t>(стор. 114</w:t>
      </w:r>
      <w:r>
        <w:rPr>
          <w:rFonts w:ascii="Times New Roman" w:hAnsi="Times New Roman" w:cs="Times New Roman"/>
          <w:sz w:val="28"/>
          <w:szCs w:val="24"/>
        </w:rPr>
        <w:t>).</w:t>
      </w:r>
      <w:r w:rsidR="00AD6E9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D2915A0" w14:textId="451D6370" w:rsidR="00F76E3F" w:rsidRPr="00F76E3F" w:rsidRDefault="00C23B84" w:rsidP="00DB6E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Перегляньте презентацію</w:t>
      </w:r>
      <w:r w:rsidR="00F76E3F">
        <w:rPr>
          <w:rFonts w:ascii="Times New Roman" w:hAnsi="Times New Roman" w:cs="Times New Roman"/>
          <w:sz w:val="28"/>
          <w:szCs w:val="24"/>
        </w:rPr>
        <w:t xml:space="preserve"> за посиланням: </w:t>
      </w:r>
      <w:hyperlink r:id="rId4" w:history="1">
        <w:r w:rsidR="007802BA" w:rsidRPr="007802BA">
          <w:rPr>
            <w:rStyle w:val="a3"/>
            <w:rFonts w:ascii="Times New Roman" w:hAnsi="Times New Roman" w:cs="Times New Roman"/>
            <w:sz w:val="28"/>
            <w:szCs w:val="24"/>
          </w:rPr>
          <w:t>https://docs.google.com/presentation/d/1tFgtCofp-qRZ8VAclovvXY1MSJKYfG2m/edit?usp=drivesdk&amp;ouid=118156380458410238258&amp;rtpof=true&amp;sd=true</w:t>
        </w:r>
      </w:hyperlink>
      <w:bookmarkStart w:id="0" w:name="_GoBack"/>
      <w:bookmarkEnd w:id="0"/>
    </w:p>
    <w:p w14:paraId="4C2F618F" w14:textId="77777777" w:rsidR="00AD6E97" w:rsidRPr="00AD6E97" w:rsidRDefault="00F76E3F" w:rsidP="00AD6E97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 Дайте усні </w:t>
      </w:r>
      <w:r w:rsidR="00AD6E97">
        <w:rPr>
          <w:rFonts w:ascii="Times New Roman" w:hAnsi="Times New Roman" w:cs="Times New Roman"/>
          <w:sz w:val="28"/>
          <w:szCs w:val="24"/>
        </w:rPr>
        <w:t>відповіді на запитання</w:t>
      </w:r>
      <w:r w:rsidR="00C23B84">
        <w:rPr>
          <w:rFonts w:ascii="Times New Roman" w:hAnsi="Times New Roman" w:cs="Times New Roman"/>
          <w:sz w:val="28"/>
          <w:szCs w:val="24"/>
        </w:rPr>
        <w:t xml:space="preserve"> № після § 20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(стор. 115</w:t>
      </w:r>
      <w:r w:rsidR="00AD6E97" w:rsidRPr="00A41440">
        <w:rPr>
          <w:rFonts w:ascii="Times New Roman" w:hAnsi="Times New Roman" w:cs="Times New Roman"/>
          <w:sz w:val="28"/>
          <w:szCs w:val="24"/>
        </w:rPr>
        <w:t>).</w:t>
      </w:r>
    </w:p>
    <w:p w14:paraId="50BE8666" w14:textId="77777777" w:rsidR="00AD6E97" w:rsidRDefault="00F76E3F" w:rsidP="00AD6E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</w:t>
      </w:r>
      <w:r w:rsidR="00DB6E3A">
        <w:rPr>
          <w:rFonts w:ascii="Times New Roman" w:hAnsi="Times New Roman" w:cs="Times New Roman"/>
          <w:sz w:val="28"/>
          <w:szCs w:val="24"/>
        </w:rPr>
        <w:t>Зап</w:t>
      </w:r>
      <w:r w:rsidR="00C23B84">
        <w:rPr>
          <w:rFonts w:ascii="Times New Roman" w:hAnsi="Times New Roman" w:cs="Times New Roman"/>
          <w:sz w:val="28"/>
          <w:szCs w:val="24"/>
        </w:rPr>
        <w:t>ишіть у зо</w:t>
      </w:r>
      <w:r w:rsidR="004E1783">
        <w:rPr>
          <w:rFonts w:ascii="Times New Roman" w:hAnsi="Times New Roman" w:cs="Times New Roman"/>
          <w:sz w:val="28"/>
          <w:szCs w:val="24"/>
        </w:rPr>
        <w:t>шитах конспект уроку (слайди № 2</w:t>
      </w:r>
      <w:r w:rsidR="00C23B84">
        <w:rPr>
          <w:rFonts w:ascii="Times New Roman" w:hAnsi="Times New Roman" w:cs="Times New Roman"/>
          <w:sz w:val="28"/>
          <w:szCs w:val="24"/>
        </w:rPr>
        <w:t>-</w:t>
      </w:r>
      <w:r w:rsidR="004E1783">
        <w:rPr>
          <w:rFonts w:ascii="Times New Roman" w:hAnsi="Times New Roman" w:cs="Times New Roman"/>
          <w:sz w:val="28"/>
          <w:szCs w:val="24"/>
        </w:rPr>
        <w:t xml:space="preserve">14 </w:t>
      </w:r>
      <w:r w:rsidR="00C23B84">
        <w:rPr>
          <w:rFonts w:ascii="Times New Roman" w:hAnsi="Times New Roman" w:cs="Times New Roman"/>
          <w:sz w:val="28"/>
          <w:szCs w:val="24"/>
        </w:rPr>
        <w:t xml:space="preserve"> із презентації).</w:t>
      </w:r>
    </w:p>
    <w:p w14:paraId="3836D850" w14:textId="77777777" w:rsidR="00C23B84" w:rsidRPr="00A41440" w:rsidRDefault="00C23B84" w:rsidP="00AD6E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 Виконайте письмово завдання № 2 із вправи 20.</w:t>
      </w:r>
    </w:p>
    <w:sectPr w:rsidR="00C23B84" w:rsidRPr="00A41440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45EA8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1CE"/>
    <w:rsid w:val="004D452E"/>
    <w:rsid w:val="004D71A2"/>
    <w:rsid w:val="004E1783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A178A"/>
    <w:rsid w:val="006B34D4"/>
    <w:rsid w:val="006B3DC5"/>
    <w:rsid w:val="006B3FA5"/>
    <w:rsid w:val="006B56BB"/>
    <w:rsid w:val="006C7EC7"/>
    <w:rsid w:val="006D73C6"/>
    <w:rsid w:val="006E0F72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802BA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C4737"/>
    <w:rsid w:val="00AD3447"/>
    <w:rsid w:val="00AD6E9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76E54"/>
    <w:rsid w:val="00B811A4"/>
    <w:rsid w:val="00B85180"/>
    <w:rsid w:val="00B861C1"/>
    <w:rsid w:val="00B94F3E"/>
    <w:rsid w:val="00B95C2A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3B84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6E3A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F32"/>
    <w:rsid w:val="00F9588A"/>
    <w:rsid w:val="00F965E6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4D9"/>
  <w15:docId w15:val="{04FB7109-2903-3A42-9DFA-8A60AAEF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7802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ocs.google.com/presentation/d/1tFgtCofp-qRZ8VAclovvXY1MSJKYfG2m/edit?usp=drivesdk&amp;ouid=118156380458410238258&amp;rtpof=true&amp;sd=true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3</cp:revision>
  <dcterms:created xsi:type="dcterms:W3CDTF">2022-01-27T08:16:00Z</dcterms:created>
  <dcterms:modified xsi:type="dcterms:W3CDTF">2022-01-27T08:22:00Z</dcterms:modified>
</cp:coreProperties>
</file>