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16.05.2022</w:t>
      </w:r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</w:t>
      </w:r>
      <w:r>
        <w:rPr>
          <w:rFonts w:ascii="Times New Roman" w:hAnsi="Times New Roman"/>
          <w:sz w:val="28"/>
          <w:szCs w:val="28"/>
          <w:lang w:val="ru-RU"/>
        </w:rPr>
        <w:t>А</w:t>
      </w:r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09005A" w:rsidRP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09005A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  <w:lang w:val="ru-RU"/>
        </w:rPr>
        <w:t xml:space="preserve"> </w:t>
      </w:r>
      <w:proofErr w:type="spellStart"/>
      <w:r w:rsidRPr="0009005A">
        <w:rPr>
          <w:rFonts w:ascii="Times New Roman" w:hAnsi="Times New Roman"/>
          <w:bCs/>
          <w:sz w:val="28"/>
          <w:szCs w:val="28"/>
          <w:lang w:val="ru-RU"/>
        </w:rPr>
        <w:t>Загальнорозвиваючі</w:t>
      </w:r>
      <w:proofErr w:type="spellEnd"/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09005A">
        <w:rPr>
          <w:rFonts w:ascii="Times New Roman" w:hAnsi="Times New Roman"/>
          <w:bCs/>
          <w:sz w:val="28"/>
          <w:szCs w:val="28"/>
          <w:lang w:val="ru-RU"/>
        </w:rPr>
        <w:t>та</w:t>
      </w:r>
      <w:r w:rsidRPr="0009005A">
        <w:rPr>
          <w:rFonts w:ascii="Times New Roman" w:hAnsi="Times New Roman"/>
          <w:bCs/>
          <w:sz w:val="28"/>
          <w:szCs w:val="28"/>
        </w:rPr>
        <w:t> </w:t>
      </w:r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9005A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proofErr w:type="gramEnd"/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9005A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9005A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09005A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 у </w:t>
      </w:r>
      <w:proofErr w:type="spellStart"/>
      <w:r w:rsidRPr="0009005A">
        <w:rPr>
          <w:rFonts w:ascii="Times New Roman" w:hAnsi="Times New Roman"/>
          <w:bCs/>
          <w:sz w:val="28"/>
          <w:szCs w:val="28"/>
          <w:lang w:val="ru-RU"/>
        </w:rPr>
        <w:t>чергуванні</w:t>
      </w:r>
      <w:proofErr w:type="spellEnd"/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09005A">
        <w:rPr>
          <w:rFonts w:ascii="Times New Roman" w:hAnsi="Times New Roman"/>
          <w:bCs/>
          <w:sz w:val="28"/>
          <w:szCs w:val="28"/>
          <w:lang w:val="ru-RU"/>
        </w:rPr>
        <w:t>ходою</w:t>
      </w:r>
      <w:proofErr w:type="spellEnd"/>
      <w:r w:rsidRPr="0009005A">
        <w:rPr>
          <w:rFonts w:ascii="Times New Roman" w:hAnsi="Times New Roman"/>
          <w:bCs/>
          <w:sz w:val="28"/>
          <w:szCs w:val="28"/>
          <w:lang w:val="ru-RU"/>
        </w:rPr>
        <w:t xml:space="preserve"> до 18хв.</w:t>
      </w:r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09005A" w:rsidRDefault="0009005A" w:rsidP="000900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8D1EF4" w:rsidRPr="0009005A" w:rsidRDefault="0009005A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Виконати</w:t>
      </w:r>
      <w:proofErr w:type="spellEnd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біг</w:t>
      </w:r>
      <w:proofErr w:type="spellEnd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чергуванні</w:t>
      </w:r>
      <w:proofErr w:type="spellEnd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ходою</w:t>
      </w:r>
      <w:proofErr w:type="spellEnd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до 18 </w:t>
      </w:r>
      <w:proofErr w:type="spellStart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хвилин</w:t>
      </w:r>
      <w:proofErr w:type="spellEnd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.</w:t>
      </w:r>
    </w:p>
    <w:sectPr w:rsidR="008D1EF4" w:rsidRPr="000900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56"/>
    <w:rsid w:val="0009005A"/>
    <w:rsid w:val="00877156"/>
    <w:rsid w:val="008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A383"/>
  <w15:chartTrackingRefBased/>
  <w15:docId w15:val="{9AFCFA69-AFE1-43DA-8FF6-80C35FCE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05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0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tz2TOMqE8YQ" TargetMode="External"/><Relationship Id="rId4" Type="http://schemas.openxmlformats.org/officeDocument/2006/relationships/hyperlink" Target="https://www.youtube.com/watch?v=3auqI9qlu6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2022-04-29T12:36:00Z</dcterms:created>
  <dcterms:modified xsi:type="dcterms:W3CDTF">2022-04-29T12:41:00Z</dcterms:modified>
</cp:coreProperties>
</file>