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42748B" w:rsidRDefault="00AD0789">
      <w:pPr>
        <w:rPr>
          <w:b/>
          <w:color w:val="ED7D31" w:themeColor="accent2"/>
          <w:sz w:val="40"/>
          <w:szCs w:val="40"/>
        </w:rPr>
      </w:pPr>
      <w:r w:rsidRPr="00AD0789">
        <w:rPr>
          <w:b/>
          <w:sz w:val="40"/>
          <w:szCs w:val="40"/>
        </w:rPr>
        <w:t xml:space="preserve">Тема уроку. </w:t>
      </w:r>
      <w:r w:rsidRPr="0042748B">
        <w:rPr>
          <w:b/>
          <w:color w:val="ED7D31" w:themeColor="accent2"/>
          <w:sz w:val="40"/>
          <w:szCs w:val="40"/>
        </w:rPr>
        <w:t xml:space="preserve">Сполуки </w:t>
      </w:r>
      <w:proofErr w:type="spellStart"/>
      <w:r w:rsidRPr="0042748B">
        <w:rPr>
          <w:b/>
          <w:color w:val="ED7D31" w:themeColor="accent2"/>
          <w:sz w:val="40"/>
          <w:szCs w:val="40"/>
        </w:rPr>
        <w:t>Феруму</w:t>
      </w:r>
      <w:proofErr w:type="spellEnd"/>
      <w:r w:rsidRPr="0042748B">
        <w:rPr>
          <w:b/>
          <w:color w:val="ED7D31" w:themeColor="accent2"/>
          <w:sz w:val="40"/>
          <w:szCs w:val="40"/>
        </w:rPr>
        <w:t>.</w:t>
      </w:r>
    </w:p>
    <w:p w:rsidR="000D6662" w:rsidRPr="00646A23" w:rsidRDefault="00646A23">
      <w:pPr>
        <w:rPr>
          <w:sz w:val="32"/>
          <w:szCs w:val="32"/>
        </w:rPr>
      </w:pPr>
      <w:r w:rsidRPr="00646A23">
        <w:rPr>
          <w:sz w:val="32"/>
          <w:szCs w:val="32"/>
        </w:rPr>
        <w:t xml:space="preserve">Основними сполуками </w:t>
      </w:r>
      <w:proofErr w:type="spellStart"/>
      <w:r w:rsidRPr="00646A23">
        <w:rPr>
          <w:sz w:val="32"/>
          <w:szCs w:val="32"/>
        </w:rPr>
        <w:t>Феруму</w:t>
      </w:r>
      <w:proofErr w:type="spellEnd"/>
      <w:r w:rsidRPr="00646A23">
        <w:rPr>
          <w:sz w:val="32"/>
          <w:szCs w:val="32"/>
        </w:rPr>
        <w:t xml:space="preserve"> є оксиди, гідроксиди та солі.</w:t>
      </w:r>
    </w:p>
    <w:p w:rsidR="00646A23" w:rsidRPr="0042748B" w:rsidRDefault="000D6662">
      <w:pPr>
        <w:rPr>
          <w:rStyle w:val="a3"/>
          <w:rFonts w:ascii="Arial" w:hAnsi="Arial" w:cs="Arial"/>
          <w:color w:val="ED7D31" w:themeColor="accent2"/>
          <w:sz w:val="28"/>
          <w:szCs w:val="28"/>
          <w:shd w:val="clear" w:color="auto" w:fill="FFFFFF"/>
        </w:rPr>
      </w:pPr>
      <w:r w:rsidRPr="0042748B">
        <w:rPr>
          <w:rStyle w:val="a3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 xml:space="preserve">Оксиди </w:t>
      </w:r>
      <w:proofErr w:type="spellStart"/>
      <w:r w:rsidRPr="0042748B">
        <w:rPr>
          <w:rStyle w:val="a3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Феруму</w:t>
      </w:r>
      <w:proofErr w:type="spellEnd"/>
      <w:r w:rsidRPr="0042748B">
        <w:rPr>
          <w:rStyle w:val="a3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.</w:t>
      </w:r>
    </w:p>
    <w:p w:rsidR="000D6662" w:rsidRPr="00646A23" w:rsidRDefault="000D6662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 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утворює три сполуки з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Оксигеном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: прості оксиди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FeO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, Fe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 і подвійний оксид Fe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4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 (або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FeO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· Fe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). Це — тверді речовини чорного (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FeO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і Fe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4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) або коричневого (Fe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="00646A23"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) кольору. 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0D6662" w:rsidRPr="00646A23" w:rsidRDefault="00646A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="000D6662" w:rsidRPr="00646A23">
        <w:rPr>
          <w:noProof/>
          <w:sz w:val="28"/>
          <w:szCs w:val="28"/>
          <w:lang w:eastAsia="uk-UA"/>
        </w:rPr>
        <w:drawing>
          <wp:inline distT="0" distB="0" distL="0" distR="0">
            <wp:extent cx="2990850" cy="1647825"/>
            <wp:effectExtent l="0" t="0" r="0" b="9525"/>
            <wp:docPr id="1" name="Рисунок 1" descr="C:\Users\Наталья\Documents\image1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8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62" w:rsidRPr="00646A23" w:rsidRDefault="000D6662" w:rsidP="000D6662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(ІІ) оксид і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(ІІІ) оксид можна добути термічним розкладом відповідних гідроксидів, деяких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оксигеновмісних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солей</w:t>
      </w:r>
      <w:r w:rsid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0D6662" w:rsidRPr="00646A23" w:rsidRDefault="000D6662" w:rsidP="000D6662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Прості оксиди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Феруму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різняться за хімічним характером: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FeO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— основний оксид, Fe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 — амфотерний. Вони реагують з кислотними оксидами та кислотами.</w:t>
      </w:r>
    </w:p>
    <w:p w:rsidR="000D6662" w:rsidRDefault="000D6662" w:rsidP="000D6662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0D6662" w:rsidRPr="00646A23" w:rsidRDefault="000D6662" w:rsidP="000D6662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42748B">
        <w:rPr>
          <w:rStyle w:val="a3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 xml:space="preserve">Гідроксиди </w:t>
      </w:r>
      <w:proofErr w:type="spellStart"/>
      <w:r w:rsidRPr="0042748B">
        <w:rPr>
          <w:rStyle w:val="a3"/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Феруму</w:t>
      </w:r>
      <w:proofErr w:type="spellEnd"/>
      <w:r w:rsidRPr="0042748B">
        <w:rPr>
          <w:rFonts w:ascii="Arial" w:hAnsi="Arial" w:cs="Arial"/>
          <w:color w:val="ED7D31" w:themeColor="accent2"/>
          <w:sz w:val="28"/>
          <w:szCs w:val="28"/>
          <w:shd w:val="clear" w:color="auto" w:fill="FFFFFF"/>
        </w:rPr>
        <w:t> 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нерозчинні у воді; сполука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Fe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(OH)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2 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має білий колір, іноді із зеленкуватим відтінком, a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Fe</w:t>
      </w:r>
      <w:proofErr w:type="spellEnd"/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(OH)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3 </w:t>
      </w:r>
      <w:r w:rsidR="00AD0789"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— бурий</w:t>
      </w:r>
      <w:r w:rsidRPr="00646A23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0D6662" w:rsidRDefault="00646A23" w:rsidP="000D6662">
      <w:r>
        <w:t xml:space="preserve">                                            </w:t>
      </w:r>
      <w:r w:rsidR="000D6662" w:rsidRPr="000D6662">
        <w:rPr>
          <w:noProof/>
          <w:lang w:eastAsia="uk-UA"/>
        </w:rPr>
        <w:drawing>
          <wp:inline distT="0" distB="0" distL="0" distR="0">
            <wp:extent cx="3286125" cy="2419350"/>
            <wp:effectExtent l="0" t="0" r="9525" b="0"/>
            <wp:docPr id="2" name="Рисунок 2" descr="C:\Users\Наталья\Documents\image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18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662" w:rsidRPr="00646A23" w:rsidRDefault="000D6662" w:rsidP="000D666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646A23">
        <w:rPr>
          <w:rFonts w:ascii="Arial" w:hAnsi="Arial" w:cs="Arial"/>
          <w:color w:val="292B2C"/>
          <w:sz w:val="28"/>
          <w:szCs w:val="28"/>
        </w:rPr>
        <w:t xml:space="preserve">Добути чистий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</w:rPr>
        <w:t>ферум</w:t>
      </w:r>
      <w:proofErr w:type="spellEnd"/>
      <w:r w:rsidRPr="00646A23">
        <w:rPr>
          <w:rFonts w:ascii="Arial" w:hAnsi="Arial" w:cs="Arial"/>
          <w:color w:val="292B2C"/>
          <w:sz w:val="28"/>
          <w:szCs w:val="28"/>
        </w:rPr>
        <w:t xml:space="preserve">(ІІ) гідроксид за реакцією обміну у водному розчині дуже важко; він досить швидко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</w:rPr>
        <w:t>окиснюється</w:t>
      </w:r>
      <w:proofErr w:type="spellEnd"/>
      <w:r w:rsidRPr="00646A23">
        <w:rPr>
          <w:rFonts w:ascii="Arial" w:hAnsi="Arial" w:cs="Arial"/>
          <w:color w:val="292B2C"/>
          <w:sz w:val="28"/>
          <w:szCs w:val="28"/>
        </w:rPr>
        <w:t xml:space="preserve"> розчиненим у воді киснем повітря й перетворюється на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</w:rPr>
        <w:t>ферум</w:t>
      </w:r>
      <w:proofErr w:type="spellEnd"/>
      <w:r w:rsidRPr="00646A23">
        <w:rPr>
          <w:rFonts w:ascii="Arial" w:hAnsi="Arial" w:cs="Arial"/>
          <w:color w:val="292B2C"/>
          <w:sz w:val="28"/>
          <w:szCs w:val="28"/>
        </w:rPr>
        <w:t>(ІІІ) гідроксид:</w:t>
      </w:r>
    </w:p>
    <w:p w:rsidR="000D6662" w:rsidRPr="00646A23" w:rsidRDefault="000D6662" w:rsidP="000D6662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proofErr w:type="spellStart"/>
      <w:r w:rsidRPr="00646A23">
        <w:rPr>
          <w:rFonts w:ascii="Arial" w:hAnsi="Arial" w:cs="Arial"/>
          <w:color w:val="292B2C"/>
          <w:sz w:val="28"/>
          <w:szCs w:val="28"/>
        </w:rPr>
        <w:lastRenderedPageBreak/>
        <w:t>Fe</w:t>
      </w:r>
      <w:proofErr w:type="spellEnd"/>
      <w:r w:rsidRPr="00646A23">
        <w:rPr>
          <w:rFonts w:ascii="Arial" w:hAnsi="Arial" w:cs="Arial"/>
          <w:color w:val="292B2C"/>
          <w:sz w:val="28"/>
          <w:szCs w:val="28"/>
        </w:rPr>
        <w:t>(OH)</w:t>
      </w:r>
      <w:r w:rsidRPr="00646A23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646A23">
        <w:rPr>
          <w:rFonts w:ascii="Arial" w:hAnsi="Arial" w:cs="Arial"/>
          <w:color w:val="292B2C"/>
          <w:sz w:val="28"/>
          <w:szCs w:val="28"/>
        </w:rPr>
        <w:t> + О</w:t>
      </w:r>
      <w:r w:rsidRPr="00646A23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646A23">
        <w:rPr>
          <w:rFonts w:ascii="Arial" w:hAnsi="Arial" w:cs="Arial"/>
          <w:color w:val="292B2C"/>
          <w:sz w:val="28"/>
          <w:szCs w:val="28"/>
        </w:rPr>
        <w:t> + Н</w:t>
      </w:r>
      <w:r w:rsidRPr="00646A23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646A23">
        <w:rPr>
          <w:rFonts w:ascii="Arial" w:hAnsi="Arial" w:cs="Arial"/>
          <w:color w:val="292B2C"/>
          <w:sz w:val="28"/>
          <w:szCs w:val="28"/>
        </w:rPr>
        <w:t xml:space="preserve">О →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</w:rPr>
        <w:t>Fe</w:t>
      </w:r>
      <w:proofErr w:type="spellEnd"/>
      <w:r w:rsidRPr="00646A23">
        <w:rPr>
          <w:rFonts w:ascii="Arial" w:hAnsi="Arial" w:cs="Arial"/>
          <w:color w:val="292B2C"/>
          <w:sz w:val="28"/>
          <w:szCs w:val="28"/>
        </w:rPr>
        <w:t>(OH)</w:t>
      </w:r>
      <w:r w:rsidRPr="00646A23">
        <w:rPr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646A23">
        <w:rPr>
          <w:rFonts w:ascii="Arial" w:hAnsi="Arial" w:cs="Arial"/>
          <w:color w:val="292B2C"/>
          <w:sz w:val="28"/>
          <w:szCs w:val="28"/>
        </w:rPr>
        <w:t>.</w:t>
      </w:r>
    </w:p>
    <w:p w:rsidR="000D6662" w:rsidRPr="00646A23" w:rsidRDefault="000D6662" w:rsidP="000D666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646A23">
        <w:rPr>
          <w:rFonts w:ascii="Arial" w:hAnsi="Arial" w:cs="Arial"/>
          <w:color w:val="292B2C"/>
          <w:sz w:val="28"/>
          <w:szCs w:val="28"/>
        </w:rPr>
        <w:t xml:space="preserve">За хімічним характером гідроксиди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</w:rPr>
        <w:t>Феруму</w:t>
      </w:r>
      <w:proofErr w:type="spellEnd"/>
      <w:r w:rsidRPr="00646A23">
        <w:rPr>
          <w:rFonts w:ascii="Arial" w:hAnsi="Arial" w:cs="Arial"/>
          <w:color w:val="292B2C"/>
          <w:sz w:val="28"/>
          <w:szCs w:val="28"/>
        </w:rPr>
        <w:t xml:space="preserve"> подібні до відповідних оксидів: сполука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</w:rPr>
        <w:t>Fe</w:t>
      </w:r>
      <w:proofErr w:type="spellEnd"/>
      <w:r w:rsidRPr="00646A23">
        <w:rPr>
          <w:rFonts w:ascii="Arial" w:hAnsi="Arial" w:cs="Arial"/>
          <w:color w:val="292B2C"/>
          <w:sz w:val="28"/>
          <w:szCs w:val="28"/>
        </w:rPr>
        <w:t>(OH)</w:t>
      </w:r>
      <w:r w:rsidRPr="00646A23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646A23">
        <w:rPr>
          <w:rFonts w:ascii="Arial" w:hAnsi="Arial" w:cs="Arial"/>
          <w:color w:val="292B2C"/>
          <w:sz w:val="28"/>
          <w:szCs w:val="28"/>
        </w:rPr>
        <w:t xml:space="preserve"> є основою, a </w:t>
      </w:r>
      <w:proofErr w:type="spellStart"/>
      <w:r w:rsidRPr="00646A23">
        <w:rPr>
          <w:rFonts w:ascii="Arial" w:hAnsi="Arial" w:cs="Arial"/>
          <w:color w:val="292B2C"/>
          <w:sz w:val="28"/>
          <w:szCs w:val="28"/>
        </w:rPr>
        <w:t>Fe</w:t>
      </w:r>
      <w:proofErr w:type="spellEnd"/>
      <w:r w:rsidRPr="00646A23">
        <w:rPr>
          <w:rFonts w:ascii="Arial" w:hAnsi="Arial" w:cs="Arial"/>
          <w:color w:val="292B2C"/>
          <w:sz w:val="28"/>
          <w:szCs w:val="28"/>
        </w:rPr>
        <w:t>(OH)</w:t>
      </w:r>
      <w:r w:rsidRPr="00646A23">
        <w:rPr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646A23">
        <w:rPr>
          <w:rFonts w:ascii="Arial" w:hAnsi="Arial" w:cs="Arial"/>
          <w:color w:val="292B2C"/>
          <w:sz w:val="28"/>
          <w:szCs w:val="28"/>
        </w:rPr>
        <w:t> — амфотерним гідроксидом, який, однак, майже не реагує з розчином лугу за звичайних умов.</w:t>
      </w:r>
    </w:p>
    <w:p w:rsidR="00646A23" w:rsidRPr="0042748B" w:rsidRDefault="000D6662" w:rsidP="000D6662">
      <w:pPr>
        <w:pStyle w:val="a4"/>
        <w:shd w:val="clear" w:color="auto" w:fill="FFFFFF"/>
        <w:spacing w:before="0" w:beforeAutospacing="0"/>
        <w:rPr>
          <w:rFonts w:ascii="Arial" w:hAnsi="Arial" w:cs="Arial"/>
          <w:b/>
          <w:color w:val="ED7D31" w:themeColor="accent2"/>
          <w:sz w:val="32"/>
          <w:szCs w:val="32"/>
        </w:rPr>
      </w:pPr>
      <w:r w:rsidRPr="0042748B">
        <w:rPr>
          <w:rFonts w:ascii="Arial" w:hAnsi="Arial" w:cs="Arial"/>
          <w:b/>
          <w:color w:val="ED7D31" w:themeColor="accent2"/>
          <w:sz w:val="32"/>
          <w:szCs w:val="32"/>
        </w:rPr>
        <w:t xml:space="preserve">Солі </w:t>
      </w:r>
      <w:proofErr w:type="spellStart"/>
      <w:r w:rsidRPr="0042748B">
        <w:rPr>
          <w:rFonts w:ascii="Arial" w:hAnsi="Arial" w:cs="Arial"/>
          <w:b/>
          <w:color w:val="ED7D31" w:themeColor="accent2"/>
          <w:sz w:val="32"/>
          <w:szCs w:val="32"/>
        </w:rPr>
        <w:t>Феруму</w:t>
      </w:r>
      <w:proofErr w:type="spellEnd"/>
      <w:r w:rsidRPr="0042748B">
        <w:rPr>
          <w:rFonts w:ascii="Arial" w:hAnsi="Arial" w:cs="Arial"/>
          <w:b/>
          <w:color w:val="ED7D31" w:themeColor="accent2"/>
          <w:sz w:val="32"/>
          <w:szCs w:val="32"/>
        </w:rPr>
        <w:t xml:space="preserve">. </w:t>
      </w:r>
    </w:p>
    <w:p w:rsidR="000D6662" w:rsidRPr="0042748B" w:rsidRDefault="000D6662" w:rsidP="000D666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2748B">
        <w:rPr>
          <w:rFonts w:ascii="Arial" w:hAnsi="Arial" w:cs="Arial"/>
          <w:color w:val="292B2C"/>
          <w:sz w:val="28"/>
          <w:szCs w:val="28"/>
        </w:rPr>
        <w:t xml:space="preserve">Елемент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Ферум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 xml:space="preserve"> утворює багато солей. Солі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>(ІІ) містять катіони Fe</w:t>
      </w:r>
      <w:r w:rsidRPr="0042748B">
        <w:rPr>
          <w:rFonts w:ascii="Arial" w:hAnsi="Arial" w:cs="Arial"/>
          <w:color w:val="292B2C"/>
          <w:sz w:val="28"/>
          <w:szCs w:val="28"/>
          <w:vertAlign w:val="superscript"/>
        </w:rPr>
        <w:t>2+</w:t>
      </w:r>
      <w:r w:rsidRPr="0042748B">
        <w:rPr>
          <w:rFonts w:ascii="Arial" w:hAnsi="Arial" w:cs="Arial"/>
          <w:color w:val="292B2C"/>
          <w:sz w:val="28"/>
          <w:szCs w:val="28"/>
        </w:rPr>
        <w:t xml:space="preserve">, а в солях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>(ІІІ) цей металічний елемент може перебувати у формі катіонів Fe</w:t>
      </w:r>
      <w:r w:rsidRPr="0042748B">
        <w:rPr>
          <w:rFonts w:ascii="Arial" w:hAnsi="Arial" w:cs="Arial"/>
          <w:color w:val="292B2C"/>
          <w:sz w:val="28"/>
          <w:szCs w:val="28"/>
          <w:vertAlign w:val="superscript"/>
        </w:rPr>
        <w:t>3+</w:t>
      </w:r>
      <w:r w:rsidRPr="0042748B">
        <w:rPr>
          <w:rFonts w:ascii="Arial" w:hAnsi="Arial" w:cs="Arial"/>
          <w:color w:val="292B2C"/>
          <w:sz w:val="28"/>
          <w:szCs w:val="28"/>
        </w:rPr>
        <w:t> (FeF</w:t>
      </w:r>
      <w:r w:rsidRPr="0042748B">
        <w:rPr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42748B">
        <w:rPr>
          <w:rFonts w:ascii="Arial" w:hAnsi="Arial" w:cs="Arial"/>
          <w:color w:val="292B2C"/>
          <w:sz w:val="28"/>
          <w:szCs w:val="28"/>
        </w:rPr>
        <w:t>, Fe</w:t>
      </w:r>
      <w:r w:rsidRPr="0042748B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42748B">
        <w:rPr>
          <w:rFonts w:ascii="Arial" w:hAnsi="Arial" w:cs="Arial"/>
          <w:color w:val="292B2C"/>
          <w:sz w:val="28"/>
          <w:szCs w:val="28"/>
        </w:rPr>
        <w:t>(SO</w:t>
      </w:r>
      <w:r w:rsidRPr="0042748B">
        <w:rPr>
          <w:rFonts w:ascii="Arial" w:hAnsi="Arial" w:cs="Arial"/>
          <w:color w:val="292B2C"/>
          <w:sz w:val="28"/>
          <w:szCs w:val="28"/>
          <w:vertAlign w:val="subscript"/>
        </w:rPr>
        <w:t>4</w:t>
      </w:r>
      <w:r w:rsidRPr="0042748B">
        <w:rPr>
          <w:rFonts w:ascii="Arial" w:hAnsi="Arial" w:cs="Arial"/>
          <w:color w:val="292B2C"/>
          <w:sz w:val="28"/>
          <w:szCs w:val="28"/>
        </w:rPr>
        <w:t>)</w:t>
      </w:r>
      <w:r w:rsidRPr="0042748B">
        <w:rPr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42748B">
        <w:rPr>
          <w:rFonts w:ascii="Arial" w:hAnsi="Arial" w:cs="Arial"/>
          <w:color w:val="292B2C"/>
          <w:sz w:val="28"/>
          <w:szCs w:val="28"/>
        </w:rPr>
        <w:t>) або бути складником аніонів кислотних залишків (NaFeO</w:t>
      </w:r>
      <w:r w:rsidRPr="0042748B">
        <w:rPr>
          <w:rFonts w:ascii="Arial" w:hAnsi="Arial" w:cs="Arial"/>
          <w:color w:val="292B2C"/>
          <w:sz w:val="28"/>
          <w:szCs w:val="28"/>
          <w:vertAlign w:val="subscript"/>
        </w:rPr>
        <w:t>2</w:t>
      </w:r>
      <w:r w:rsidRPr="0042748B">
        <w:rPr>
          <w:rFonts w:ascii="Arial" w:hAnsi="Arial" w:cs="Arial"/>
          <w:color w:val="292B2C"/>
          <w:sz w:val="28"/>
          <w:szCs w:val="28"/>
        </w:rPr>
        <w:t>, K</w:t>
      </w:r>
      <w:r w:rsidRPr="0042748B">
        <w:rPr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42748B">
        <w:rPr>
          <w:rFonts w:ascii="Arial" w:hAnsi="Arial" w:cs="Arial"/>
          <w:color w:val="292B2C"/>
          <w:sz w:val="28"/>
          <w:szCs w:val="28"/>
        </w:rPr>
        <w:t>FeO</w:t>
      </w:r>
      <w:r w:rsidRPr="0042748B">
        <w:rPr>
          <w:rFonts w:ascii="Arial" w:hAnsi="Arial" w:cs="Arial"/>
          <w:color w:val="292B2C"/>
          <w:sz w:val="28"/>
          <w:szCs w:val="28"/>
          <w:vertAlign w:val="subscript"/>
        </w:rPr>
        <w:t>3</w:t>
      </w:r>
      <w:r w:rsidRPr="0042748B">
        <w:rPr>
          <w:rFonts w:ascii="Arial" w:hAnsi="Arial" w:cs="Arial"/>
          <w:color w:val="292B2C"/>
          <w:sz w:val="28"/>
          <w:szCs w:val="28"/>
        </w:rPr>
        <w:t>).</w:t>
      </w:r>
    </w:p>
    <w:p w:rsidR="00AD0789" w:rsidRPr="0042748B" w:rsidRDefault="00AD0789" w:rsidP="00AD078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2748B">
        <w:rPr>
          <w:rFonts w:ascii="Arial" w:hAnsi="Arial" w:cs="Arial"/>
          <w:color w:val="292B2C"/>
          <w:sz w:val="28"/>
          <w:szCs w:val="28"/>
        </w:rPr>
        <w:t xml:space="preserve">Розчинними у воді складними речовинами, що дисоціюють з утворенням катіонів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 xml:space="preserve">(2+) і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>(3+</w:t>
      </w:r>
      <w:r w:rsidRPr="0042748B">
        <w:rPr>
          <w:rFonts w:ascii="Arial" w:hAnsi="Arial" w:cs="Arial"/>
          <w:color w:val="292B2C"/>
          <w:sz w:val="28"/>
          <w:szCs w:val="28"/>
        </w:rPr>
        <w:t xml:space="preserve">), є їхні солі. </w:t>
      </w:r>
    </w:p>
    <w:p w:rsidR="00AD0789" w:rsidRDefault="00AD0789" w:rsidP="00AD078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AD0789" w:rsidRPr="0042748B" w:rsidRDefault="00AD0789" w:rsidP="00AD078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Ферум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 xml:space="preserve">(ІІ) гідроксид і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ферум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>(ІІІ) гідроксид — нерозчинні у воді речовини. До того ж їхній колір відмінний від кольору більшості гідроксидів.</w:t>
      </w:r>
    </w:p>
    <w:p w:rsidR="00AD0789" w:rsidRPr="0042748B" w:rsidRDefault="00AD0789" w:rsidP="00AD078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proofErr w:type="spellStart"/>
      <w:r w:rsidRPr="0042748B">
        <w:rPr>
          <w:rStyle w:val="a3"/>
          <w:rFonts w:ascii="Arial" w:hAnsi="Arial" w:cs="Arial"/>
          <w:color w:val="292B2C"/>
          <w:sz w:val="28"/>
          <w:szCs w:val="28"/>
        </w:rPr>
        <w:t>Ферум</w:t>
      </w:r>
      <w:proofErr w:type="spellEnd"/>
      <w:r w:rsidRPr="0042748B">
        <w:rPr>
          <w:rStyle w:val="a3"/>
          <w:rFonts w:ascii="Arial" w:hAnsi="Arial" w:cs="Arial"/>
          <w:color w:val="292B2C"/>
          <w:sz w:val="28"/>
          <w:szCs w:val="28"/>
        </w:rPr>
        <w:t xml:space="preserve">(ІІІ) гідроксид </w:t>
      </w:r>
      <w:proofErr w:type="spellStart"/>
      <w:r w:rsidRPr="0042748B">
        <w:rPr>
          <w:rStyle w:val="a3"/>
          <w:rFonts w:ascii="Arial" w:hAnsi="Arial" w:cs="Arial"/>
          <w:color w:val="292B2C"/>
          <w:sz w:val="28"/>
          <w:szCs w:val="28"/>
        </w:rPr>
        <w:t>Fe</w:t>
      </w:r>
      <w:proofErr w:type="spellEnd"/>
      <w:r w:rsidRPr="0042748B">
        <w:rPr>
          <w:rStyle w:val="a3"/>
          <w:rFonts w:ascii="Arial" w:hAnsi="Arial" w:cs="Arial"/>
          <w:color w:val="292B2C"/>
          <w:sz w:val="28"/>
          <w:szCs w:val="28"/>
        </w:rPr>
        <w:t>(OH)</w:t>
      </w:r>
      <w:r w:rsidRPr="0042748B">
        <w:rPr>
          <w:rStyle w:val="a3"/>
          <w:rFonts w:ascii="Arial" w:hAnsi="Arial" w:cs="Arial"/>
          <w:color w:val="292B2C"/>
          <w:sz w:val="28"/>
          <w:szCs w:val="28"/>
          <w:vertAlign w:val="subscript"/>
        </w:rPr>
        <w:t>3 </w:t>
      </w:r>
      <w:r w:rsidRPr="0042748B">
        <w:rPr>
          <w:rFonts w:ascii="Arial" w:hAnsi="Arial" w:cs="Arial"/>
          <w:color w:val="292B2C"/>
          <w:sz w:val="28"/>
          <w:szCs w:val="28"/>
        </w:rPr>
        <w:t>— речовина іржаво-коричневого кольору.</w:t>
      </w:r>
    </w:p>
    <w:p w:rsidR="00AD0789" w:rsidRPr="0042748B" w:rsidRDefault="00AD0789" w:rsidP="00AD078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proofErr w:type="spellStart"/>
      <w:r w:rsidRPr="0042748B">
        <w:rPr>
          <w:rStyle w:val="a3"/>
          <w:rFonts w:ascii="Arial" w:hAnsi="Arial" w:cs="Arial"/>
          <w:color w:val="292B2C"/>
          <w:sz w:val="28"/>
          <w:szCs w:val="28"/>
        </w:rPr>
        <w:t>Ферум</w:t>
      </w:r>
      <w:proofErr w:type="spellEnd"/>
      <w:r w:rsidRPr="0042748B">
        <w:rPr>
          <w:rStyle w:val="a3"/>
          <w:rFonts w:ascii="Arial" w:hAnsi="Arial" w:cs="Arial"/>
          <w:color w:val="292B2C"/>
          <w:sz w:val="28"/>
          <w:szCs w:val="28"/>
        </w:rPr>
        <w:t xml:space="preserve">(ІІ) гідроксид </w:t>
      </w:r>
      <w:proofErr w:type="spellStart"/>
      <w:r w:rsidRPr="0042748B">
        <w:rPr>
          <w:rStyle w:val="a3"/>
          <w:rFonts w:ascii="Arial" w:hAnsi="Arial" w:cs="Arial"/>
          <w:color w:val="292B2C"/>
          <w:sz w:val="28"/>
          <w:szCs w:val="28"/>
        </w:rPr>
        <w:t>Fe</w:t>
      </w:r>
      <w:proofErr w:type="spellEnd"/>
      <w:r w:rsidRPr="0042748B">
        <w:rPr>
          <w:rStyle w:val="a3"/>
          <w:rFonts w:ascii="Arial" w:hAnsi="Arial" w:cs="Arial"/>
          <w:color w:val="292B2C"/>
          <w:sz w:val="28"/>
          <w:szCs w:val="28"/>
        </w:rPr>
        <w:t>(OH)</w:t>
      </w:r>
      <w:r w:rsidRPr="0042748B">
        <w:rPr>
          <w:rStyle w:val="a3"/>
          <w:rFonts w:ascii="Arial" w:hAnsi="Arial" w:cs="Arial"/>
          <w:color w:val="292B2C"/>
          <w:sz w:val="28"/>
          <w:szCs w:val="28"/>
          <w:vertAlign w:val="subscript"/>
        </w:rPr>
        <w:t>2 </w:t>
      </w:r>
      <w:r w:rsidRPr="0042748B">
        <w:rPr>
          <w:rFonts w:ascii="Arial" w:hAnsi="Arial" w:cs="Arial"/>
          <w:color w:val="292B2C"/>
          <w:sz w:val="28"/>
          <w:szCs w:val="28"/>
        </w:rPr>
        <w:t xml:space="preserve">— речовина зеленувато-білого кольору, що після утворення поступово набуває іржаво-коричневого забарвлення через подальше окиснення катіонів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</w:t>
      </w:r>
      <w:r w:rsidRPr="0042748B">
        <w:rPr>
          <w:rFonts w:ascii="Arial" w:hAnsi="Arial" w:cs="Arial"/>
          <w:color w:val="292B2C"/>
          <w:sz w:val="28"/>
          <w:szCs w:val="28"/>
        </w:rPr>
        <w:t>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>(2+) киснем.</w:t>
      </w:r>
    </w:p>
    <w:p w:rsidR="00AD0789" w:rsidRPr="0042748B" w:rsidRDefault="00AD0789" w:rsidP="00AD0789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42748B">
        <w:rPr>
          <w:rFonts w:ascii="Arial" w:hAnsi="Arial" w:cs="Arial"/>
          <w:color w:val="292B2C"/>
          <w:sz w:val="28"/>
          <w:szCs w:val="28"/>
        </w:rPr>
        <w:t xml:space="preserve">Наведеною інформацією можна скористатися для визначення в розчинах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йонів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 xml:space="preserve">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 xml:space="preserve">(2+) та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</w:rPr>
        <w:t>Феруму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</w:rPr>
        <w:t>(3+).</w:t>
      </w:r>
    </w:p>
    <w:p w:rsidR="00AD0789" w:rsidRPr="0042748B" w:rsidRDefault="00AD0789" w:rsidP="000D6662">
      <w:pPr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AD0789" w:rsidRDefault="00AD0789" w:rsidP="000D6662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AD0789" w:rsidRDefault="0042748B" w:rsidP="000D6662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                          </w:t>
      </w:r>
      <w:r w:rsidR="00AD0789" w:rsidRPr="00AD0789">
        <w:rPr>
          <w:rStyle w:val="a3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010025" cy="1885950"/>
            <wp:effectExtent l="0" t="0" r="9525" b="0"/>
            <wp:docPr id="3" name="Рисунок 3" descr="C:\Users\Наталья\Documents\imag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1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89" w:rsidRDefault="00AD0789" w:rsidP="000D6662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42748B" w:rsidRPr="0042748B" w:rsidRDefault="000D6662" w:rsidP="000D6662">
      <w:pPr>
        <w:rPr>
          <w:rStyle w:val="a3"/>
          <w:rFonts w:ascii="Arial" w:hAnsi="Arial" w:cs="Arial"/>
          <w:color w:val="ED7D31" w:themeColor="accent2"/>
          <w:sz w:val="32"/>
          <w:szCs w:val="32"/>
          <w:shd w:val="clear" w:color="auto" w:fill="FFFFFF"/>
        </w:rPr>
      </w:pPr>
      <w:r w:rsidRPr="0042748B">
        <w:rPr>
          <w:rStyle w:val="a3"/>
          <w:rFonts w:ascii="Arial" w:hAnsi="Arial" w:cs="Arial"/>
          <w:color w:val="ED7D31" w:themeColor="accent2"/>
          <w:sz w:val="32"/>
          <w:szCs w:val="32"/>
          <w:shd w:val="clear" w:color="auto" w:fill="FFFFFF"/>
        </w:rPr>
        <w:lastRenderedPageBreak/>
        <w:t xml:space="preserve">Застосування </w:t>
      </w:r>
      <w:proofErr w:type="spellStart"/>
      <w:r w:rsidRPr="0042748B">
        <w:rPr>
          <w:rStyle w:val="a3"/>
          <w:rFonts w:ascii="Arial" w:hAnsi="Arial" w:cs="Arial"/>
          <w:color w:val="ED7D31" w:themeColor="accent2"/>
          <w:sz w:val="32"/>
          <w:szCs w:val="32"/>
          <w:shd w:val="clear" w:color="auto" w:fill="FFFFFF"/>
        </w:rPr>
        <w:t>сполук</w:t>
      </w:r>
      <w:proofErr w:type="spellEnd"/>
      <w:r w:rsidRPr="0042748B">
        <w:rPr>
          <w:rStyle w:val="a3"/>
          <w:rFonts w:ascii="Arial" w:hAnsi="Arial" w:cs="Arial"/>
          <w:color w:val="ED7D31" w:themeColor="accent2"/>
          <w:sz w:val="32"/>
          <w:szCs w:val="32"/>
          <w:shd w:val="clear" w:color="auto" w:fill="FFFFFF"/>
        </w:rPr>
        <w:t xml:space="preserve"> </w:t>
      </w:r>
      <w:proofErr w:type="spellStart"/>
      <w:r w:rsidRPr="0042748B">
        <w:rPr>
          <w:rStyle w:val="a3"/>
          <w:rFonts w:ascii="Arial" w:hAnsi="Arial" w:cs="Arial"/>
          <w:color w:val="ED7D31" w:themeColor="accent2"/>
          <w:sz w:val="32"/>
          <w:szCs w:val="32"/>
          <w:shd w:val="clear" w:color="auto" w:fill="FFFFFF"/>
        </w:rPr>
        <w:t>Феруму</w:t>
      </w:r>
      <w:proofErr w:type="spellEnd"/>
      <w:r w:rsidRPr="0042748B">
        <w:rPr>
          <w:rStyle w:val="a3"/>
          <w:rFonts w:ascii="Arial" w:hAnsi="Arial" w:cs="Arial"/>
          <w:color w:val="ED7D31" w:themeColor="accent2"/>
          <w:sz w:val="32"/>
          <w:szCs w:val="32"/>
          <w:shd w:val="clear" w:color="auto" w:fill="FFFFFF"/>
        </w:rPr>
        <w:t>.</w:t>
      </w:r>
    </w:p>
    <w:p w:rsidR="000D6662" w:rsidRDefault="000D6662" w:rsidP="000D6662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Сполуки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широко використовують на практиці. Оксиди Fe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 і </w:t>
      </w:r>
      <w:bookmarkStart w:id="0" w:name="_GoBack"/>
      <w:bookmarkEnd w:id="0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Fe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4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 є сировиною для чорної металургії. Природні гідрати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</w:t>
      </w:r>
      <w:proofErr w:type="spellEnd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(ІІІ) оксиду Fe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 · nН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О забарвлені в різні кольори — від жовто-коричневого до бурого; вони слугують пігментами у фарбах —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охрі</w:t>
      </w:r>
      <w:proofErr w:type="spellEnd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(жовта), залізному сурику та мумії (червоно-коричневі). Подвійний оксид Fe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O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4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 використовують як матеріал електродів для електролізу, а також у лужних акумуляторах. Найважливішою сіллю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є залізний купорос (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</w:t>
      </w:r>
      <w:proofErr w:type="spellEnd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(ІІ) сульфат,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гептагідрат</w:t>
      </w:r>
      <w:proofErr w:type="spellEnd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) FeSO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4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 · 7Н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О. Сполуку застосовують для консервування деревини, боротьби із хворобами рослин, як відновник і вихідну речовину для добування різних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сполук</w:t>
      </w:r>
      <w:proofErr w:type="spellEnd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  <w:proofErr w:type="spellStart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Феруму</w:t>
      </w:r>
      <w:proofErr w:type="spellEnd"/>
      <w:r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>.</w:t>
      </w:r>
    </w:p>
    <w:p w:rsidR="0042748B" w:rsidRPr="0042748B" w:rsidRDefault="0042748B" w:rsidP="000D6662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</w:p>
    <w:p w:rsidR="000D6662" w:rsidRPr="0042748B" w:rsidRDefault="0042748B" w:rsidP="000D6662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42748B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Перегляньте відео за посиланням:</w:t>
      </w:r>
    </w:p>
    <w:p w:rsidR="000D6662" w:rsidRPr="0042748B" w:rsidRDefault="000D6662" w:rsidP="000D6662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</w:p>
    <w:p w:rsidR="000D6662" w:rsidRPr="0042748B" w:rsidRDefault="0042748B" w:rsidP="000D6662">
      <w:pPr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hyperlink r:id="rId7" w:history="1">
        <w:r w:rsidRPr="0042748B">
          <w:rPr>
            <w:rStyle w:val="a6"/>
            <w:rFonts w:ascii="Arial" w:hAnsi="Arial" w:cs="Arial"/>
            <w:sz w:val="28"/>
            <w:szCs w:val="28"/>
            <w:shd w:val="clear" w:color="auto" w:fill="FFFFFF"/>
          </w:rPr>
          <w:t>https://www.youtube.com/watch?v=tZNOAvh2dzs</w:t>
        </w:r>
      </w:hyperlink>
      <w:r w:rsidR="00646A23" w:rsidRPr="0042748B">
        <w:rPr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</w:p>
    <w:p w:rsidR="0042748B" w:rsidRDefault="0042748B" w:rsidP="000D6662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0D6662" w:rsidRPr="0042748B" w:rsidRDefault="0042748B" w:rsidP="000D6662">
      <w:pPr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</w:pPr>
      <w:r w:rsidRPr="0042748B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Виконайте завдання:</w:t>
      </w:r>
    </w:p>
    <w:p w:rsidR="0042748B" w:rsidRDefault="00AD0789" w:rsidP="000D6662"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 Обчисліть масу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ферум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(ІІІ) хлориду, що утворився в реакції заліза кількістю речовини 0,2 моль з достатньою кількістю хлору.</w:t>
      </w:r>
    </w:p>
    <w:p w:rsidR="0042748B" w:rsidRPr="0042748B" w:rsidRDefault="0042748B" w:rsidP="0042748B"/>
    <w:p w:rsidR="0042748B" w:rsidRDefault="0042748B" w:rsidP="0042748B"/>
    <w:p w:rsidR="00AD0789" w:rsidRPr="0042748B" w:rsidRDefault="0042748B" w:rsidP="0042748B">
      <w:pPr>
        <w:tabs>
          <w:tab w:val="left" w:pos="5220"/>
        </w:tabs>
      </w:pPr>
      <w:r>
        <w:tab/>
      </w:r>
    </w:p>
    <w:sectPr w:rsidR="00AD0789" w:rsidRPr="0042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62"/>
    <w:rsid w:val="000D6662"/>
    <w:rsid w:val="0042748B"/>
    <w:rsid w:val="00646A23"/>
    <w:rsid w:val="00A6081E"/>
    <w:rsid w:val="00AD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95D05-2836-472B-BE3F-4D58F559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6662"/>
    <w:rPr>
      <w:b/>
      <w:bCs/>
    </w:rPr>
  </w:style>
  <w:style w:type="paragraph" w:styleId="a4">
    <w:name w:val="Normal (Web)"/>
    <w:basedOn w:val="a"/>
    <w:uiPriority w:val="99"/>
    <w:semiHidden/>
    <w:unhideWhenUsed/>
    <w:rsid w:val="000D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AD0789"/>
    <w:rPr>
      <w:i/>
      <w:iCs/>
    </w:rPr>
  </w:style>
  <w:style w:type="character" w:styleId="a6">
    <w:name w:val="Hyperlink"/>
    <w:basedOn w:val="a0"/>
    <w:uiPriority w:val="99"/>
    <w:unhideWhenUsed/>
    <w:rsid w:val="00646A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tZNOAvh2dz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1947</Words>
  <Characters>1110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2022-04-17T10:11:00Z</dcterms:created>
  <dcterms:modified xsi:type="dcterms:W3CDTF">2022-04-17T10:58:00Z</dcterms:modified>
</cp:coreProperties>
</file>