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b/>
          <w:sz w:val="24"/>
          <w:szCs w:val="24"/>
        </w:rPr>
        <w:t xml:space="preserve">13.04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B129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</w:p>
    <w:p w:rsidR="00BF3FC9" w:rsidRPr="00B129CA" w:rsidRDefault="00E13AAB" w:rsidP="00B129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Розрізняю</w:t>
      </w:r>
      <w:proofErr w:type="spellEnd"/>
      <w:r w:rsidRPr="00B129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окличні</w:t>
      </w:r>
      <w:proofErr w:type="spellEnd"/>
      <w:r w:rsidRPr="00B129CA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неокличні</w:t>
      </w:r>
      <w:proofErr w:type="spellEnd"/>
      <w:r w:rsidRPr="00B129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9CA">
        <w:rPr>
          <w:rFonts w:ascii="Times New Roman" w:hAnsi="Times New Roman" w:cs="Times New Roman"/>
          <w:b/>
          <w:sz w:val="24"/>
          <w:szCs w:val="24"/>
        </w:rPr>
        <w:t>речення</w:t>
      </w:r>
      <w:proofErr w:type="spellEnd"/>
      <w:r w:rsidRPr="00B129C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13AAB" w:rsidRPr="00B129CA" w:rsidRDefault="00E13AAB" w:rsidP="00B129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7250178" wp14:editId="21B62792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418D0BF" wp14:editId="270D1EE2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(с.118)</w:t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D66825E" wp14:editId="20A427D1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4984455" wp14:editId="70824EB0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AB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 xml:space="preserve"> Вивчи правило</w:t>
      </w:r>
    </w:p>
    <w:p w:rsidR="00E13AAB" w:rsidRPr="00B129CA" w:rsidRDefault="00E13AAB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2119FA9" wp14:editId="0926FBA0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Перегляд відео</w:t>
      </w: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B129C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https://www.youtube.com/watch?v=SOu_iWtsih0</w:t>
        </w:r>
      </w:hyperlink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Вправа 2</w:t>
      </w:r>
      <w:r w:rsidRPr="00B129CA">
        <w:rPr>
          <w:rFonts w:ascii="Times New Roman" w:hAnsi="Times New Roman" w:cs="Times New Roman"/>
          <w:sz w:val="24"/>
          <w:szCs w:val="24"/>
          <w:lang w:val="uk-UA"/>
        </w:rPr>
        <w:t xml:space="preserve"> (письмово)</w:t>
      </w: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29CA">
        <w:rPr>
          <w:rFonts w:ascii="Times New Roman" w:hAnsi="Times New Roman" w:cs="Times New Roman"/>
          <w:bCs/>
          <w:sz w:val="24"/>
          <w:szCs w:val="24"/>
          <w:lang w:val="uk-UA"/>
        </w:rPr>
        <w:t>Випиши з попередньої вправи окличні речення. Поясни, яке з них є розповідним, а яке – спонукальним.</w:t>
      </w: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Вправа 3 (письмово)</w:t>
      </w:r>
    </w:p>
    <w:p w:rsidR="0056741A" w:rsidRPr="00B129CA" w:rsidRDefault="0056741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78FEBD0" wp14:editId="2756575E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129CA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B129C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https://www.youtube.com/watch?v=gW6lhd8tj8Y</w:t>
        </w:r>
      </w:hyperlink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6741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Вправа 5 (письмово)</w:t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bCs/>
          <w:sz w:val="24"/>
          <w:szCs w:val="24"/>
          <w:lang w:val="uk-UA"/>
        </w:rPr>
        <w:t>Розглянь малюнки. Склади за кожним окличне речення і запиши.</w:t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bCs/>
          <w:sz w:val="24"/>
          <w:szCs w:val="24"/>
          <w:lang w:val="uk-UA"/>
        </w:rPr>
        <w:t>Вправа 7 (письмово)</w:t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6626B98" wp14:editId="78C673C4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B129CA" w:rsidRPr="00B129CA" w:rsidRDefault="00B129CA" w:rsidP="00B129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29CA">
        <w:rPr>
          <w:rFonts w:ascii="Times New Roman" w:hAnsi="Times New Roman" w:cs="Times New Roman"/>
          <w:sz w:val="24"/>
          <w:szCs w:val="24"/>
          <w:lang w:val="uk-UA"/>
        </w:rPr>
        <w:t>П.с.119 впр.6.</w:t>
      </w:r>
      <w:bookmarkStart w:id="0" w:name="_GoBack"/>
      <w:bookmarkEnd w:id="0"/>
    </w:p>
    <w:sectPr w:rsidR="00B129CA" w:rsidRPr="00B12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53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84753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6741A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29CA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3AAB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A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7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A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7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gW6lhd8tj8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Ou_iWtsih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2022-04-06T16:31:00Z</dcterms:created>
  <dcterms:modified xsi:type="dcterms:W3CDTF">2022-04-06T16:45:00Z</dcterms:modified>
</cp:coreProperties>
</file>