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F1" w:rsidRPr="00E06770" w:rsidRDefault="00F64AF1" w:rsidP="00E06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b/>
          <w:sz w:val="28"/>
          <w:szCs w:val="28"/>
        </w:rPr>
        <w:t>26.04 Математика</w:t>
      </w:r>
    </w:p>
    <w:p w:rsidR="00BF3FC9" w:rsidRDefault="00F64AF1" w:rsidP="00E06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E06770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E06770">
        <w:rPr>
          <w:rFonts w:ascii="Times New Roman" w:hAnsi="Times New Roman" w:cs="Times New Roman"/>
          <w:b/>
          <w:sz w:val="28"/>
          <w:szCs w:val="28"/>
        </w:rPr>
        <w:t xml:space="preserve"> задач за </w:t>
      </w:r>
      <w:proofErr w:type="gramStart"/>
      <w:r w:rsidRPr="00E06770">
        <w:rPr>
          <w:rFonts w:ascii="Times New Roman" w:hAnsi="Times New Roman" w:cs="Times New Roman"/>
          <w:b/>
          <w:sz w:val="28"/>
          <w:szCs w:val="28"/>
        </w:rPr>
        <w:t>короткими</w:t>
      </w:r>
      <w:proofErr w:type="gramEnd"/>
      <w:r w:rsidRPr="00E067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6770">
        <w:rPr>
          <w:rFonts w:ascii="Times New Roman" w:hAnsi="Times New Roman" w:cs="Times New Roman"/>
          <w:b/>
          <w:sz w:val="28"/>
          <w:szCs w:val="28"/>
        </w:rPr>
        <w:t>записами</w:t>
      </w:r>
      <w:proofErr w:type="spellEnd"/>
      <w:r w:rsidRPr="00E0677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06770">
        <w:rPr>
          <w:rFonts w:ascii="Times New Roman" w:hAnsi="Times New Roman" w:cs="Times New Roman"/>
          <w:b/>
          <w:sz w:val="28"/>
          <w:szCs w:val="28"/>
        </w:rPr>
        <w:t>Порівняння</w:t>
      </w:r>
      <w:proofErr w:type="spellEnd"/>
      <w:r w:rsidRPr="00E067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6770">
        <w:rPr>
          <w:rFonts w:ascii="Times New Roman" w:hAnsi="Times New Roman" w:cs="Times New Roman"/>
          <w:b/>
          <w:sz w:val="28"/>
          <w:szCs w:val="28"/>
        </w:rPr>
        <w:t>виразі</w:t>
      </w:r>
      <w:proofErr w:type="gramStart"/>
      <w:r w:rsidRPr="00E06770">
        <w:rPr>
          <w:rFonts w:ascii="Times New Roman" w:hAnsi="Times New Roman" w:cs="Times New Roman"/>
          <w:b/>
          <w:sz w:val="28"/>
          <w:szCs w:val="28"/>
        </w:rPr>
        <w:t>в</w:t>
      </w:r>
      <w:proofErr w:type="spellEnd"/>
      <w:proofErr w:type="gramEnd"/>
      <w:r w:rsidRPr="00E06770">
        <w:rPr>
          <w:rFonts w:ascii="Times New Roman" w:hAnsi="Times New Roman" w:cs="Times New Roman"/>
          <w:b/>
          <w:sz w:val="28"/>
          <w:szCs w:val="28"/>
        </w:rPr>
        <w:t xml:space="preserve"> на 2 </w:t>
      </w:r>
      <w:proofErr w:type="spellStart"/>
      <w:r w:rsidRPr="00E06770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E06770">
        <w:rPr>
          <w:rFonts w:ascii="Times New Roman" w:hAnsi="Times New Roman" w:cs="Times New Roman"/>
          <w:b/>
          <w:sz w:val="28"/>
          <w:szCs w:val="28"/>
        </w:rPr>
        <w:t>.</w:t>
      </w:r>
    </w:p>
    <w:p w:rsidR="00C87006" w:rsidRPr="00C3256F" w:rsidRDefault="00C87006" w:rsidP="00C3256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5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акріплювати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вміння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коротким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записом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складати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задачі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записувати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математичні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твердження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подані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текстовій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формі</w:t>
      </w:r>
      <w:proofErr w:type="spellEnd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 </w:t>
      </w:r>
      <w:proofErr w:type="spellStart"/>
      <w:r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вико</w:t>
      </w:r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ристанням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математичних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символів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 продовжувати формувати вміння виконувати порівняння виразів на 2 дії; р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озвивати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вміння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міркувати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геометричну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уяву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учнів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 в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иховувати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вміння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коротко та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лаконічно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висловлюватися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ході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складання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задач,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чітко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коментувати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розв'язання</w:t>
      </w:r>
      <w:proofErr w:type="spellEnd"/>
      <w:r w:rsidR="00C3256F" w:rsidRPr="00C3256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64AF1" w:rsidRPr="00E06770" w:rsidRDefault="00F64AF1" w:rsidP="00E06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F64AF1" w:rsidRPr="00E06770" w:rsidRDefault="00F64AF1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8F8F2" wp14:editId="65B31D66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F1" w:rsidRPr="00C3256F" w:rsidRDefault="00F64AF1" w:rsidP="00E06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3256F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(с.126)</w:t>
      </w:r>
    </w:p>
    <w:p w:rsidR="00F64AF1" w:rsidRDefault="00F64AF1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256F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Pr="00E06770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C3256F" w:rsidRPr="00E06770" w:rsidRDefault="00C3256F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256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EBC4C9F" wp14:editId="08D42903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F1" w:rsidRPr="00E06770" w:rsidRDefault="00F64AF1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3256F">
        <w:rPr>
          <w:rFonts w:ascii="Times New Roman" w:hAnsi="Times New Roman" w:cs="Times New Roman"/>
          <w:b/>
          <w:sz w:val="28"/>
          <w:szCs w:val="28"/>
          <w:lang w:val="uk-UA"/>
        </w:rPr>
        <w:t>Задача 2</w:t>
      </w:r>
      <w:r w:rsidRPr="00E06770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F64AF1" w:rsidRPr="00E06770" w:rsidRDefault="00F64AF1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BC8D1" wp14:editId="5ED3CFF1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162" w:rsidRPr="00673162" w:rsidRDefault="00673162" w:rsidP="00E06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3162">
        <w:rPr>
          <w:rFonts w:ascii="Times New Roman" w:hAnsi="Times New Roman" w:cs="Times New Roman"/>
          <w:b/>
          <w:sz w:val="28"/>
          <w:szCs w:val="28"/>
          <w:lang w:val="uk-UA"/>
        </w:rPr>
        <w:t>План:</w:t>
      </w:r>
    </w:p>
    <w:p w:rsidR="00673162" w:rsidRDefault="00673162" w:rsidP="0067316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метрів тканини витратили на пошиття підковдр?</w:t>
      </w:r>
    </w:p>
    <w:p w:rsidR="00673162" w:rsidRPr="00673162" w:rsidRDefault="00673162" w:rsidP="00673162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Скільки підковдр пошили?</w:t>
      </w:r>
    </w:p>
    <w:p w:rsidR="00673162" w:rsidRDefault="00673162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4AF1" w:rsidRPr="00673162" w:rsidRDefault="00F64AF1" w:rsidP="00E06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73162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</w:p>
    <w:p w:rsidR="00F64AF1" w:rsidRDefault="00673162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806CBE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https://www.youtube.com/watch?v=OQhSBSBC4vc</w:t>
        </w:r>
      </w:hyperlink>
    </w:p>
    <w:p w:rsidR="00673162" w:rsidRPr="00E06770" w:rsidRDefault="00673162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4AF1" w:rsidRPr="00E06770" w:rsidRDefault="00F64AF1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7316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Задача 3</w:t>
      </w:r>
      <w:r w:rsidRPr="00E06770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F64AF1" w:rsidRPr="00E06770" w:rsidRDefault="00F64AF1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D3E78" wp14:editId="08B26D58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F1" w:rsidRPr="00E06770" w:rsidRDefault="00B87889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78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E9F85AC" wp14:editId="48D81E5B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70" w:rsidRPr="00E06770" w:rsidRDefault="00E06770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7889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  <w:r w:rsidRPr="00E06770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E06770" w:rsidRPr="00E06770" w:rsidRDefault="00E06770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D39D3A" wp14:editId="3A43AE82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70" w:rsidRDefault="00E06770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7889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  <w:r w:rsidRPr="00E06770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B87889" w:rsidRPr="00E06770" w:rsidRDefault="00B87889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78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50E5F0" wp14:editId="1A9211C4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70" w:rsidRDefault="00E06770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7889"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  <w:r w:rsidRPr="00E06770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B87889" w:rsidRDefault="00B87889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78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549D19E" wp14:editId="1BFB5A3D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89" w:rsidRPr="00E06770" w:rsidRDefault="00B87889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78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483DF2" wp14:editId="177D49E8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6770" w:rsidRPr="00E06770" w:rsidRDefault="00E06770" w:rsidP="00E067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06770" w:rsidRPr="00E06770" w:rsidRDefault="00E06770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06770">
        <w:rPr>
          <w:rFonts w:ascii="Times New Roman" w:hAnsi="Times New Roman" w:cs="Times New Roman"/>
          <w:sz w:val="28"/>
          <w:szCs w:val="28"/>
          <w:lang w:val="uk-UA"/>
        </w:rPr>
        <w:t>П.с.127 № 7, 8.</w:t>
      </w:r>
    </w:p>
    <w:p w:rsidR="00E06770" w:rsidRDefault="00E06770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87006" w:rsidRPr="00FF5F26" w:rsidRDefault="00C87006" w:rsidP="00C870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надсилай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>
        <w:rPr>
          <w:rFonts w:ascii="Times New Roman" w:hAnsi="Times New Roman" w:cs="Times New Roman"/>
          <w:sz w:val="28"/>
          <w:szCs w:val="28"/>
          <w:lang w:val="en-US"/>
        </w:rPr>
        <w:t>Human.</w:t>
      </w:r>
    </w:p>
    <w:p w:rsidR="00C87006" w:rsidRPr="00E06770" w:rsidRDefault="00C87006" w:rsidP="00E067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87006" w:rsidRPr="00E06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215D4"/>
    <w:multiLevelType w:val="hybridMultilevel"/>
    <w:tmpl w:val="7E2028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6F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621B4"/>
    <w:rsid w:val="0056266F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162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87889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256F"/>
    <w:rsid w:val="00C3312B"/>
    <w:rsid w:val="00C354BD"/>
    <w:rsid w:val="00C46B01"/>
    <w:rsid w:val="00C56263"/>
    <w:rsid w:val="00C777D7"/>
    <w:rsid w:val="00C77C12"/>
    <w:rsid w:val="00C84488"/>
    <w:rsid w:val="00C87006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7253E"/>
    <w:rsid w:val="00D87474"/>
    <w:rsid w:val="00D8758E"/>
    <w:rsid w:val="00D91638"/>
    <w:rsid w:val="00D92ACF"/>
    <w:rsid w:val="00D97EEB"/>
    <w:rsid w:val="00DB64EA"/>
    <w:rsid w:val="00DC1EBB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04E1F"/>
    <w:rsid w:val="00E06770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4AF1"/>
    <w:rsid w:val="00F671DC"/>
    <w:rsid w:val="00F67B89"/>
    <w:rsid w:val="00F76732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A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316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31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4A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316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7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QhSBSBC4vc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2022-04-16T17:22:00Z</dcterms:created>
  <dcterms:modified xsi:type="dcterms:W3CDTF">2022-04-21T13:01:00Z</dcterms:modified>
</cp:coreProperties>
</file>