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343061" w:rsidRDefault="002329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12.11 </w:t>
      </w:r>
      <w:bookmarkStart w:id="0" w:name="_GoBack"/>
      <w:bookmarkEnd w:id="0"/>
      <w:r w:rsidR="00343061" w:rsidRPr="00343061">
        <w:rPr>
          <w:rFonts w:ascii="Times New Roman" w:hAnsi="Times New Roman" w:cs="Times New Roman"/>
          <w:b/>
          <w:sz w:val="28"/>
          <w:szCs w:val="28"/>
          <w:lang w:val="uk-UA"/>
        </w:rPr>
        <w:t>Фізична культура</w:t>
      </w:r>
    </w:p>
    <w:p w:rsidR="00343061" w:rsidRPr="00343061" w:rsidRDefault="003430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3061">
        <w:rPr>
          <w:rFonts w:ascii="Times New Roman" w:hAnsi="Times New Roman" w:cs="Times New Roman"/>
          <w:b/>
          <w:sz w:val="28"/>
          <w:szCs w:val="28"/>
          <w:lang w:val="uk-UA"/>
        </w:rPr>
        <w:t>Тема. Передавання і ловіння м’яча двома руками від грудей.</w:t>
      </w:r>
    </w:p>
    <w:p w:rsidR="00343061" w:rsidRPr="00343061" w:rsidRDefault="0023298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343061" w:rsidRPr="0034306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https://www.youtube.com/watch?v=ZsjQOBcHYuA</w:t>
        </w:r>
      </w:hyperlink>
    </w:p>
    <w:p w:rsidR="00343061" w:rsidRPr="00343061" w:rsidRDefault="0034306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43061" w:rsidRPr="0034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BE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298C"/>
    <w:rsid w:val="00257CD2"/>
    <w:rsid w:val="00270EEC"/>
    <w:rsid w:val="00271E57"/>
    <w:rsid w:val="00281AFD"/>
    <w:rsid w:val="00285BA8"/>
    <w:rsid w:val="00286A55"/>
    <w:rsid w:val="002F6B3B"/>
    <w:rsid w:val="00305219"/>
    <w:rsid w:val="00311612"/>
    <w:rsid w:val="00311D53"/>
    <w:rsid w:val="00313510"/>
    <w:rsid w:val="00343061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627D4"/>
    <w:rsid w:val="007854EC"/>
    <w:rsid w:val="0079179B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2DBE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sjQOBcHY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2021-11-04T08:22:00Z</dcterms:created>
  <dcterms:modified xsi:type="dcterms:W3CDTF">2021-11-06T15:07:00Z</dcterms:modified>
</cp:coreProperties>
</file>