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29" w:rsidRDefault="006245DE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21.10.21 2-Б клас Літературне читання Заярнюк С. А.</w:t>
      </w:r>
    </w:p>
    <w:p w:rsidR="00167129" w:rsidRDefault="006245DE">
      <w:pPr>
        <w:pStyle w:val="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Тема. Надія Мовчан-Карпусь «Василинка». Варвара Гринько «Сію дитині»</w:t>
      </w:r>
    </w:p>
    <w:p w:rsidR="00167129" w:rsidRDefault="006245DE">
      <w:pPr>
        <w:pStyle w:val="Textbody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Хід уроку.</w:t>
      </w:r>
    </w:p>
    <w:p w:rsidR="00167129" w:rsidRDefault="00167129">
      <w:pPr>
        <w:pStyle w:val="Textbody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67129" w:rsidRDefault="006245DE">
      <w:pPr>
        <w:pStyle w:val="Textbody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Style w:val="a5"/>
          <w:i w:val="0"/>
          <w:lang w:val="uk-UA"/>
        </w:rPr>
        <w:t>1. Дихальні вправи.</w:t>
      </w:r>
    </w:p>
    <w:p w:rsidR="00167129" w:rsidRPr="00F4454B" w:rsidRDefault="006245DE">
      <w:pPr>
        <w:pStyle w:val="Textbody"/>
        <w:jc w:val="both"/>
        <w:rPr>
          <w:rFonts w:hint="eastAsia"/>
          <w:color w:val="000000"/>
          <w:lang w:val="uk-UA"/>
        </w:rPr>
      </w:pPr>
      <w:r w:rsidRPr="00F4454B">
        <w:rPr>
          <w:color w:val="000000"/>
          <w:lang w:val="uk-UA"/>
        </w:rPr>
        <w:t>—</w:t>
      </w:r>
      <w:r w:rsidRPr="00F4454B">
        <w:rPr>
          <w:rFonts w:ascii="Times New Roman" w:hAnsi="Times New Roman"/>
          <w:color w:val="000000"/>
          <w:lang w:val="uk-UA"/>
        </w:rPr>
        <w:t xml:space="preserve"> </w:t>
      </w:r>
      <w:r w:rsidRPr="00F4454B">
        <w:rPr>
          <w:rFonts w:ascii="Times New Roman" w:hAnsi="Times New Roman"/>
          <w:color w:val="000000"/>
          <w:sz w:val="25"/>
          <w:lang w:val="uk-UA"/>
        </w:rPr>
        <w:t>Швидко і глибоко вдихаємо носиком повітря і спокійно, довго видихаємо, промовляючи звуки [ф], [с], [ш] під лічбу.</w:t>
      </w:r>
    </w:p>
    <w:p w:rsidR="00167129" w:rsidRDefault="00167129">
      <w:pPr>
        <w:pStyle w:val="Textbody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67129" w:rsidRDefault="006245DE">
      <w:pPr>
        <w:pStyle w:val="Textbody"/>
        <w:rPr>
          <w:rFonts w:ascii="Times New Roman" w:hAnsi="Times New Roman"/>
          <w:lang w:val="uk-UA"/>
        </w:rPr>
      </w:pPr>
      <w:r>
        <w:rPr>
          <w:rStyle w:val="a5"/>
          <w:i w:val="0"/>
          <w:color w:val="000000"/>
          <w:sz w:val="28"/>
          <w:szCs w:val="28"/>
          <w:lang w:val="uk-UA"/>
        </w:rPr>
        <w:t>2) Робота над скоромовкою.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Серед ночі два кроти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Налякались темноти.</w:t>
      </w:r>
    </w:p>
    <w:p w:rsidR="00167129" w:rsidRDefault="006245DE">
      <w:pPr>
        <w:pStyle w:val="Textbody"/>
        <w:rPr>
          <w:rFonts w:ascii="Times New Roman" w:hAnsi="Times New Roman"/>
          <w:color w:val="000000"/>
          <w:sz w:val="25"/>
          <w:lang w:val="uk-UA"/>
        </w:rPr>
      </w:pPr>
      <w:r>
        <w:rPr>
          <w:rFonts w:ascii="Times New Roman" w:hAnsi="Times New Roman"/>
          <w:color w:val="000000"/>
          <w:sz w:val="25"/>
          <w:lang w:val="uk-UA"/>
        </w:rPr>
        <w:t>Тож втекли мерщій із двору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У свою глибоку нору.</w:t>
      </w:r>
    </w:p>
    <w:p w:rsidR="00167129" w:rsidRDefault="006245DE">
      <w:pPr>
        <w:pStyle w:val="Textbody"/>
        <w:rPr>
          <w:rFonts w:ascii="Times New Roman" w:hAnsi="Times New Roman"/>
          <w:lang w:val="uk-UA"/>
        </w:rPr>
      </w:pPr>
      <w:r>
        <w:rPr>
          <w:rStyle w:val="StrongEmphasis"/>
          <w:color w:val="000000"/>
          <w:sz w:val="28"/>
          <w:szCs w:val="28"/>
          <w:lang w:val="uk-UA"/>
        </w:rPr>
        <w:t>Робота над текстом вірша</w:t>
      </w:r>
      <w:r>
        <w:rPr>
          <w:rStyle w:val="StrongEmphasis"/>
          <w:color w:val="000000"/>
          <w:sz w:val="28"/>
          <w:szCs w:val="28"/>
          <w:lang w:val="uk-UA"/>
        </w:rPr>
        <w:t xml:space="preserve"> Н. Мовчан-Карпусь «Василинка»(</w:t>
      </w:r>
      <w:r>
        <w:rPr>
          <w:rStyle w:val="a5"/>
          <w:b/>
          <w:bCs/>
          <w:i w:val="0"/>
          <w:color w:val="000000"/>
          <w:sz w:val="28"/>
          <w:szCs w:val="28"/>
          <w:lang w:val="uk-UA"/>
        </w:rPr>
        <w:t>с. 34</w:t>
      </w:r>
      <w:r>
        <w:rPr>
          <w:rStyle w:val="StrongEmphasis"/>
          <w:color w:val="000000"/>
          <w:sz w:val="28"/>
          <w:szCs w:val="28"/>
          <w:lang w:val="uk-UA"/>
        </w:rPr>
        <w:t>)</w:t>
      </w:r>
    </w:p>
    <w:p w:rsidR="00167129" w:rsidRDefault="006245DE">
      <w:pPr>
        <w:pStyle w:val="Textbody"/>
        <w:rPr>
          <w:rFonts w:ascii="Times New Roman" w:hAnsi="Times New Roman"/>
          <w:lang w:val="uk-UA"/>
        </w:rPr>
      </w:pPr>
      <w:hyperlink r:id="rId6" w:history="1">
        <w:r>
          <w:rPr>
            <w:rStyle w:val="StrongEmphasis"/>
            <w:color w:val="000000"/>
            <w:sz w:val="28"/>
            <w:szCs w:val="28"/>
            <w:lang w:val="uk-UA"/>
          </w:rPr>
          <w:t>https://www.youtube.com/watch?v=-HRHP84T_wE</w:t>
        </w:r>
      </w:hyperlink>
    </w:p>
    <w:p w:rsidR="00167129" w:rsidRDefault="00167129">
      <w:pPr>
        <w:pStyle w:val="Textbody"/>
        <w:rPr>
          <w:rFonts w:ascii="Times New Roman" w:hAnsi="Times New Roman"/>
          <w:lang w:val="uk-UA"/>
        </w:rPr>
      </w:pPr>
    </w:p>
    <w:p w:rsidR="00167129" w:rsidRDefault="006245DE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  <w:szCs w:val="28"/>
          <w:u w:val="single"/>
        </w:rPr>
        <w:t>1) Вправа «Передбачення за назвою та ілюстрацією».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Прочитайте назву вірша. Кого або що можуть так звати?</w:t>
      </w:r>
    </w:p>
    <w:p w:rsidR="00167129" w:rsidRDefault="006245DE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Розгляньте фотоілюстрацію (</w:t>
      </w:r>
      <w:r>
        <w:rPr>
          <w:rStyle w:val="a5"/>
          <w:rFonts w:ascii="Times New Roman" w:hAnsi="Times New Roman"/>
          <w:i w:val="0"/>
          <w:color w:val="000000"/>
          <w:sz w:val="25"/>
        </w:rPr>
        <w:t>с. 34</w:t>
      </w:r>
      <w:r>
        <w:rPr>
          <w:rFonts w:ascii="Times New Roman" w:hAnsi="Times New Roman"/>
          <w:color w:val="000000"/>
          <w:sz w:val="25"/>
        </w:rPr>
        <w:t>). Кого бачимо на ній? Що робить дівчинка?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Прочитайте підпис під ілюстрацією.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Як гадаєте, про що може йтися у вірші, зважаючи на побачене?</w:t>
      </w:r>
    </w:p>
    <w:p w:rsidR="00167129" w:rsidRDefault="006245DE">
      <w:pPr>
        <w:pStyle w:val="Standard"/>
        <w:rPr>
          <w:rFonts w:ascii="Times New Roman" w:hAnsi="Times New Roman"/>
          <w:u w:val="single"/>
          <w:lang w:val="uk-UA"/>
        </w:rPr>
      </w:pPr>
      <w:r>
        <w:rPr>
          <w:rFonts w:ascii="Times New Roman" w:hAnsi="Times New Roman"/>
          <w:u w:val="single"/>
          <w:lang w:val="uk-UA"/>
        </w:rPr>
        <w:t>2. Виразне читання вірша.</w:t>
      </w:r>
    </w:p>
    <w:p w:rsidR="00167129" w:rsidRDefault="00167129">
      <w:pPr>
        <w:pStyle w:val="Textbody"/>
        <w:rPr>
          <w:rFonts w:ascii="Roboto, sans-serif" w:hAnsi="Roboto, sans-serif" w:hint="eastAsia"/>
          <w:color w:val="000000"/>
          <w:sz w:val="25"/>
          <w:u w:val="single"/>
          <w:lang w:val="uk-UA"/>
        </w:rPr>
      </w:pPr>
    </w:p>
    <w:p w:rsidR="00167129" w:rsidRDefault="006245DE">
      <w:pPr>
        <w:pStyle w:val="Textbody"/>
        <w:rPr>
          <w:rFonts w:ascii="Times New Roman" w:hAnsi="Times New Roman"/>
          <w:color w:val="000000"/>
          <w:sz w:val="28"/>
          <w:szCs w:val="28"/>
          <w:u w:val="single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Який настрій у цього вірша?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 xml:space="preserve">Що справдилося у ваших </w:t>
      </w:r>
      <w:r>
        <w:rPr>
          <w:rFonts w:ascii="Times New Roman" w:hAnsi="Times New Roman"/>
          <w:color w:val="000000"/>
          <w:sz w:val="28"/>
          <w:szCs w:val="28"/>
        </w:rPr>
        <w:t>передбаченнях щодо можливого змісту?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Чи залишилось щось незрозумілим?</w:t>
      </w:r>
    </w:p>
    <w:p w:rsidR="00167129" w:rsidRDefault="006245DE">
      <w:pPr>
        <w:pStyle w:val="Textbody"/>
        <w:jc w:val="both"/>
        <w:rPr>
          <w:rFonts w:hint="eastAsia"/>
        </w:rPr>
      </w:pPr>
      <w:r>
        <w:rPr>
          <w:rStyle w:val="a5"/>
          <w:rFonts w:ascii="Times New Roman" w:hAnsi="Times New Roman"/>
          <w:b/>
          <w:bCs/>
          <w:i w:val="0"/>
          <w:color w:val="000000"/>
          <w:sz w:val="28"/>
          <w:szCs w:val="28"/>
        </w:rPr>
        <w:t>Словникова робота</w:t>
      </w:r>
    </w:p>
    <w:p w:rsidR="00167129" w:rsidRDefault="006245DE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·    Самостійне здобування інформації з підручника (</w:t>
      </w: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с. 34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167129" w:rsidRDefault="006245DE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 xml:space="preserve">Прочитайте оченятами пояснення фрази: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А</w:t>
      </w:r>
      <w:r>
        <w:rPr>
          <w:rStyle w:val="a5"/>
          <w:rFonts w:ascii="Times New Roman" w:hAnsi="Times New Roman"/>
          <w:b/>
          <w:bCs/>
          <w:i w:val="0"/>
          <w:color w:val="000000"/>
          <w:sz w:val="28"/>
          <w:szCs w:val="28"/>
        </w:rPr>
        <w:t>з те обічам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Якою мовою це сказано?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 xml:space="preserve">Перекладіть цю фразу </w:t>
      </w:r>
      <w:r>
        <w:rPr>
          <w:rFonts w:ascii="Times New Roman" w:hAnsi="Times New Roman"/>
          <w:color w:val="000000"/>
          <w:sz w:val="28"/>
          <w:szCs w:val="28"/>
        </w:rPr>
        <w:t>українською.</w:t>
      </w:r>
    </w:p>
    <w:p w:rsidR="00167129" w:rsidRDefault="00167129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67129" w:rsidRDefault="006245DE">
      <w:pPr>
        <w:pStyle w:val="Textbody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Вправа «Пошуковці».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Знайдіть і прочитайте речення, у якому згадано ім'я дівчинки.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Знайдіть і прочитайте речення, де зазначено жанр пісеньки.</w:t>
      </w:r>
    </w:p>
    <w:p w:rsidR="00167129" w:rsidRDefault="006245DE">
      <w:pPr>
        <w:pStyle w:val="Textbody"/>
        <w:jc w:val="both"/>
        <w:rPr>
          <w:rFonts w:ascii="Roboto, sans-serif" w:hAnsi="Roboto, sans-serif" w:hint="eastAsia"/>
          <w:color w:val="000000"/>
          <w:sz w:val="28"/>
          <w:szCs w:val="28"/>
        </w:rPr>
      </w:pPr>
      <w:r>
        <w:rPr>
          <w:rFonts w:ascii="Roboto, sans-serif" w:hAnsi="Roboto, sans-serif"/>
          <w:color w:val="000000"/>
          <w:sz w:val="28"/>
          <w:szCs w:val="28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>Знайдіть і прочитайте речення, в якому є фраза болгарською мовою.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 xml:space="preserve">Знайдіть і прочитайте </w:t>
      </w:r>
      <w:r>
        <w:rPr>
          <w:rFonts w:ascii="Times New Roman" w:hAnsi="Times New Roman"/>
          <w:color w:val="000000"/>
          <w:sz w:val="25"/>
        </w:rPr>
        <w:t>речення, де йдеться про походження батьків дівчинки.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hyperlink r:id="rId7" w:history="1">
        <w:r>
          <w:rPr>
            <w:rFonts w:ascii="Times New Roman" w:hAnsi="Times New Roman"/>
            <w:color w:val="000000"/>
            <w:sz w:val="28"/>
            <w:szCs w:val="28"/>
          </w:rPr>
          <w:t>https://www.youtube.com/watch?v=kNWwid8OAVM</w:t>
        </w:r>
      </w:hyperlink>
    </w:p>
    <w:p w:rsidR="00167129" w:rsidRDefault="00167129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67129" w:rsidRDefault="006245DE">
      <w:pPr>
        <w:pStyle w:val="Textbody"/>
        <w:rPr>
          <w:rFonts w:ascii="Times New Roman" w:hAnsi="Times New Roman"/>
          <w:u w:val="single"/>
          <w:lang w:val="uk-UA"/>
        </w:rPr>
      </w:pPr>
      <w:r>
        <w:rPr>
          <w:rStyle w:val="StrongEmphasis"/>
          <w:rFonts w:ascii="Roboto, sans-serif" w:hAnsi="Roboto, sans-serif"/>
          <w:b w:val="0"/>
          <w:color w:val="4682B4"/>
          <w:sz w:val="36"/>
          <w:lang w:val="uk-UA"/>
        </w:rPr>
        <w:t xml:space="preserve"> </w:t>
      </w:r>
      <w:r>
        <w:rPr>
          <w:rStyle w:val="StrongEmphasis"/>
          <w:b w:val="0"/>
          <w:color w:val="000000"/>
          <w:sz w:val="28"/>
          <w:szCs w:val="28"/>
          <w:lang w:val="uk-UA"/>
        </w:rPr>
        <w:t>Робота над віршем Варвари Гринько «Сію дитині» (</w:t>
      </w:r>
      <w:r>
        <w:rPr>
          <w:rStyle w:val="a5"/>
          <w:i w:val="0"/>
          <w:color w:val="000000"/>
          <w:sz w:val="28"/>
          <w:szCs w:val="28"/>
          <w:lang w:val="uk-UA"/>
        </w:rPr>
        <w:t>с. 34</w:t>
      </w:r>
      <w:r>
        <w:rPr>
          <w:rStyle w:val="StrongEmphasis"/>
          <w:b w:val="0"/>
          <w:color w:val="000000"/>
          <w:sz w:val="28"/>
          <w:szCs w:val="28"/>
          <w:lang w:val="uk-UA"/>
        </w:rPr>
        <w:t>)</w:t>
      </w:r>
    </w:p>
    <w:p w:rsidR="00167129" w:rsidRDefault="006245DE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 xml:space="preserve">1) Виразне читання вірша Варвари Гринько </w:t>
      </w: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.</w:t>
      </w:r>
    </w:p>
    <w:p w:rsidR="00167129" w:rsidRDefault="006245DE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2) Перевірка первинного сприйняття змісту твору.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Чи сподобався вам вірш?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Що-небудь здивувало, захопило?</w:t>
      </w:r>
    </w:p>
    <w:p w:rsidR="00167129" w:rsidRDefault="006245DE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— Який настрій цього твору?</w:t>
      </w:r>
    </w:p>
    <w:p w:rsidR="00167129" w:rsidRDefault="006245DE">
      <w:pPr>
        <w:pStyle w:val="Textbody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Друкований зошит стр.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14-15</w:t>
      </w:r>
    </w:p>
    <w:p w:rsidR="00167129" w:rsidRDefault="00167129">
      <w:pPr>
        <w:pStyle w:val="Textbody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167129" w:rsidRDefault="00167129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67129" w:rsidRDefault="006245DE">
      <w:pPr>
        <w:pStyle w:val="Standard"/>
        <w:rPr>
          <w:rFonts w:ascii="Times New Roman" w:hAnsi="Times New Roman"/>
          <w:color w:val="000000"/>
          <w:sz w:val="28"/>
          <w:szCs w:val="28"/>
          <w:u w:val="single"/>
          <w:lang w:val="uk-UA"/>
        </w:rPr>
      </w:pPr>
      <w:r>
        <w:rPr>
          <w:rFonts w:ascii="Times New Roman" w:hAnsi="Times New Roman"/>
          <w:color w:val="000000"/>
          <w:sz w:val="25"/>
          <w:szCs w:val="28"/>
          <w:u w:val="single"/>
          <w:lang w:val="uk-UA"/>
        </w:rPr>
        <w:t>Вживаючи ввічливі слова, пам'ятайте, що звертатися до оточуючих теж слід правильно. Про</w:t>
      </w:r>
      <w:r>
        <w:rPr>
          <w:rFonts w:ascii="Times New Roman" w:hAnsi="Times New Roman"/>
          <w:color w:val="000000"/>
          <w:sz w:val="25"/>
          <w:szCs w:val="28"/>
          <w:u w:val="single"/>
          <w:lang w:val="uk-UA"/>
        </w:rPr>
        <w:t>читайте, будь ласка, у рамочці, як лагідно звертатися до рідних. Користуйтеся цими звертаннями у повсякденному житті.</w:t>
      </w:r>
    </w:p>
    <w:p w:rsidR="00167129" w:rsidRDefault="00167129">
      <w:pPr>
        <w:pStyle w:val="Standard"/>
        <w:rPr>
          <w:rFonts w:ascii="Times New Roman" w:hAnsi="Times New Roman"/>
          <w:color w:val="000000"/>
          <w:sz w:val="28"/>
          <w:szCs w:val="28"/>
          <w:u w:val="single"/>
          <w:lang w:val="uk-UA"/>
        </w:rPr>
      </w:pPr>
    </w:p>
    <w:p w:rsidR="00167129" w:rsidRDefault="00167129">
      <w:pPr>
        <w:pStyle w:val="Standard"/>
        <w:rPr>
          <w:rFonts w:ascii="Times New Roman" w:hAnsi="Times New Roman"/>
          <w:color w:val="000000"/>
          <w:sz w:val="28"/>
          <w:szCs w:val="28"/>
          <w:u w:val="single"/>
          <w:lang w:val="uk-UA"/>
        </w:rPr>
      </w:pPr>
    </w:p>
    <w:p w:rsidR="00167129" w:rsidRDefault="006245DE">
      <w:pPr>
        <w:pStyle w:val="Standard"/>
        <w:rPr>
          <w:rFonts w:ascii="Times New Roman" w:hAnsi="Times New Roman"/>
          <w:color w:val="000000"/>
          <w:sz w:val="28"/>
          <w:szCs w:val="28"/>
          <w:u w:val="single"/>
          <w:lang w:val="uk-UA"/>
        </w:rPr>
      </w:pPr>
      <w:r>
        <w:rPr>
          <w:rFonts w:ascii="Times New Roman" w:hAnsi="Times New Roman"/>
          <w:color w:val="000000"/>
          <w:sz w:val="25"/>
          <w:szCs w:val="28"/>
          <w:u w:val="single"/>
          <w:lang w:val="uk-UA"/>
        </w:rPr>
        <w:t>Навчитися виразно читати вірші. Користуватися у своєму мовленні ввічливими словами.</w:t>
      </w:r>
    </w:p>
    <w:sectPr w:rsidR="0016712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5DE" w:rsidRDefault="006245DE">
      <w:pPr>
        <w:rPr>
          <w:rFonts w:hint="eastAsia"/>
        </w:rPr>
      </w:pPr>
      <w:r>
        <w:separator/>
      </w:r>
    </w:p>
  </w:endnote>
  <w:endnote w:type="continuationSeparator" w:id="0">
    <w:p w:rsidR="006245DE" w:rsidRDefault="006245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, sans-serif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5DE" w:rsidRDefault="006245D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245DE" w:rsidRDefault="006245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67129"/>
    <w:rsid w:val="00167129"/>
    <w:rsid w:val="006245DE"/>
    <w:rsid w:val="00F4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5EF062-8B4E-49C5-8AF2-2E327E35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styleId="a5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NWwid8OAV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HRHP84T_w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2021-10-21T05:39:00Z</dcterms:created>
  <dcterms:modified xsi:type="dcterms:W3CDTF">2021-10-21T05:39:00Z</dcterms:modified>
</cp:coreProperties>
</file>