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3566B7">
        <w:rPr>
          <w:b/>
          <w:bCs/>
          <w:i/>
          <w:sz w:val="28"/>
          <w:szCs w:val="28"/>
          <w:lang w:val="uk-UA"/>
        </w:rPr>
        <w:t>5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1776DC">
        <w:rPr>
          <w:b/>
          <w:bCs/>
          <w:i/>
          <w:sz w:val="28"/>
          <w:szCs w:val="28"/>
          <w:lang w:val="uk-UA"/>
        </w:rPr>
        <w:t>Б,</w:t>
      </w:r>
      <w:r w:rsidR="00B9174F">
        <w:rPr>
          <w:b/>
          <w:bCs/>
          <w:i/>
          <w:sz w:val="28"/>
          <w:szCs w:val="28"/>
          <w:lang w:val="uk-UA"/>
        </w:rPr>
        <w:t>2-В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    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3419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Різноманітні тварини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 перегляньте відео</w:t>
      </w:r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495146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2.Learning new words.</w:t>
      </w:r>
    </w:p>
    <w:p w:rsidR="00F47D80" w:rsidRDefault="00490CF8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72810" cy="152844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D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 нові слова у словник:</w:t>
      </w:r>
    </w:p>
    <w:p w:rsidR="00F47D80" w:rsidRDefault="00490CF8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/флам'інго/</w:t>
      </w:r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</w:t>
      </w:r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r w:rsidR="00CA117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пінгю'ін/          </w:t>
      </w:r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  </w:t>
      </w:r>
      <w:r w:rsidR="0002443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/</w:t>
      </w:r>
      <w:r w:rsidR="004C050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х'іпо/                /сп'айде/</w:t>
      </w:r>
    </w:p>
    <w:p w:rsidR="004C050D" w:rsidRPr="00C5369F" w:rsidRDefault="00556A14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Фламінго            Пінгвін               Бегемот                Павук</w:t>
      </w:r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 xml:space="preserve">Перегляньте </w:t>
      </w:r>
      <w:r w:rsidR="008E31C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вiдео-тренажери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6B5C45" w:rsidRDefault="00495146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hyperlink r:id="rId9" w:history="1">
        <w:r w:rsidR="006B5C45" w:rsidRPr="00DA42D6">
          <w:rPr>
            <w:rStyle w:val="a4"/>
            <w:rFonts w:ascii="Arial" w:hAnsi="Arial" w:cs="Arial"/>
            <w:b/>
            <w:bCs/>
            <w:i/>
            <w:iCs/>
            <w:color w:val="034990" w:themeColor="hyperlink" w:themeShade="BF"/>
            <w:sz w:val="32"/>
            <w:szCs w:val="32"/>
            <w:lang w:val="ru-RU"/>
          </w:rPr>
          <w:t>https://youtu.be/U5WTmRQ9jrk</w:t>
        </w:r>
      </w:hyperlink>
    </w:p>
    <w:p w:rsidR="007F7F1D" w:rsidRPr="00714CD7" w:rsidRDefault="006B5C45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>https://youtu.be/gCr7VPh7ym4</w:t>
      </w:r>
    </w:p>
    <w:p w:rsidR="002B425C" w:rsidRDefault="00615F03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Повторiть вголос усi  слова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буквосполученнями</w:t>
      </w:r>
      <w:r w:rsidR="004C5EE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743CD0" w:rsidRDefault="005D2509" w:rsidP="00EB2E06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743CD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ph /ф/</w:t>
      </w:r>
      <w:r w:rsidR="004C5EE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 </w:t>
      </w:r>
      <w:r w:rsidR="00DA6CD2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qu /</w:t>
      </w:r>
      <w:r w:rsidR="002B425C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кв/.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Вправа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3 сторінка 84.</w:t>
      </w:r>
    </w:p>
    <w:p w:rsidR="00BD2FA7" w:rsidRDefault="00743CD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Тепер 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 слова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,які подані нижче</w:t>
      </w:r>
      <w:r w:rsidR="002B425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у 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таблиці.</w:t>
      </w:r>
    </w:p>
    <w:p w:rsidR="00074012" w:rsidRDefault="003A7C0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972810" cy="147002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(Сприймаємо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495146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1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Тепер скажіть, 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 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 можуть/не можуть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(саn/can't</w:t>
      </w:r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виконувати </w:t>
      </w:r>
      <w:r w:rsidR="00055E0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згадан</w:t>
      </w:r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і у відео</w:t>
      </w:r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дії?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7A456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5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.Reading.(Читання)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Працюємо у підручнику усно.</w:t>
      </w:r>
    </w:p>
    <w:p w:rsidR="002566BB" w:rsidRPr="00B51073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2</w:t>
      </w:r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сторінка 8</w:t>
      </w:r>
      <w:r w:rsidR="00B51073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</w:p>
    <w:p w:rsidR="00694827" w:rsidRDefault="0092602A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F633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речення.</w:t>
      </w:r>
    </w:p>
    <w:p w:rsidR="004F633B" w:rsidRDefault="004F633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Підтвердіть(Так/</w:t>
      </w:r>
      <w:r w:rsidR="00533D6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Yes) або заперечте(Ні/No) дані твердження</w:t>
      </w:r>
      <w:r w:rsidR="00D0381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2C1041" w:rsidRDefault="00EF1536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72810" cy="1915795"/>
            <wp:effectExtent l="0" t="0" r="889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</w:t>
      </w:r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 у друкованому зошиті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Вправа 1 сторінка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62.</w:t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Вставте пропущені літери у словах.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Вправа 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2 </w:t>
      </w:r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 6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2.</w:t>
      </w:r>
    </w:p>
    <w:p w:rsidR="00847B6A" w:rsidRDefault="002F0AD9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Підтрердіть або заперечте твердження за зразком:</w:t>
      </w:r>
    </w:p>
    <w:p w:rsidR="002F0AD9" w:rsidRDefault="002B4421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1)А humster can </w:t>
      </w:r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fly.-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No.</w:t>
      </w:r>
    </w:p>
    <w:p w:rsidR="00E90D4C" w:rsidRDefault="00E90D4C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90402D" w:rsidRDefault="00401F34" w:rsidP="009B3DE2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3 сто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пінка 62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Default="00545742" w:rsidP="009B3DE2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Вам необхідно продовжити ланцюжок слів із чередуванням </w:t>
      </w:r>
      <w:r w:rsidR="00D55FC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2B67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буквосполучень:</w:t>
      </w:r>
    </w:p>
    <w:p w:rsidR="00FF6853" w:rsidRDefault="002B67D9" w:rsidP="009B3DE2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У 1-му рядку:</w:t>
      </w:r>
      <w:r w:rsidR="00D55FC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ph </w:t>
      </w:r>
      <w:r w:rsidRPr="002B67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та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qu у;</w:t>
      </w:r>
    </w:p>
    <w:p w:rsidR="002B67D9" w:rsidRPr="00CA5CEE" w:rsidRDefault="002B67D9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У </w:t>
      </w:r>
      <w:r w:rsid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2-</w:t>
      </w:r>
      <w:r w:rsidRP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му</w:t>
      </w:r>
      <w:r w:rsidR="00167F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рядку:</w:t>
      </w:r>
      <w:r w:rsidR="00167F17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 аir/</w:t>
      </w:r>
      <w:r w:rsidR="00C73971" w:rsidRPr="00562FA0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'ea/  </w:t>
      </w:r>
      <w:r w:rsidR="00C739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ma </w:t>
      </w:r>
      <w:r w:rsidR="00CA5CEE" w:rsidRPr="00CA5CEE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ea/e:/</w:t>
      </w:r>
    </w:p>
    <w:p w:rsidR="00562FA0" w:rsidRDefault="00FE2AF8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noProof/>
          <w:color w:val="FF0000"/>
          <w:sz w:val="36"/>
          <w:szCs w:val="36"/>
          <w:lang w:val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407670</wp:posOffset>
            </wp:positionV>
            <wp:extent cx="5972810" cy="973455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lastRenderedPageBreak/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завдання: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-Вивчити нові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Виконати </w:t>
      </w:r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завдання з розділу </w:t>
      </w:r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 завдання для бажаючих: Вправа2 сторінка61(</w:t>
      </w:r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 зошит)-розв'язати кросворд.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080389">
        <w:rPr>
          <w:b/>
          <w:bCs/>
          <w:i/>
          <w:color w:val="FF0000"/>
          <w:sz w:val="36"/>
          <w:szCs w:val="36"/>
          <w:lang w:val="ru-RU"/>
        </w:rPr>
        <w:t>Роботи надсилати на вайбер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-Яна Вячеславівна або прикріпити на Human.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7EDA"/>
    <w:rsid w:val="000A0CF7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E6674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67F17"/>
    <w:rsid w:val="001713CF"/>
    <w:rsid w:val="001776DC"/>
    <w:rsid w:val="001812F0"/>
    <w:rsid w:val="00183BA0"/>
    <w:rsid w:val="00184409"/>
    <w:rsid w:val="00187025"/>
    <w:rsid w:val="001948CC"/>
    <w:rsid w:val="00195A01"/>
    <w:rsid w:val="001B24EB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13B54"/>
    <w:rsid w:val="003216D2"/>
    <w:rsid w:val="00333625"/>
    <w:rsid w:val="00341929"/>
    <w:rsid w:val="003440C4"/>
    <w:rsid w:val="00351A35"/>
    <w:rsid w:val="00354640"/>
    <w:rsid w:val="003559A7"/>
    <w:rsid w:val="003566B7"/>
    <w:rsid w:val="00366D29"/>
    <w:rsid w:val="0037339F"/>
    <w:rsid w:val="00375F0B"/>
    <w:rsid w:val="00384C5B"/>
    <w:rsid w:val="003901A7"/>
    <w:rsid w:val="003A7C00"/>
    <w:rsid w:val="003C2E34"/>
    <w:rsid w:val="003C2F28"/>
    <w:rsid w:val="003D04C4"/>
    <w:rsid w:val="003D37C5"/>
    <w:rsid w:val="003E7D96"/>
    <w:rsid w:val="003F1A3D"/>
    <w:rsid w:val="003F4E10"/>
    <w:rsid w:val="003F50D1"/>
    <w:rsid w:val="003F7EEA"/>
    <w:rsid w:val="00401F34"/>
    <w:rsid w:val="00427BFE"/>
    <w:rsid w:val="0043104C"/>
    <w:rsid w:val="004446C9"/>
    <w:rsid w:val="004573C7"/>
    <w:rsid w:val="0046395F"/>
    <w:rsid w:val="00470A8B"/>
    <w:rsid w:val="00481EAA"/>
    <w:rsid w:val="00482364"/>
    <w:rsid w:val="00485539"/>
    <w:rsid w:val="00490CF8"/>
    <w:rsid w:val="00492C02"/>
    <w:rsid w:val="004951F7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2509"/>
    <w:rsid w:val="005D4D1A"/>
    <w:rsid w:val="005E133A"/>
    <w:rsid w:val="005E274D"/>
    <w:rsid w:val="005F4A1F"/>
    <w:rsid w:val="00603E55"/>
    <w:rsid w:val="006042AF"/>
    <w:rsid w:val="006047FE"/>
    <w:rsid w:val="0061465F"/>
    <w:rsid w:val="00615F03"/>
    <w:rsid w:val="006215D0"/>
    <w:rsid w:val="00623229"/>
    <w:rsid w:val="006273E5"/>
    <w:rsid w:val="00642A4F"/>
    <w:rsid w:val="006477D5"/>
    <w:rsid w:val="00654A3A"/>
    <w:rsid w:val="0066088F"/>
    <w:rsid w:val="00672292"/>
    <w:rsid w:val="00673C6C"/>
    <w:rsid w:val="00675F88"/>
    <w:rsid w:val="0068313A"/>
    <w:rsid w:val="0069405E"/>
    <w:rsid w:val="00694827"/>
    <w:rsid w:val="006A1138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25B5"/>
    <w:rsid w:val="006F30F6"/>
    <w:rsid w:val="00704077"/>
    <w:rsid w:val="00714CD7"/>
    <w:rsid w:val="00726429"/>
    <w:rsid w:val="00737500"/>
    <w:rsid w:val="007405EF"/>
    <w:rsid w:val="00743CD0"/>
    <w:rsid w:val="00756C5C"/>
    <w:rsid w:val="00756D4E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448C"/>
    <w:rsid w:val="007C00A0"/>
    <w:rsid w:val="007C62B6"/>
    <w:rsid w:val="007F2E91"/>
    <w:rsid w:val="007F7F1D"/>
    <w:rsid w:val="00800C47"/>
    <w:rsid w:val="00810F28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82F53"/>
    <w:rsid w:val="008955F1"/>
    <w:rsid w:val="008B0817"/>
    <w:rsid w:val="008C1654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2602A"/>
    <w:rsid w:val="009369E6"/>
    <w:rsid w:val="00950C35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B0550C"/>
    <w:rsid w:val="00B07D47"/>
    <w:rsid w:val="00B14D17"/>
    <w:rsid w:val="00B20D6C"/>
    <w:rsid w:val="00B477F4"/>
    <w:rsid w:val="00B47E17"/>
    <w:rsid w:val="00B51073"/>
    <w:rsid w:val="00B6067D"/>
    <w:rsid w:val="00B64332"/>
    <w:rsid w:val="00B648BD"/>
    <w:rsid w:val="00B64AD7"/>
    <w:rsid w:val="00B72775"/>
    <w:rsid w:val="00B82A6C"/>
    <w:rsid w:val="00B9174F"/>
    <w:rsid w:val="00B967FE"/>
    <w:rsid w:val="00BA044C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2D4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A1177"/>
    <w:rsid w:val="00CA5CEE"/>
    <w:rsid w:val="00CB5510"/>
    <w:rsid w:val="00CC0DBC"/>
    <w:rsid w:val="00CE38C4"/>
    <w:rsid w:val="00CE7F40"/>
    <w:rsid w:val="00CF52C1"/>
    <w:rsid w:val="00D03819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55FC1"/>
    <w:rsid w:val="00D9454D"/>
    <w:rsid w:val="00D94878"/>
    <w:rsid w:val="00DA13BA"/>
    <w:rsid w:val="00DA2CEE"/>
    <w:rsid w:val="00DA6CD2"/>
    <w:rsid w:val="00DC32E1"/>
    <w:rsid w:val="00E16240"/>
    <w:rsid w:val="00E16800"/>
    <w:rsid w:val="00E27D5E"/>
    <w:rsid w:val="00E30EEA"/>
    <w:rsid w:val="00E3182D"/>
    <w:rsid w:val="00E32C4D"/>
    <w:rsid w:val="00E62D07"/>
    <w:rsid w:val="00E87EC5"/>
    <w:rsid w:val="00E90D4C"/>
    <w:rsid w:val="00E92362"/>
    <w:rsid w:val="00E94C78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1536"/>
    <w:rsid w:val="00EF4A5B"/>
    <w:rsid w:val="00F05588"/>
    <w:rsid w:val="00F25495"/>
    <w:rsid w:val="00F257F6"/>
    <w:rsid w:val="00F34245"/>
    <w:rsid w:val="00F42577"/>
    <w:rsid w:val="00F44D3E"/>
    <w:rsid w:val="00F47D80"/>
    <w:rsid w:val="00F600AD"/>
    <w:rsid w:val="00F612D5"/>
    <w:rsid w:val="00F65883"/>
    <w:rsid w:val="00F7029E"/>
    <w:rsid w:val="00F84914"/>
    <w:rsid w:val="00F8704E"/>
    <w:rsid w:val="00FC1873"/>
    <w:rsid w:val="00FC72CB"/>
    <w:rsid w:val="00FE2AF8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4DC4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youtu.be/_Ir0Mc6Qilo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U5WTmRQ9jrk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2022-04-26T09:54:00Z</dcterms:created>
  <dcterms:modified xsi:type="dcterms:W3CDTF">2022-04-26T09:54:00Z</dcterms:modified>
</cp:coreProperties>
</file>