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CF7" w:rsidRDefault="009D6C49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07.04.22 2-Б клас ЗаярнюкС.А.Дизайн і технологія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  <w:t>Ми - перукарі</w:t>
      </w:r>
    </w:p>
    <w:p w:rsidR="00253CF7" w:rsidRDefault="009D6C49">
      <w:pPr>
        <w:pStyle w:val="a5"/>
        <w:spacing w:before="150" w:after="150"/>
        <w:ind w:left="150" w:right="150"/>
      </w:pPr>
      <w:r>
        <w:rPr>
          <w:sz w:val="28"/>
          <w:szCs w:val="28"/>
          <w:shd w:val="clear" w:color="auto" w:fill="FFFFFF"/>
          <w:lang w:val="uk-UA"/>
        </w:rPr>
        <w:t>МЕТА:</w:t>
      </w:r>
    </w:p>
    <w:p w:rsidR="00253CF7" w:rsidRDefault="009D6C49">
      <w:pPr>
        <w:pStyle w:val="a5"/>
        <w:numPr>
          <w:ilvl w:val="0"/>
          <w:numId w:val="6"/>
        </w:numPr>
        <w:spacing w:before="150" w:after="0"/>
        <w:ind w:right="150"/>
        <w:jc w:val="both"/>
      </w:pPr>
      <w:r>
        <w:rPr>
          <w:color w:val="000000"/>
          <w:sz w:val="28"/>
          <w:szCs w:val="28"/>
          <w:lang w:val="uk-UA"/>
        </w:rPr>
        <w:t>ознайомити учнів з особливостями професії перукаря; з різними видами ниток, з процесом виготовлення пряжі.</w:t>
      </w:r>
    </w:p>
    <w:p w:rsidR="00253CF7" w:rsidRDefault="009D6C49">
      <w:pPr>
        <w:pStyle w:val="a5"/>
        <w:numPr>
          <w:ilvl w:val="0"/>
          <w:numId w:val="1"/>
        </w:numPr>
        <w:spacing w:before="150" w:after="0"/>
        <w:ind w:right="150"/>
        <w:jc w:val="both"/>
      </w:pPr>
      <w:r>
        <w:rPr>
          <w:color w:val="000000"/>
          <w:sz w:val="28"/>
          <w:szCs w:val="28"/>
          <w:lang w:val="uk-UA"/>
        </w:rPr>
        <w:t xml:space="preserve">формувати вміння працювати з нитками, навчати виконувати аплікацію з ниток; </w:t>
      </w:r>
      <w:r>
        <w:rPr>
          <w:sz w:val="28"/>
          <w:szCs w:val="28"/>
          <w:lang w:val="uk-UA"/>
        </w:rPr>
        <w:t>формувати інформаційну, самоосвітню, здоров`язберігаючу, комунікативну компетентності.</w:t>
      </w:r>
    </w:p>
    <w:p w:rsidR="00253CF7" w:rsidRDefault="009D6C49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розвивати творчі здібності, дрібну моторику пальців рук, акуратність у роботі; прищеплювати і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нтерес до предмета, </w:t>
      </w:r>
      <w:r>
        <w:rPr>
          <w:rFonts w:ascii="Times New Roman" w:hAnsi="Times New Roman" w:cs="Times New Roman"/>
          <w:color w:val="000000"/>
          <w:sz w:val="28"/>
          <w:szCs w:val="28"/>
          <w:lang w:val="uk-UA" w:eastAsia="ru-RU"/>
        </w:rPr>
        <w:t>вміння працювати у команді.</w:t>
      </w:r>
    </w:p>
    <w:p w:rsidR="00253CF7" w:rsidRDefault="009D6C49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253CF7" w:rsidRDefault="009D6C49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 w:eastAsia="ru-RU"/>
        </w:rPr>
        <w:t>Хід уроку</w:t>
      </w:r>
    </w:p>
    <w:p w:rsidR="00253CF7" w:rsidRDefault="00253CF7">
      <w:pPr>
        <w:pStyle w:val="Standard"/>
        <w:jc w:val="center"/>
        <w:rPr>
          <w:rFonts w:hint="eastAsia"/>
          <w:lang w:val="uk-UA"/>
        </w:rPr>
      </w:pPr>
    </w:p>
    <w:p w:rsidR="00253CF7" w:rsidRDefault="009D6C49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 w:eastAsia="ru-RU"/>
        </w:rPr>
        <w:t>Наявність необхідного обладнання.</w:t>
      </w:r>
    </w:p>
    <w:p w:rsidR="00253CF7" w:rsidRDefault="009D6C49">
      <w:pPr>
        <w:pStyle w:val="a6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  <w:t>-  А тепер перевіримо готовність до уроку, нам необхідно:</w:t>
      </w: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  <w:t>-нитки для в’язання;</w:t>
      </w: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  <w:t>-лист картону;</w:t>
      </w: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  <w:t>-клей;</w:t>
      </w:r>
    </w:p>
    <w:p w:rsidR="00253CF7" w:rsidRDefault="009D6C49">
      <w:pPr>
        <w:pStyle w:val="a6"/>
        <w:ind w:left="360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-ножиці;  </w:t>
      </w:r>
    </w:p>
    <w:p w:rsidR="00253CF7" w:rsidRDefault="00253CF7">
      <w:pPr>
        <w:pStyle w:val="a6"/>
        <w:ind w:left="360"/>
        <w:jc w:val="both"/>
        <w:rPr>
          <w:rFonts w:hint="eastAsia"/>
          <w:lang w:val="uk-UA"/>
        </w:rPr>
      </w:pPr>
    </w:p>
    <w:p w:rsidR="00253CF7" w:rsidRDefault="009D6C49">
      <w:pPr>
        <w:pStyle w:val="a6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 w:eastAsia="ru-RU"/>
        </w:rPr>
        <w:t>Робота над загадкою</w:t>
      </w:r>
    </w:p>
    <w:p w:rsidR="00253CF7" w:rsidRDefault="00253CF7">
      <w:pPr>
        <w:pStyle w:val="a6"/>
        <w:rPr>
          <w:rFonts w:hint="eastAsia"/>
        </w:rPr>
      </w:pPr>
    </w:p>
    <w:p w:rsidR="00253CF7" w:rsidRDefault="00253CF7">
      <w:pPr>
        <w:pStyle w:val="a6"/>
        <w:ind w:left="720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</w:pPr>
    </w:p>
    <w:p w:rsidR="00253CF7" w:rsidRDefault="009D6C49">
      <w:pPr>
        <w:pStyle w:val="a6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Золоті у нього руки: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Робить зачіски й перуки,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Підстриже і пофарбує,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Гарний настрій подарує. ПЕРУКАР.</w:t>
      </w:r>
    </w:p>
    <w:p w:rsidR="00253CF7" w:rsidRDefault="009D6C49">
      <w:pPr>
        <w:pStyle w:val="a6"/>
        <w:ind w:left="360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Ми будемо створювати перуки з ниток для хлопчика і дівчинки, зацікавились?</w:t>
      </w:r>
    </w:p>
    <w:p w:rsidR="00253CF7" w:rsidRDefault="009D6C49">
      <w:pPr>
        <w:pStyle w:val="a6"/>
        <w:numPr>
          <w:ilvl w:val="3"/>
          <w:numId w:val="2"/>
        </w:numPr>
        <w:ind w:left="709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lang w:val="uk-UA"/>
        </w:rPr>
        <w:t>Розповідь учителя</w:t>
      </w:r>
    </w:p>
    <w:p w:rsidR="00253CF7" w:rsidRDefault="009D6C49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Щоб стати справжнім перукарем, потрібно вчитися, отримати спеціальний диплом. </w:t>
      </w:r>
      <w:r>
        <w:rPr>
          <w:rFonts w:ascii="Times New Roman" w:hAnsi="Times New Roman" w:cs="Times New Roman"/>
          <w:sz w:val="28"/>
          <w:lang w:val="uk-UA"/>
        </w:rPr>
        <w:t>Про</w:t>
      </w:r>
      <w:r>
        <w:rPr>
          <w:rFonts w:ascii="Times New Roman" w:hAnsi="Times New Roman" w:cs="Times New Roman"/>
          <w:sz w:val="28"/>
          <w:lang w:val="uk-UA"/>
        </w:rPr>
        <w:t>фесія перукаря творча, вона споріднена з професією художника! Якщо ви захотіли підстригти волосся, зробити гарну зачіску, то ви відвідаєте перукарню, або салон краси, де умілі руки майстра-перукаря будуть чаклувати над вашим волоссям. Майстер-перукар повин</w:t>
      </w:r>
      <w:r>
        <w:rPr>
          <w:rFonts w:ascii="Times New Roman" w:hAnsi="Times New Roman" w:cs="Times New Roman"/>
          <w:sz w:val="28"/>
          <w:lang w:val="uk-UA"/>
        </w:rPr>
        <w:t>ен володіти відмінним смаком, фантазією і, звичайно ж, мати «золоті руки».</w:t>
      </w:r>
    </w:p>
    <w:p w:rsidR="00253CF7" w:rsidRDefault="009D6C49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lang w:val="uk-UA"/>
        </w:rPr>
        <w:t xml:space="preserve">З чого ж складається робота перукаря? Спочатку клієнта необхідно посадити в зручне крісло, вкривають плечі спеціальної накидкою, промивають шампунем волосся, а потім підстригають, </w:t>
      </w:r>
      <w:r>
        <w:rPr>
          <w:rFonts w:ascii="Times New Roman" w:hAnsi="Times New Roman" w:cs="Times New Roman"/>
          <w:sz w:val="28"/>
          <w:lang w:val="uk-UA"/>
        </w:rPr>
        <w:t>використовуючи гребінець і ножиці. Клієнту-жінці перукар може зробити укладку волосся феном і щіткою, а може завити волосся локонами і покрити спеціальним лаком для волосся. У перукарів є своя уніформа, яка повинна бути охайною і чистою.</w:t>
      </w:r>
    </w:p>
    <w:p w:rsidR="00253CF7" w:rsidRDefault="009D6C49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lang w:val="uk-UA"/>
        </w:rPr>
        <w:t>Перукар повинен бу</w:t>
      </w:r>
      <w:r>
        <w:rPr>
          <w:rFonts w:ascii="Times New Roman" w:hAnsi="Times New Roman" w:cs="Times New Roman"/>
          <w:sz w:val="28"/>
          <w:lang w:val="uk-UA"/>
        </w:rPr>
        <w:t>ти товариським, вміти терпляче вислухати клієнта, порадити, яку зачіску краще зробити.</w:t>
      </w:r>
    </w:p>
    <w:p w:rsidR="00253CF7" w:rsidRDefault="009D6C49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Перукар повинен мати міцне здоров'я (адже на ногах йому доводиться проводити весь робочий день) і любов'ю до людей, мати бажання доставити радість, зробити людей красиві</w:t>
      </w:r>
      <w:r>
        <w:rPr>
          <w:rFonts w:ascii="Times New Roman" w:hAnsi="Times New Roman" w:cs="Times New Roman"/>
          <w:sz w:val="28"/>
          <w:lang w:val="uk-UA"/>
        </w:rPr>
        <w:t>ше.</w:t>
      </w:r>
    </w:p>
    <w:p w:rsidR="00253CF7" w:rsidRDefault="009D6C49">
      <w:pPr>
        <w:pStyle w:val="a6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  <w:t>Фізкульхвилинка</w:t>
      </w:r>
    </w:p>
    <w:p w:rsidR="00253CF7" w:rsidRDefault="009D6C49">
      <w:pPr>
        <w:pStyle w:val="a6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hyperlink r:id="rId7" w:history="1">
        <w:r>
          <w:rPr>
            <w:rStyle w:val="Internetlink"/>
            <w:b/>
            <w:lang w:val="uk-UA" w:eastAsia="ru-RU"/>
          </w:rPr>
          <w:t>https://www.youtube.com/watch?v=lCyFLC7SKbg</w:t>
        </w:r>
      </w:hyperlink>
    </w:p>
    <w:p w:rsidR="00253CF7" w:rsidRDefault="009D6C49">
      <w:pPr>
        <w:pStyle w:val="a6"/>
        <w:numPr>
          <w:ilvl w:val="6"/>
          <w:numId w:val="2"/>
        </w:numPr>
        <w:ind w:left="426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Бесіда/інформ-хвилинка</w:t>
      </w:r>
    </w:p>
    <w:p w:rsidR="00253CF7" w:rsidRDefault="009D6C49">
      <w:pPr>
        <w:pStyle w:val="a6"/>
        <w:numPr>
          <w:ilvl w:val="0"/>
          <w:numId w:val="7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Діти, а чи знаєте ви з чого виготовляють нитки, а потім тканину?</w:t>
      </w:r>
    </w:p>
    <w:p w:rsidR="00253CF7" w:rsidRDefault="00253CF7">
      <w:pPr>
        <w:pStyle w:val="a6"/>
        <w:jc w:val="both"/>
        <w:rPr>
          <w:rFonts w:hint="eastAsia"/>
        </w:rPr>
      </w:pPr>
    </w:p>
    <w:p w:rsidR="00253CF7" w:rsidRDefault="009D6C49">
      <w:pPr>
        <w:pStyle w:val="a6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  <w:lang w:val="uk-UA"/>
        </w:rPr>
        <w:t>-</w:t>
      </w:r>
      <w:r>
        <w:rPr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Що це за рослини, які "одягають" людини? До них можна віднести:</w:t>
      </w:r>
    </w:p>
    <w:p w:rsidR="00000000" w:rsidRDefault="009D6C49">
      <w:pPr>
        <w:rPr>
          <w:rFonts w:cs="Mangal" w:hint="eastAsia"/>
          <w:szCs w:val="21"/>
        </w:rPr>
        <w:sectPr w:rsidR="00000000">
          <w:pgSz w:w="11906" w:h="16838"/>
          <w:pgMar w:top="1134" w:right="1134" w:bottom="1134" w:left="1134" w:header="720" w:footer="720" w:gutter="0"/>
          <w:cols w:space="720"/>
        </w:sectPr>
      </w:pPr>
    </w:p>
    <w:p w:rsidR="00253CF7" w:rsidRDefault="009D6C49">
      <w:pPr>
        <w:pStyle w:val="a6"/>
        <w:numPr>
          <w:ilvl w:val="0"/>
          <w:numId w:val="8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Різні види льону.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  <w:lang w:val="uk-UA"/>
        </w:rPr>
        <w:t>Бавовник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Коноплі.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Кенаф.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Абаку.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Юку.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Агаву.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Канатник.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Джут.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Сиду.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Сесбанію.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Рамі.</w:t>
      </w:r>
    </w:p>
    <w:p w:rsidR="00253CF7" w:rsidRDefault="009D6C49">
      <w:pPr>
        <w:pStyle w:val="a6"/>
        <w:numPr>
          <w:ilvl w:val="0"/>
          <w:numId w:val="4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Кендирь.</w:t>
      </w:r>
    </w:p>
    <w:p w:rsidR="00000000" w:rsidRDefault="009D6C49">
      <w:pPr>
        <w:rPr>
          <w:rFonts w:cs="Mangal" w:hint="eastAsia"/>
          <w:szCs w:val="21"/>
        </w:rPr>
        <w:sectPr w:rsidR="00000000">
          <w:type w:val="continuous"/>
          <w:pgSz w:w="11906" w:h="16838"/>
          <w:pgMar w:top="1134" w:right="1134" w:bottom="1134" w:left="1134" w:header="720" w:footer="720" w:gutter="0"/>
          <w:cols w:num="2" w:space="720" w:equalWidth="0">
            <w:col w:w="4465" w:space="708"/>
            <w:col w:w="4465" w:space="0"/>
          </w:cols>
        </w:sectPr>
      </w:pP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Основна частина з них належить до тропічних видів. Льон, сида, </w:t>
      </w:r>
      <w:r>
        <w:rPr>
          <w:rFonts w:ascii="Times New Roman" w:hAnsi="Times New Roman" w:cs="Times New Roman"/>
          <w:sz w:val="28"/>
          <w:shd w:val="clear" w:color="auto" w:fill="FFFFFF"/>
        </w:rPr>
        <w:t>коноплі та канатник виростають в помірних широтах.</w:t>
      </w:r>
      <w:r>
        <w:rPr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Також важливим представником флори для отримання тканини є бавовник. У його насінні формуються тонкі білі волоски, які утворюють цілі пухові кульки. Ось з них-то і виготовляють найпоширеніше, цінне і відмі</w:t>
      </w:r>
      <w:r>
        <w:rPr>
          <w:rFonts w:ascii="Times New Roman" w:hAnsi="Times New Roman" w:cs="Times New Roman"/>
          <w:sz w:val="28"/>
          <w:shd w:val="clear" w:color="auto" w:fill="FFFFFF"/>
        </w:rPr>
        <w:t>нне за якістю волокно майбутньої тканини.</w:t>
      </w:r>
    </w:p>
    <w:p w:rsidR="00253CF7" w:rsidRDefault="009D6C49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Кращі рослини, які "одягають" людини, включають в свій список ще й льон. У природних умовах налічують приблизно 330 видів цього представника флори. Найпоширеніший - льон звичайний. Саме він використовується для отр</w:t>
      </w:r>
      <w:r>
        <w:rPr>
          <w:rFonts w:ascii="Times New Roman" w:hAnsi="Times New Roman" w:cs="Times New Roman"/>
          <w:sz w:val="28"/>
          <w:shd w:val="clear" w:color="auto" w:fill="FFFFFF"/>
        </w:rPr>
        <w:t>имання волокон.</w:t>
      </w:r>
    </w:p>
    <w:p w:rsidR="00253CF7" w:rsidRDefault="009D6C49">
      <w:pPr>
        <w:pStyle w:val="a6"/>
        <w:numPr>
          <w:ilvl w:val="0"/>
          <w:numId w:val="1"/>
        </w:numPr>
        <w:ind w:left="36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>
        <w:rPr>
          <w:rStyle w:val="Internetlink"/>
          <w:color w:val="000000"/>
          <w:u w:val="none"/>
          <w:lang w:val="uk-UA" w:eastAsia="ru-RU"/>
        </w:rPr>
        <w:t>Людиною використовується не тільки стебло даного виду, але й інші частини. З льону отримують лляне масло (медицина, косметологія,</w:t>
      </w:r>
    </w:p>
    <w:p w:rsidR="00253CF7" w:rsidRDefault="009D6C49">
      <w:pPr>
        <w:pStyle w:val="a6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>
        <w:rPr>
          <w:rStyle w:val="Internetlink"/>
          <w:color w:val="000000"/>
          <w:u w:val="none"/>
          <w:lang w:val="uk-UA" w:eastAsia="ru-RU"/>
        </w:rPr>
        <w:t>технічні цілі). Витяжки з рослини застосовуються в медицині. З льону виготовляють спеціалізовані медичні нитки</w:t>
      </w:r>
      <w:r>
        <w:rPr>
          <w:rStyle w:val="Internetlink"/>
          <w:color w:val="000000"/>
          <w:u w:val="none"/>
          <w:lang w:val="uk-UA" w:eastAsia="ru-RU"/>
        </w:rPr>
        <w:t>, перев'язувальні матеріали (Вату, бинти). Тканини з цієї рослини можуть бути тонкими і мереживними, а можуть відрізнятися надзвичайною міцністю та грубістю (мішковина, качка кораблів).</w:t>
      </w:r>
    </w:p>
    <w:p w:rsidR="00253CF7" w:rsidRDefault="009D6C49">
      <w:pPr>
        <w:pStyle w:val="a6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hyperlink r:id="rId8" w:history="1">
        <w:r>
          <w:rPr>
            <w:rStyle w:val="Internetlink"/>
            <w:lang w:val="uk-UA" w:eastAsia="ru-RU"/>
          </w:rPr>
          <w:t>https://w</w:t>
        </w:r>
        <w:r>
          <w:rPr>
            <w:rStyle w:val="Internetlink"/>
            <w:lang w:val="uk-UA" w:eastAsia="ru-RU"/>
          </w:rPr>
          <w:t>ww.youtube.com/watch?v=J6jmxIYysic</w:t>
        </w:r>
      </w:hyperlink>
    </w:p>
    <w:p w:rsidR="00253CF7" w:rsidRDefault="009D6C49">
      <w:pPr>
        <w:pStyle w:val="a6"/>
        <w:numPr>
          <w:ilvl w:val="6"/>
          <w:numId w:val="2"/>
        </w:numPr>
        <w:ind w:left="284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Інструктаж з техніки безпеки під час роботи</w:t>
      </w:r>
    </w:p>
    <w:p w:rsidR="00253CF7" w:rsidRDefault="009D6C49">
      <w:pPr>
        <w:pStyle w:val="a6"/>
        <w:numPr>
          <w:ilvl w:val="0"/>
          <w:numId w:val="1"/>
        </w:numPr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Діти, ми вже дізнались, як же виготовляють нитки, які нам сьогодні допоможуть виготовити перуку, але перш ніж розпочати роботу давайте пригадаємо, як треба поводитись під час ро</w:t>
      </w:r>
      <w:r>
        <w:rPr>
          <w:rFonts w:ascii="Times New Roman" w:hAnsi="Times New Roman" w:cs="Times New Roman"/>
          <w:sz w:val="28"/>
          <w:szCs w:val="28"/>
          <w:lang w:val="uk-UA"/>
        </w:rPr>
        <w:t>боти з ножицями та клеєм?</w:t>
      </w:r>
    </w:p>
    <w:p w:rsidR="00253CF7" w:rsidRDefault="009D6C49">
      <w:pPr>
        <w:pStyle w:val="a6"/>
        <w:numPr>
          <w:ilvl w:val="0"/>
          <w:numId w:val="9"/>
        </w:numPr>
        <w:rPr>
          <w:rFonts w:hint="eastAsia"/>
        </w:rPr>
      </w:pPr>
      <w:r>
        <w:rPr>
          <w:rFonts w:ascii="Times New Roman" w:hAnsi="Times New Roman" w:cs="Times New Roman"/>
          <w:sz w:val="28"/>
        </w:rPr>
        <w:t>Як ми користуємося ножицями?</w:t>
      </w:r>
    </w:p>
    <w:p w:rsidR="00253CF7" w:rsidRDefault="009D6C49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ascii="Times New Roman" w:hAnsi="Times New Roman" w:cs="Times New Roman"/>
          <w:sz w:val="28"/>
        </w:rPr>
        <w:t>Як ми передаємо їх?</w:t>
      </w:r>
    </w:p>
    <w:p w:rsidR="00253CF7" w:rsidRDefault="009D6C49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ascii="Times New Roman" w:hAnsi="Times New Roman" w:cs="Times New Roman"/>
          <w:sz w:val="28"/>
        </w:rPr>
        <w:t>Як ми користуємося клеєм?</w:t>
      </w:r>
    </w:p>
    <w:p w:rsidR="00253CF7" w:rsidRDefault="009D6C49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ascii="Times New Roman" w:hAnsi="Times New Roman" w:cs="Times New Roman"/>
          <w:sz w:val="28"/>
        </w:rPr>
        <w:t>Не забувай користуватися серветками.</w:t>
      </w:r>
    </w:p>
    <w:p w:rsidR="00253CF7" w:rsidRDefault="009D6C49">
      <w:pPr>
        <w:pStyle w:val="a6"/>
        <w:numPr>
          <w:ilvl w:val="0"/>
          <w:numId w:val="3"/>
        </w:numPr>
        <w:ind w:left="360" w:firstLine="0"/>
        <w:jc w:val="both"/>
        <w:rPr>
          <w:rFonts w:hint="eastAsia"/>
        </w:rPr>
      </w:pP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  <w:lang w:val="uk-UA" w:eastAsia="ru-RU"/>
        </w:rPr>
        <w:t>Робоче місце повинно бути чистим та охайним.</w:t>
      </w:r>
    </w:p>
    <w:p w:rsidR="00253CF7" w:rsidRDefault="009D6C49">
      <w:pPr>
        <w:pStyle w:val="a6"/>
        <w:ind w:left="284" w:hanging="360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Пояснення учням поетапності роботи</w:t>
      </w: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  <w:lang w:val="uk-UA" w:eastAsia="ru-RU"/>
        </w:rPr>
        <w:t>Відкрийте альбом на с. 6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  <w:lang w:val="en-US" w:eastAsia="ru-RU"/>
        </w:rPr>
        <w:t>9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  <w:lang w:val="uk-UA" w:eastAsia="ru-RU"/>
        </w:rPr>
        <w:t xml:space="preserve">. Давайте 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  <w:lang w:val="uk-UA" w:eastAsia="ru-RU"/>
        </w:rPr>
        <w:t>розглянемо етапи виконання роботи:</w:t>
      </w: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Style w:val="Internetlink"/>
          <w:rFonts w:ascii="Times New Roman" w:hAnsi="Times New Roman" w:cs="Times New Roman"/>
          <w:noProof/>
          <w:color w:val="000000"/>
          <w:sz w:val="28"/>
          <w:szCs w:val="28"/>
          <w:u w:val="none"/>
          <w:shd w:val="clear" w:color="auto" w:fill="FFFFFF"/>
          <w:lang w:eastAsia="ru-RU" w:bidi="ar-SA"/>
        </w:rPr>
        <w:lastRenderedPageBreak/>
        <w:drawing>
          <wp:inline distT="0" distB="0" distL="0" distR="0">
            <wp:extent cx="5940360" cy="2486520"/>
            <wp:effectExtent l="0" t="0" r="3240" b="903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2486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53CF7" w:rsidRDefault="00253CF7">
      <w:pPr>
        <w:pStyle w:val="a6"/>
        <w:ind w:left="360"/>
        <w:jc w:val="both"/>
        <w:rPr>
          <w:rFonts w:hint="eastAsia"/>
        </w:rPr>
      </w:pP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Style w:val="Internetlink"/>
          <w:rFonts w:ascii="Times New Roman" w:hAnsi="Times New Roman" w:cs="Times New Roman"/>
          <w:b/>
          <w:color w:val="000000"/>
          <w:sz w:val="28"/>
          <w:szCs w:val="28"/>
          <w:u w:val="none"/>
          <w:shd w:val="clear" w:color="auto" w:fill="FFFFFF"/>
          <w:lang w:val="uk-UA" w:eastAsia="ru-RU"/>
        </w:rPr>
        <w:t>Практична робота.</w:t>
      </w: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rStyle w:val="Internetlink"/>
          <w:rFonts w:ascii="Times New Roman" w:hAnsi="Times New Roman" w:cs="Times New Roman"/>
          <w:b/>
          <w:color w:val="000000"/>
          <w:sz w:val="28"/>
          <w:szCs w:val="28"/>
          <w:u w:val="none"/>
          <w:shd w:val="clear" w:color="auto" w:fill="FFFFFF"/>
          <w:lang w:val="uk-UA" w:eastAsia="ru-RU"/>
        </w:rPr>
        <w:t>Майстер-клас</w:t>
      </w:r>
    </w:p>
    <w:p w:rsidR="00253CF7" w:rsidRDefault="00253CF7">
      <w:pPr>
        <w:pStyle w:val="a6"/>
        <w:ind w:left="360"/>
        <w:jc w:val="both"/>
        <w:rPr>
          <w:rFonts w:hint="eastAsia"/>
        </w:rPr>
      </w:pPr>
    </w:p>
    <w:p w:rsidR="00253CF7" w:rsidRDefault="009D6C49">
      <w:pPr>
        <w:pStyle w:val="a6"/>
        <w:ind w:left="360"/>
        <w:jc w:val="both"/>
        <w:rPr>
          <w:rFonts w:hint="eastAsia"/>
        </w:rPr>
      </w:pPr>
      <w:hyperlink r:id="rId10" w:history="1">
        <w:r>
          <w:rPr>
            <w:rStyle w:val="Internetlink"/>
            <w:rFonts w:ascii="Times New Roman" w:hAnsi="Times New Roman" w:cs="Times New Roman"/>
            <w:b/>
            <w:color w:val="000000"/>
            <w:sz w:val="28"/>
            <w:szCs w:val="28"/>
            <w:u w:val="none"/>
            <w:shd w:val="clear" w:color="auto" w:fill="FFFFFF"/>
            <w:lang w:val="uk-UA" w:eastAsia="ru-RU"/>
          </w:rPr>
          <w:t>https://www.youtube.com/watch?v=vDCwzrsq3Jc</w:t>
        </w:r>
      </w:hyperlink>
    </w:p>
    <w:p w:rsidR="00253CF7" w:rsidRDefault="00253CF7">
      <w:pPr>
        <w:pStyle w:val="a6"/>
        <w:ind w:left="360"/>
        <w:jc w:val="both"/>
        <w:rPr>
          <w:rFonts w:hint="eastAsia"/>
        </w:rPr>
      </w:pPr>
    </w:p>
    <w:p w:rsidR="00253CF7" w:rsidRDefault="009D6C49">
      <w:pPr>
        <w:pStyle w:val="a6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4418280"/>
            <wp:effectExtent l="0" t="0" r="0" b="132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44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CF7" w:rsidRDefault="009D6C49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253CF7" w:rsidRDefault="00253CF7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253CF7" w:rsidRDefault="00253CF7">
      <w:pPr>
        <w:pStyle w:val="Standard"/>
        <w:spacing w:line="254" w:lineRule="auto"/>
        <w:ind w:left="360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253CF7">
      <w:type w:val="continuous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C49" w:rsidRDefault="009D6C49">
      <w:pPr>
        <w:rPr>
          <w:rFonts w:hint="eastAsia"/>
        </w:rPr>
      </w:pPr>
      <w:r>
        <w:separator/>
      </w:r>
    </w:p>
  </w:endnote>
  <w:endnote w:type="continuationSeparator" w:id="0">
    <w:p w:rsidR="009D6C49" w:rsidRDefault="009D6C4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C49" w:rsidRDefault="009D6C4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D6C49" w:rsidRDefault="009D6C4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763AE"/>
    <w:multiLevelType w:val="multilevel"/>
    <w:tmpl w:val="B858A2FA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550E4AED"/>
    <w:multiLevelType w:val="multilevel"/>
    <w:tmpl w:val="4B2401F8"/>
    <w:styleLink w:val="WWNum9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61403034"/>
    <w:multiLevelType w:val="multilevel"/>
    <w:tmpl w:val="E59C1690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801086D"/>
    <w:multiLevelType w:val="multilevel"/>
    <w:tmpl w:val="D7963A50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7A43AC"/>
    <w:multiLevelType w:val="multilevel"/>
    <w:tmpl w:val="A55AF1E0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  <w:lvlOverride w:ilvl="0"/>
  </w:num>
  <w:num w:numId="7">
    <w:abstractNumId w:val="0"/>
    <w:lvlOverride w:ilvl="0"/>
  </w:num>
  <w:num w:numId="8">
    <w:abstractNumId w:val="2"/>
    <w:lvlOverride w:ilvl="0"/>
  </w:num>
  <w:num w:numId="9">
    <w:abstractNumId w:val="4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53CF7"/>
    <w:rsid w:val="00253CF7"/>
    <w:rsid w:val="00516BFC"/>
    <w:rsid w:val="009D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5CDD03-0F07-4648-8BC1-B930E0F7A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6">
    <w:name w:val="No Spacing"/>
  </w:style>
  <w:style w:type="character" w:customStyle="1" w:styleId="ListLabel23">
    <w:name w:val="ListLabel 23"/>
    <w:rPr>
      <w:rFonts w:ascii="Times New Roman" w:eastAsia="Calibri" w:hAnsi="Times New Roman" w:cs="Times New Roman"/>
      <w:sz w:val="28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4">
    <w:name w:val="ListLabel 4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numbering" w:customStyle="1" w:styleId="WWNum9">
    <w:name w:val="WWNum9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10">
    <w:name w:val="WWNum10"/>
    <w:basedOn w:val="a2"/>
    <w:pPr>
      <w:numPr>
        <w:numId w:val="4"/>
      </w:numPr>
    </w:pPr>
  </w:style>
  <w:style w:type="numbering" w:customStyle="1" w:styleId="WWNum12">
    <w:name w:val="WWNum12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6jmxIYysi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lCyFLC7SKb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vDCwzrsq3J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2022-04-07T05:35:00Z</dcterms:created>
  <dcterms:modified xsi:type="dcterms:W3CDTF">2022-04-07T05:35:00Z</dcterms:modified>
</cp:coreProperties>
</file>