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81" w:rsidRDefault="009D4CDF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09.11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  <w:r>
        <w:rPr>
          <w:rFonts w:ascii="Times New Roman" w:hAnsi="Times New Roman" w:cs="Times New Roman"/>
          <w:b/>
          <w:sz w:val="28"/>
          <w:szCs w:val="28"/>
        </w:rPr>
        <w:t>21 2-Б клас ЗаярнюкС.А.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Літературне читання</w:t>
      </w:r>
    </w:p>
    <w:p w:rsidR="00177381" w:rsidRDefault="009D4CDF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Робота з дитячою книжкою. Козацькому роду нема переводу.</w:t>
      </w:r>
    </w:p>
    <w:p w:rsidR="00177381" w:rsidRDefault="009D4CDF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ПОВІДОМЛЕННЯ ТЕМИ І МЕТИ УРОКУ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— Сьогодні на уроці ми поговоримо про українських козаків.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Славна добрими і героїчними традиціями українськ</w:t>
      </w:r>
      <w:r>
        <w:rPr>
          <w:color w:val="000000"/>
          <w:sz w:val="28"/>
          <w:szCs w:val="28"/>
        </w:rPr>
        <w:t xml:space="preserve">а земля. Її сини — запорозькі козаки — навіки увійшли до скарбниці пам’яті українського народу. Ми, її нащадки, маємо свято шанувати і примножувати козацьку славу. 14 жовтня відзначається свято Покрови Пресвятої Богородиці. Це свято було найбільшим святом </w:t>
      </w:r>
      <w:r>
        <w:rPr>
          <w:color w:val="000000"/>
          <w:sz w:val="28"/>
          <w:szCs w:val="28"/>
        </w:rPr>
        <w:t>для козаків. Цього дня у них відбувалися вибори нового отамана. Наші лицарі вірили, що свята Покрова охороняє їх, а Пресвяту Богородицю вважали своєю заступницею і покровителькою. Козаки настільки вірили в силу Покрови Пресвятої Богородиці і настільки щиро</w:t>
      </w:r>
      <w:r>
        <w:rPr>
          <w:color w:val="000000"/>
          <w:sz w:val="28"/>
          <w:szCs w:val="28"/>
        </w:rPr>
        <w:t xml:space="preserve"> й урочисто відзначали свято Покрови, що впродовж століть в Україні воно набуло ще й козацького змісту та отримало другу назву — Козацька Покрова.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Наш народ завжди пам’ятатиме цю героїчну сторінку української історії, а хлопці наслідуватимуть козаків.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Готу</w:t>
      </w:r>
      <w:r>
        <w:rPr>
          <w:color w:val="000000"/>
          <w:sz w:val="28"/>
          <w:szCs w:val="28"/>
        </w:rPr>
        <w:t>ючись до сьогоднішнього уроку, ви дізналися про життя козаків. Узагальнимо і перевіримо ваші знання.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РОБОТА НАД ТЕМОЮ УРОКУ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Гра «Асоціативний кущ».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— Доберіть слова, пов’язані зі словом козак.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 Гра «Доповни прислів'я».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r>
        <w:rPr>
          <w:rFonts w:ascii="MS Mincho" w:eastAsia="MS Mincho" w:hAnsi="MS Mincho" w:cs="MS Mincho"/>
          <w:color w:val="000000"/>
          <w:sz w:val="28"/>
          <w:szCs w:val="28"/>
        </w:rPr>
        <w:t>✵</w:t>
      </w:r>
      <w:r>
        <w:rPr>
          <w:color w:val="000000"/>
          <w:sz w:val="28"/>
          <w:szCs w:val="28"/>
        </w:rPr>
        <w:t xml:space="preserve"> Той не козак, </w:t>
      </w:r>
      <w:r>
        <w:rPr>
          <w:color w:val="000000"/>
          <w:sz w:val="28"/>
          <w:szCs w:val="28"/>
          <w:lang w:val="uk-UA"/>
        </w:rPr>
        <w:t>що …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r>
        <w:rPr>
          <w:rFonts w:ascii="MS Mincho" w:eastAsia="MS Mincho" w:hAnsi="MS Mincho" w:cs="MS Mincho"/>
          <w:color w:val="000000"/>
          <w:sz w:val="28"/>
          <w:szCs w:val="28"/>
        </w:rPr>
        <w:t>✵</w:t>
      </w:r>
      <w:r>
        <w:rPr>
          <w:color w:val="000000"/>
          <w:sz w:val="28"/>
          <w:szCs w:val="28"/>
        </w:rPr>
        <w:t xml:space="preserve"> Козак, на</w:t>
      </w:r>
      <w:r>
        <w:rPr>
          <w:color w:val="000000"/>
          <w:sz w:val="28"/>
          <w:szCs w:val="28"/>
        </w:rPr>
        <w:t xml:space="preserve">че </w:t>
      </w:r>
      <w:r>
        <w:rPr>
          <w:color w:val="000000"/>
          <w:sz w:val="28"/>
          <w:szCs w:val="28"/>
          <w:lang w:val="uk-UA"/>
        </w:rPr>
        <w:t>…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r>
        <w:rPr>
          <w:rFonts w:ascii="MS Mincho" w:eastAsia="MS Mincho" w:hAnsi="MS Mincho" w:cs="MS Mincho"/>
          <w:color w:val="000000"/>
          <w:sz w:val="28"/>
          <w:szCs w:val="28"/>
        </w:rPr>
        <w:t>✵</w:t>
      </w:r>
      <w:r>
        <w:rPr>
          <w:color w:val="000000"/>
          <w:sz w:val="28"/>
          <w:szCs w:val="28"/>
        </w:rPr>
        <w:t xml:space="preserve"> Козак вкраїнську любить мову, додержить завжди </w:t>
      </w:r>
      <w:r>
        <w:rPr>
          <w:color w:val="000000"/>
          <w:sz w:val="28"/>
          <w:szCs w:val="28"/>
          <w:lang w:val="uk-UA"/>
        </w:rPr>
        <w:t>…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r>
        <w:rPr>
          <w:rFonts w:ascii="MS Mincho" w:eastAsia="MS Mincho" w:hAnsi="MS Mincho" w:cs="MS Mincho"/>
          <w:color w:val="000000"/>
          <w:sz w:val="28"/>
          <w:szCs w:val="28"/>
        </w:rPr>
        <w:t>✵</w:t>
      </w:r>
      <w:r>
        <w:rPr>
          <w:color w:val="000000"/>
          <w:sz w:val="28"/>
          <w:szCs w:val="28"/>
        </w:rPr>
        <w:t xml:space="preserve"> Україна — це козацька </w:t>
      </w:r>
      <w:r>
        <w:rPr>
          <w:color w:val="000000"/>
          <w:sz w:val="28"/>
          <w:szCs w:val="28"/>
          <w:lang w:val="uk-UA"/>
        </w:rPr>
        <w:t>…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r>
        <w:rPr>
          <w:rFonts w:ascii="MS Mincho" w:eastAsia="MS Mincho" w:hAnsi="MS Mincho" w:cs="MS Mincho"/>
          <w:color w:val="000000"/>
          <w:sz w:val="28"/>
          <w:szCs w:val="28"/>
        </w:rPr>
        <w:t>✵</w:t>
      </w:r>
      <w:r>
        <w:rPr>
          <w:color w:val="000000"/>
          <w:sz w:val="28"/>
          <w:szCs w:val="28"/>
        </w:rPr>
        <w:t xml:space="preserve"> Ми з такого роду, що </w:t>
      </w:r>
      <w:r>
        <w:rPr>
          <w:color w:val="000000"/>
          <w:sz w:val="28"/>
          <w:szCs w:val="28"/>
          <w:lang w:val="uk-UA"/>
        </w:rPr>
        <w:t>…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r>
        <w:rPr>
          <w:rFonts w:ascii="MS Mincho" w:eastAsia="MS Mincho" w:hAnsi="MS Mincho" w:cs="MS Mincho"/>
          <w:color w:val="000000"/>
          <w:sz w:val="28"/>
          <w:szCs w:val="28"/>
        </w:rPr>
        <w:t>✵</w:t>
      </w:r>
      <w:r>
        <w:rPr>
          <w:color w:val="000000"/>
          <w:sz w:val="28"/>
          <w:szCs w:val="28"/>
        </w:rPr>
        <w:t xml:space="preserve"> Козак не боїться </w:t>
      </w:r>
      <w:r>
        <w:rPr>
          <w:color w:val="000000"/>
          <w:sz w:val="28"/>
          <w:szCs w:val="28"/>
          <w:lang w:val="uk-UA"/>
        </w:rPr>
        <w:t>….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r>
        <w:rPr>
          <w:rFonts w:ascii="MS Mincho" w:eastAsia="MS Mincho" w:hAnsi="MS Mincho" w:cs="MS Mincho"/>
          <w:color w:val="000000"/>
          <w:sz w:val="28"/>
          <w:szCs w:val="28"/>
        </w:rPr>
        <w:lastRenderedPageBreak/>
        <w:t>✵</w:t>
      </w:r>
      <w:r>
        <w:rPr>
          <w:color w:val="000000"/>
          <w:sz w:val="28"/>
          <w:szCs w:val="28"/>
        </w:rPr>
        <w:t xml:space="preserve"> Козак усім народам друг, міцний у нього </w:t>
      </w:r>
      <w:r>
        <w:rPr>
          <w:color w:val="000000"/>
          <w:sz w:val="28"/>
          <w:szCs w:val="28"/>
          <w:lang w:val="uk-UA"/>
        </w:rPr>
        <w:t>…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r>
        <w:rPr>
          <w:rFonts w:ascii="MS Mincho" w:eastAsia="MS Mincho" w:hAnsi="MS Mincho" w:cs="MS Mincho"/>
          <w:color w:val="000000"/>
          <w:sz w:val="28"/>
          <w:szCs w:val="28"/>
        </w:rPr>
        <w:t>✵</w:t>
      </w:r>
      <w:r>
        <w:rPr>
          <w:color w:val="000000"/>
          <w:sz w:val="28"/>
          <w:szCs w:val="28"/>
        </w:rPr>
        <w:t xml:space="preserve"> Козак — слабому </w:t>
      </w:r>
      <w:r>
        <w:rPr>
          <w:color w:val="000000"/>
          <w:sz w:val="28"/>
          <w:szCs w:val="28"/>
          <w:lang w:val="uk-UA"/>
        </w:rPr>
        <w:t>…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r>
        <w:rPr>
          <w:rFonts w:ascii="MS Mincho" w:eastAsia="MS Mincho" w:hAnsi="MS Mincho" w:cs="MS Mincho"/>
          <w:color w:val="000000"/>
          <w:sz w:val="28"/>
          <w:szCs w:val="28"/>
        </w:rPr>
        <w:t>✵</w:t>
      </w:r>
      <w:r>
        <w:rPr>
          <w:color w:val="000000"/>
          <w:sz w:val="28"/>
          <w:szCs w:val="28"/>
        </w:rPr>
        <w:t xml:space="preserve"> Хто в роботі, той і в </w:t>
      </w:r>
      <w:r>
        <w:rPr>
          <w:color w:val="000000"/>
          <w:sz w:val="28"/>
          <w:szCs w:val="28"/>
          <w:lang w:val="uk-UA"/>
        </w:rPr>
        <w:t>…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Фізкультхвилинка</w:t>
      </w:r>
    </w:p>
    <w:p w:rsidR="00177381" w:rsidRDefault="009D4CDF">
      <w:pPr>
        <w:pStyle w:val="a5"/>
        <w:shd w:val="clear" w:color="auto" w:fill="FFFFFF"/>
        <w:spacing w:before="0" w:after="0" w:line="360" w:lineRule="auto"/>
        <w:jc w:val="both"/>
      </w:pPr>
      <w:hyperlink r:id="rId7" w:history="1">
        <w:r>
          <w:rPr>
            <w:rStyle w:val="Internetlink"/>
            <w:sz w:val="28"/>
            <w:szCs w:val="28"/>
            <w:lang w:val="uk-UA"/>
          </w:rPr>
          <w:t>https://www.youtube.com/watch?v=a0h2Boe5jmY</w:t>
        </w:r>
      </w:hyperlink>
    </w:p>
    <w:p w:rsidR="00177381" w:rsidRDefault="009D4CDF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Сонячні вітрила» (с.26-31).</w:t>
      </w:r>
    </w:p>
    <w:p w:rsidR="00177381" w:rsidRDefault="009D4CDF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Прочитай уважно оповідання та вірші про українських козаків та дай відповіді на запитання після них. Перевір себе, виконавши завдання на с.31-32.</w:t>
      </w:r>
    </w:p>
    <w:p w:rsidR="00177381" w:rsidRDefault="00177381">
      <w:pPr>
        <w:pStyle w:val="Standard"/>
        <w:rPr>
          <w:rFonts w:hint="eastAsia"/>
        </w:rPr>
      </w:pPr>
    </w:p>
    <w:sectPr w:rsidR="0017738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CDF" w:rsidRDefault="009D4CDF">
      <w:pPr>
        <w:rPr>
          <w:rFonts w:hint="eastAsia"/>
        </w:rPr>
      </w:pPr>
      <w:r>
        <w:separator/>
      </w:r>
    </w:p>
  </w:endnote>
  <w:endnote w:type="continuationSeparator" w:id="0">
    <w:p w:rsidR="009D4CDF" w:rsidRDefault="009D4C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CDF" w:rsidRDefault="009D4CD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D4CDF" w:rsidRDefault="009D4CD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3A1"/>
    <w:multiLevelType w:val="multilevel"/>
    <w:tmpl w:val="40541FF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77381"/>
    <w:rsid w:val="0006255C"/>
    <w:rsid w:val="00177381"/>
    <w:rsid w:val="009D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A80671-0590-449B-99EA-9D47735B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0h2Boe5j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2021-11-09T09:00:00Z</dcterms:created>
  <dcterms:modified xsi:type="dcterms:W3CDTF">2021-11-09T09:00:00Z</dcterms:modified>
</cp:coreProperties>
</file>