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E8" w:rsidRDefault="005C5FF7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18.01.22</w:t>
      </w:r>
    </w:p>
    <w:p w:rsidR="00E415E8" w:rsidRDefault="005C5FF7">
      <w:pPr>
        <w:pStyle w:val="Standard"/>
        <w:rPr>
          <w:rFonts w:hint="eastAsia"/>
          <w:lang w:val="uk-UA"/>
        </w:rPr>
      </w:pPr>
      <w:r>
        <w:rPr>
          <w:lang w:val="uk-UA"/>
        </w:rPr>
        <w:t>2-Б клас</w:t>
      </w:r>
    </w:p>
    <w:p w:rsidR="00E415E8" w:rsidRDefault="005C5FF7">
      <w:pPr>
        <w:pStyle w:val="Standard"/>
        <w:rPr>
          <w:rFonts w:hint="eastAsia"/>
          <w:lang w:val="uk-UA"/>
        </w:rPr>
      </w:pPr>
      <w:r>
        <w:rPr>
          <w:lang w:val="uk-UA"/>
        </w:rPr>
        <w:t>Літературне читання</w:t>
      </w:r>
    </w:p>
    <w:p w:rsidR="00E415E8" w:rsidRDefault="005C5FF7">
      <w:pPr>
        <w:pStyle w:val="Standard"/>
        <w:jc w:val="both"/>
        <w:rPr>
          <w:rFonts w:hint="eastAsia"/>
        </w:rPr>
      </w:pPr>
      <w:r>
        <w:rPr>
          <w:rStyle w:val="2"/>
          <w:rFonts w:eastAsia="Calibri"/>
          <w:b/>
          <w:bCs/>
          <w:sz w:val="28"/>
          <w:szCs w:val="28"/>
        </w:rPr>
        <w:t>Медіавіконце: вистава. Василь Сухомлинський «Покинуте кошеня». Вистава «Хто зігріє кошеня?»</w:t>
      </w:r>
    </w:p>
    <w:p w:rsidR="00E415E8" w:rsidRDefault="005C5FF7">
      <w:pPr>
        <w:pStyle w:val="a5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28"/>
          <w:szCs w:val="48"/>
          <w:lang w:val="uk-UA"/>
        </w:rPr>
        <w:t>Мета</w:t>
      </w:r>
      <w:r>
        <w:rPr>
          <w:rFonts w:ascii="Times New Roman" w:hAnsi="Times New Roman" w:cs="Times New Roman"/>
          <w:sz w:val="28"/>
          <w:szCs w:val="4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поглиблювати уявлення учнів про театр, виставу,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афішу; формувати вміння створювати прості медіа продукти (афіша), брати участь у розподілі ролей, підготовці та розігруванні вистави; вдосконалювати вміння читати за особами, передавати інтонаціє., мімікою, жестами почуття дійових осі; розвивати навички г</w:t>
      </w:r>
      <w:r>
        <w:rPr>
          <w:rFonts w:ascii="Times New Roman" w:hAnsi="Times New Roman" w:cs="Times New Roman"/>
          <w:sz w:val="28"/>
          <w:szCs w:val="28"/>
          <w:lang w:val="uk-UA"/>
        </w:rPr>
        <w:t>оворіння і слухання, драматизації, вміння висловлювати свої думки, культурне мовлення; розвивати творче мислення, смислову й образну пам’ять, зв’язне діалогічне й монологічне мовлення; збагачувати лексичний запас; виховувати інтерес до театру, любов до кни</w:t>
      </w:r>
      <w:r>
        <w:rPr>
          <w:rFonts w:ascii="Times New Roman" w:hAnsi="Times New Roman" w:cs="Times New Roman"/>
          <w:sz w:val="28"/>
          <w:szCs w:val="28"/>
          <w:lang w:val="uk-UA"/>
        </w:rPr>
        <w:t>г, спонукати робити добро, приносити радість іншим.</w:t>
      </w:r>
    </w:p>
    <w:p w:rsidR="00E415E8" w:rsidRDefault="005C5FF7">
      <w:pPr>
        <w:pStyle w:val="Standard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415E8" w:rsidRDefault="005C5FF7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Мовно-логічна розминка.</w:t>
      </w:r>
    </w:p>
    <w:p w:rsidR="00E415E8" w:rsidRDefault="005C5FF7">
      <w:pPr>
        <w:pStyle w:val="1"/>
        <w:numPr>
          <w:ilvl w:val="0"/>
          <w:numId w:val="9"/>
        </w:numPr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Гра «Зайве слово»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КІТ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КОТИ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КІШКА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КОШИК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КОШЕНЯТКО</w:t>
      </w:r>
    </w:p>
    <w:p w:rsidR="00E415E8" w:rsidRDefault="00E415E8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E415E8" w:rsidRDefault="005C5FF7">
      <w:pPr>
        <w:pStyle w:val="1"/>
        <w:numPr>
          <w:ilvl w:val="0"/>
          <w:numId w:val="1"/>
        </w:numPr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Заучування скоромовки.</w:t>
      </w:r>
    </w:p>
    <w:p w:rsidR="00E415E8" w:rsidRDefault="005C5FF7">
      <w:pPr>
        <w:pStyle w:val="1"/>
        <w:spacing w:line="360" w:lineRule="auto"/>
        <w:ind w:left="737" w:hanging="680"/>
      </w:pPr>
      <w:r>
        <w:rPr>
          <w:rFonts w:ascii="Times New Roman" w:hAnsi="Times New Roman"/>
          <w:sz w:val="28"/>
          <w:szCs w:val="28"/>
        </w:rPr>
        <w:t>Мурчик муркоче – морозива хоче.</w:t>
      </w:r>
    </w:p>
    <w:p w:rsidR="00E415E8" w:rsidRDefault="005C5FF7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Мурчику руденький, замерзнеш дурненький.</w:t>
      </w:r>
    </w:p>
    <w:p w:rsidR="00E415E8" w:rsidRDefault="005C5FF7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Читання слів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СИДИТЬ                                                           ЗАЙШЛО</w:t>
      </w:r>
    </w:p>
    <w:p w:rsidR="00E415E8" w:rsidRDefault="005C5FF7">
      <w:pPr>
        <w:pStyle w:val="1"/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НАСТАВ                                                            НЯВЧИТЬ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4. Читання пірамідки слів.</w:t>
      </w:r>
    </w:p>
    <w:p w:rsidR="00E415E8" w:rsidRDefault="005C5FF7">
      <w:pPr>
        <w:pStyle w:val="1"/>
        <w:tabs>
          <w:tab w:val="left" w:pos="3540"/>
        </w:tabs>
        <w:spacing w:line="360" w:lineRule="auto"/>
        <w:ind w:left="690" w:firstLine="2142"/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1369080</wp:posOffset>
                </wp:positionH>
                <wp:positionV relativeFrom="paragraph">
                  <wp:posOffset>98280</wp:posOffset>
                </wp:positionV>
                <wp:extent cx="1496520" cy="1491119"/>
                <wp:effectExtent l="0" t="0" r="27480" b="13831"/>
                <wp:wrapNone/>
                <wp:docPr id="1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520" cy="1491119"/>
                          <a:chOff x="0" y="0"/>
                          <a:chExt cx="1496520" cy="1491119"/>
                        </a:xfrm>
                      </wpg:grpSpPr>
                      <wps:wsp>
                        <wps:cNvPr id="2" name="AutoShape 3"/>
                        <wps:cNvSpPr/>
                        <wps:spPr>
                          <a:xfrm flipH="1">
                            <a:off x="0" y="0"/>
                            <a:ext cx="752759" cy="14436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1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 w:rsidR="00E415E8" w:rsidRDefault="00E415E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noAutofit/>
                        </wps:bodyPr>
                      </wps:wsp>
                      <wps:wsp>
                        <wps:cNvPr id="3" name="AutoShape 4"/>
                        <wps:cNvSpPr/>
                        <wps:spPr>
                          <a:xfrm>
                            <a:off x="753840" y="0"/>
                            <a:ext cx="742680" cy="1491119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1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 w:rsidR="00E415E8" w:rsidRDefault="00E415E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left:0;text-align:left;margin-left:107.8pt;margin-top:7.75pt;width:117.85pt;height:117.4pt;z-index:251658240" coordsize="14965,1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">
                <v:shape id="AutoShape 3" o:spid="_x0000_s1027" style="position:absolute;width:7527;height:14436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" adj="-11796480,,5400" path="m,l21600,21600e" filled="f" strokeweight=".26mm">
                  <v:stroke joinstyle="round"/>
                  <v:formulas/>
                  <v:path arrowok="t" o:connecttype="custom" o:connectlocs="376380,0;752759,721800;376380,1443600;0,721800" o:connectangles="270,0,90,180" textboxrect="0,0,21600,21600"/>
                  <v:textbox inset="2.5mm,1.25mm,2.5mm,1.25mm">
                    <w:txbxContent>
                      <w:p w:rsidR="00E415E8" w:rsidRDefault="00E415E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AutoShape 4" o:spid="_x0000_s1028" style="position:absolute;left:7538;width:7427;height:1491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" adj="-11796480,,5400" path="m,l21600,21600e" filled="f" strokeweight=".26mm">
                  <v:stroke joinstyle="round"/>
                  <v:formulas/>
                  <v:path arrowok="t" o:connecttype="custom" o:connectlocs="371340,0;742680,745560;371340,1491119;0,745560" o:connectangles="270,0,90,180" textboxrect="0,0,21600,21600"/>
                  <v:textbox inset="2.5mm,1.25mm,2.5mm,1.25mm">
                    <w:txbxContent>
                      <w:p w:rsidR="00E415E8" w:rsidRDefault="00E415E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Сер  диті</w:t>
      </w:r>
    </w:p>
    <w:p w:rsidR="00E415E8" w:rsidRDefault="005C5FF7">
      <w:pPr>
        <w:pStyle w:val="1"/>
        <w:tabs>
          <w:tab w:val="left" w:pos="3540"/>
        </w:tabs>
        <w:spacing w:line="360" w:lineRule="auto"/>
        <w:ind w:left="690"/>
      </w:pPr>
      <w:r>
        <w:rPr>
          <w:rFonts w:ascii="Times New Roman" w:hAnsi="Times New Roman"/>
          <w:sz w:val="28"/>
          <w:szCs w:val="28"/>
        </w:rPr>
        <w:t xml:space="preserve">                        Куме           дні</w:t>
      </w:r>
    </w:p>
    <w:p w:rsidR="00E415E8" w:rsidRDefault="005C5FF7">
      <w:pPr>
        <w:pStyle w:val="1"/>
        <w:tabs>
          <w:tab w:val="left" w:pos="3540"/>
        </w:tabs>
        <w:spacing w:line="360" w:lineRule="auto"/>
        <w:ind w:left="690"/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>Пух                   настий</w:t>
      </w:r>
    </w:p>
    <w:p w:rsidR="00E415E8" w:rsidRDefault="005C5FF7">
      <w:pPr>
        <w:pStyle w:val="1"/>
        <w:tabs>
          <w:tab w:val="left" w:pos="3540"/>
        </w:tabs>
        <w:spacing w:line="360" w:lineRule="auto"/>
        <w:ind w:left="690"/>
      </w:pPr>
      <w:r>
        <w:rPr>
          <w:rFonts w:ascii="Times New Roman" w:hAnsi="Times New Roman"/>
          <w:sz w:val="28"/>
          <w:szCs w:val="28"/>
        </w:rPr>
        <w:t xml:space="preserve">                 Посе                          редині</w:t>
      </w:r>
    </w:p>
    <w:p w:rsidR="00E415E8" w:rsidRDefault="005C5FF7">
      <w:pPr>
        <w:pStyle w:val="1"/>
        <w:tabs>
          <w:tab w:val="left" w:pos="3540"/>
        </w:tabs>
        <w:spacing w:line="360" w:lineRule="auto"/>
        <w:ind w:left="690"/>
      </w:pPr>
      <w:r>
        <w:rPr>
          <w:rFonts w:ascii="Times New Roman" w:hAnsi="Times New Roman"/>
          <w:sz w:val="28"/>
          <w:szCs w:val="28"/>
        </w:rPr>
        <w:t xml:space="preserve">          Повер                                  талася</w:t>
      </w:r>
    </w:p>
    <w:p w:rsidR="00E415E8" w:rsidRDefault="00E415E8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415E8" w:rsidRDefault="00E415E8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lastRenderedPageBreak/>
        <w:t>5. Бесіда:</w:t>
      </w:r>
    </w:p>
    <w:p w:rsidR="00E415E8" w:rsidRDefault="005C5FF7">
      <w:pPr>
        <w:pStyle w:val="1"/>
        <w:numPr>
          <w:ilvl w:val="0"/>
          <w:numId w:val="10"/>
        </w:numPr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Діти, у кого вдома є кошенятко?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</w:p>
    <w:p w:rsidR="00E415E8" w:rsidRDefault="005C5FF7">
      <w:pPr>
        <w:pStyle w:val="1"/>
        <w:numPr>
          <w:ilvl w:val="0"/>
          <w:numId w:val="3"/>
        </w:numPr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Як ви доглядаєте за ним?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Завдання:</w:t>
      </w:r>
    </w:p>
    <w:p w:rsidR="00E415E8" w:rsidRDefault="005C5FF7">
      <w:pPr>
        <w:pStyle w:val="1"/>
        <w:numPr>
          <w:ilvl w:val="0"/>
          <w:numId w:val="3"/>
        </w:numPr>
        <w:tabs>
          <w:tab w:val="left" w:pos="285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Доберіть  слова, які є характерними ознаками домашнього котика і покинутого кошенятка.</w:t>
      </w:r>
    </w:p>
    <w:p w:rsidR="00E415E8" w:rsidRDefault="00E415E8">
      <w:pPr>
        <w:pStyle w:val="1"/>
        <w:tabs>
          <w:tab w:val="left" w:pos="285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 xml:space="preserve">Інформаційно-пізнавальна та поетична хвилинка.  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Коти бувають розлюченими, ледачими, веселими. Іноді </w:t>
      </w:r>
      <w:r>
        <w:rPr>
          <w:rFonts w:ascii="Times New Roman" w:hAnsi="Times New Roman"/>
          <w:sz w:val="28"/>
          <w:szCs w:val="28"/>
        </w:rPr>
        <w:t>вони можуть ображатися. Бувають коти пустотливі і хитруваті.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Коли киця розлючена, вона шипить і випускає кігтики. Вона може подряпати! Тож краще кицю не лютити.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Буває киця ледачою. Тоді вона тільки спить, не ловить мишей.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b/>
          <w:sz w:val="28"/>
          <w:szCs w:val="28"/>
        </w:rPr>
        <w:t>Ледача кішка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Горобці дражнили кі</w:t>
      </w:r>
      <w:r>
        <w:rPr>
          <w:rFonts w:ascii="Times New Roman" w:hAnsi="Times New Roman"/>
          <w:i/>
          <w:sz w:val="28"/>
          <w:szCs w:val="28"/>
        </w:rPr>
        <w:t>шку: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«Сором ніжитись на ліжку!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Стала зовсім ти ледача.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Ти мишей впритул не бачиш»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Кішка встала, позіхнула,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Потягнулась, хвостом махнула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І сказала гордо їм: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«Я лише ковбаску їм!»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Коли кошенятам весело, то їм кортить з кимось погратися. Тож вдома краще трима</w:t>
      </w:r>
      <w:r>
        <w:rPr>
          <w:rFonts w:ascii="Times New Roman" w:hAnsi="Times New Roman"/>
          <w:sz w:val="28"/>
          <w:szCs w:val="28"/>
        </w:rPr>
        <w:t>ти двоє кошенят. А якщо вдома одна киця, то пограйтеся з нею самі.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Частенько коти ображаються. Тоді вони можуть не їсти і не пити.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b/>
          <w:sz w:val="28"/>
          <w:szCs w:val="28"/>
        </w:rPr>
        <w:t>Ображена киця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Плакала киця на кухні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Аж очиці її попухли.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«Чого ти, киценько, плачеш?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Їстоньки чи питоньки хочеш?»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«Їсти та </w:t>
      </w:r>
      <w:r>
        <w:rPr>
          <w:rFonts w:ascii="Times New Roman" w:hAnsi="Times New Roman"/>
          <w:i/>
          <w:sz w:val="28"/>
          <w:szCs w:val="28"/>
        </w:rPr>
        <w:t>пити не хочу,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Від тяжкої образи плачу: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Сам кухар сметанку злизав,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127"/>
      </w:pPr>
      <w:r>
        <w:rPr>
          <w:rFonts w:ascii="Times New Roman" w:hAnsi="Times New Roman"/>
          <w:i/>
          <w:sz w:val="28"/>
          <w:szCs w:val="28"/>
        </w:rPr>
        <w:t>А на мене, кицюню, сказав»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Усі коти -  хитруни. Вони полюбляють їсти смачненьке. А інколи вдаються до зовсім незвичайних хитрощів.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b/>
          <w:sz w:val="28"/>
          <w:szCs w:val="28"/>
        </w:rPr>
        <w:t>Кошеня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Засмутилось кошеня –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Треба в школу йти щодня.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І при</w:t>
      </w:r>
      <w:r>
        <w:rPr>
          <w:rFonts w:ascii="Times New Roman" w:hAnsi="Times New Roman"/>
          <w:i/>
          <w:sz w:val="28"/>
          <w:szCs w:val="28"/>
        </w:rPr>
        <w:t>кинулося  вмить,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Що у нього хвіст болить.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Довго  думав баранець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І промовив, як мудрець: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 xml:space="preserve"> - Це хвороба не проста,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Треба різати хвоста.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Кошеня кричить: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- Ніколи!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Краще я піду до школи.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Котики – турботливі і дуже товариські.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b/>
          <w:sz w:val="28"/>
          <w:szCs w:val="28"/>
        </w:rPr>
        <w:t>Купив коток пиріжок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Пішов коток на</w:t>
      </w:r>
      <w:r>
        <w:rPr>
          <w:rFonts w:ascii="Times New Roman" w:hAnsi="Times New Roman"/>
          <w:i/>
          <w:sz w:val="28"/>
          <w:szCs w:val="28"/>
        </w:rPr>
        <w:t xml:space="preserve"> торжок,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Купив коток пиріжок,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Пішов коток на вуличку,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Купив коток булочку.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Чи самому з’їсти!?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Чи Катрусі нести!?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Я і сам кусну</w:t>
      </w:r>
    </w:p>
    <w:p w:rsidR="00E415E8" w:rsidRDefault="005C5FF7">
      <w:pPr>
        <w:pStyle w:val="1"/>
        <w:tabs>
          <w:tab w:val="left" w:pos="2850"/>
        </w:tabs>
        <w:spacing w:line="360" w:lineRule="auto"/>
        <w:ind w:firstLine="2268"/>
      </w:pPr>
      <w:r>
        <w:rPr>
          <w:rFonts w:ascii="Times New Roman" w:hAnsi="Times New Roman"/>
          <w:i/>
          <w:sz w:val="28"/>
          <w:szCs w:val="28"/>
        </w:rPr>
        <w:t>І Катрусі віднесу.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b/>
          <w:sz w:val="28"/>
          <w:szCs w:val="28"/>
        </w:rPr>
        <w:t xml:space="preserve"> Практична робота над текстом оповідання «Покинуте кошеня».</w:t>
      </w:r>
    </w:p>
    <w:p w:rsidR="00E415E8" w:rsidRDefault="005C5FF7">
      <w:pPr>
        <w:pStyle w:val="1"/>
        <w:tabs>
          <w:tab w:val="left" w:pos="2850"/>
        </w:tabs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1. Оголошення теми уроку.</w:t>
      </w:r>
    </w:p>
    <w:p w:rsidR="00E415E8" w:rsidRDefault="005C5FF7">
      <w:pPr>
        <w:pStyle w:val="1"/>
        <w:tabs>
          <w:tab w:val="left" w:pos="285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2. Словникова робота.</w:t>
      </w:r>
    </w:p>
    <w:p w:rsidR="00E415E8" w:rsidRDefault="00E415E8">
      <w:pPr>
        <w:pStyle w:val="1"/>
        <w:tabs>
          <w:tab w:val="left" w:pos="285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E415E8" w:rsidRDefault="005C5FF7">
      <w:pPr>
        <w:pStyle w:val="1"/>
        <w:tabs>
          <w:tab w:val="left" w:pos="3559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Читання словникових «кучугур».</w:t>
      </w:r>
    </w:p>
    <w:p w:rsidR="00E415E8" w:rsidRDefault="005C5FF7">
      <w:pPr>
        <w:pStyle w:val="1"/>
        <w:tabs>
          <w:tab w:val="left" w:pos="4864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ХТОСЬ</w:t>
      </w:r>
      <w:r>
        <w:rPr>
          <w:rFonts w:ascii="Times New Roman" w:hAnsi="Times New Roman"/>
          <w:sz w:val="28"/>
          <w:szCs w:val="28"/>
        </w:rPr>
        <w:tab/>
        <w:t>ПОНЕСЛА</w:t>
      </w:r>
    </w:p>
    <w:p w:rsidR="00E415E8" w:rsidRDefault="005C5FF7">
      <w:pPr>
        <w:pStyle w:val="1"/>
        <w:tabs>
          <w:tab w:val="left" w:pos="3559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ПУСТИВ                              НЕ СКАЗАЛА</w:t>
      </w:r>
    </w:p>
    <w:p w:rsidR="00E415E8" w:rsidRDefault="005C5FF7">
      <w:pPr>
        <w:pStyle w:val="1"/>
        <w:tabs>
          <w:tab w:val="left" w:pos="4249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ДОДОМУ</w:t>
      </w:r>
      <w:r>
        <w:rPr>
          <w:rFonts w:ascii="Times New Roman" w:hAnsi="Times New Roman"/>
          <w:sz w:val="28"/>
          <w:szCs w:val="28"/>
        </w:rPr>
        <w:tab/>
        <w:t xml:space="preserve">   СТРАШНО</w:t>
      </w:r>
    </w:p>
    <w:p w:rsidR="00E415E8" w:rsidRDefault="005C5FF7">
      <w:pPr>
        <w:pStyle w:val="1"/>
        <w:tabs>
          <w:tab w:val="left" w:pos="3889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>ПРОХОДЯТЬ</w:t>
      </w:r>
      <w:r>
        <w:rPr>
          <w:rFonts w:ascii="Times New Roman" w:hAnsi="Times New Roman"/>
          <w:sz w:val="28"/>
          <w:szCs w:val="28"/>
        </w:rPr>
        <w:tab/>
        <w:t xml:space="preserve">    ПРИТУЛИЛОСЯ</w:t>
      </w:r>
    </w:p>
    <w:p w:rsidR="00E415E8" w:rsidRDefault="005C5FF7">
      <w:pPr>
        <w:pStyle w:val="1"/>
        <w:tabs>
          <w:tab w:val="left" w:pos="3499"/>
          <w:tab w:val="left" w:pos="3889"/>
        </w:tabs>
        <w:spacing w:line="360" w:lineRule="auto"/>
        <w:ind w:left="709"/>
      </w:pPr>
      <w:r>
        <w:rPr>
          <w:rFonts w:ascii="Times New Roman" w:hAnsi="Times New Roman"/>
          <w:sz w:val="28"/>
          <w:szCs w:val="28"/>
        </w:rPr>
        <w:t xml:space="preserve">    ДИВЛЯТЬСЯ</w:t>
      </w:r>
      <w:r>
        <w:rPr>
          <w:rFonts w:ascii="Times New Roman" w:hAnsi="Times New Roman"/>
          <w:sz w:val="28"/>
          <w:szCs w:val="28"/>
        </w:rPr>
        <w:tab/>
        <w:t xml:space="preserve">      ПРИГОРНУЛОСЯ</w:t>
      </w:r>
      <w:r>
        <w:rPr>
          <w:rFonts w:ascii="Times New Roman" w:hAnsi="Times New Roman"/>
          <w:sz w:val="28"/>
          <w:szCs w:val="28"/>
        </w:rPr>
        <w:tab/>
      </w:r>
    </w:p>
    <w:p w:rsidR="00E415E8" w:rsidRDefault="005C5FF7">
      <w:pPr>
        <w:pStyle w:val="1"/>
        <w:tabs>
          <w:tab w:val="left" w:pos="426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      Піднімаємося вгору на «кучугури» слів – читаємо повільно, свідомо.</w:t>
      </w:r>
    </w:p>
    <w:p w:rsidR="00E415E8" w:rsidRDefault="005C5FF7">
      <w:pPr>
        <w:pStyle w:val="1"/>
        <w:tabs>
          <w:tab w:val="left" w:pos="426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     Спускаєм</w:t>
      </w:r>
      <w:r>
        <w:rPr>
          <w:rFonts w:ascii="Times New Roman" w:hAnsi="Times New Roman"/>
          <w:sz w:val="28"/>
          <w:szCs w:val="28"/>
        </w:rPr>
        <w:t>ося вниз – читаємо швидко.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3. Вправа «Передбачення»</w:t>
      </w:r>
    </w:p>
    <w:p w:rsidR="00E415E8" w:rsidRDefault="005C5FF7">
      <w:pPr>
        <w:pStyle w:val="1"/>
        <w:spacing w:line="360" w:lineRule="auto"/>
        <w:ind w:left="567"/>
      </w:pPr>
      <w:r>
        <w:rPr>
          <w:rFonts w:ascii="Times New Roman" w:hAnsi="Times New Roman"/>
          <w:sz w:val="28"/>
          <w:szCs w:val="28"/>
        </w:rPr>
        <w:t>- Якщо текст має таку назву, то про що може розповідатися в ньому?</w:t>
      </w:r>
    </w:p>
    <w:p w:rsidR="00E415E8" w:rsidRDefault="00E415E8">
      <w:pPr>
        <w:pStyle w:val="1"/>
        <w:spacing w:line="360" w:lineRule="auto"/>
        <w:ind w:left="567"/>
      </w:pPr>
    </w:p>
    <w:p w:rsidR="00E415E8" w:rsidRDefault="005C5FF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4. Робота з текстом  “Покинуте кошеня” стр. 83.</w:t>
      </w:r>
    </w:p>
    <w:p w:rsidR="00E415E8" w:rsidRDefault="005C5FF7">
      <w:pPr>
        <w:pStyle w:val="1"/>
        <w:spacing w:line="360" w:lineRule="auto"/>
        <w:ind w:left="426" w:hanging="360"/>
      </w:pPr>
      <w:r>
        <w:rPr>
          <w:rFonts w:ascii="Times New Roman" w:hAnsi="Times New Roman"/>
          <w:b/>
          <w:i/>
          <w:sz w:val="28"/>
          <w:szCs w:val="28"/>
        </w:rPr>
        <w:t>5. Гра «Розвідники».</w:t>
      </w:r>
    </w:p>
    <w:p w:rsidR="00E415E8" w:rsidRDefault="005C5FF7">
      <w:pPr>
        <w:pStyle w:val="1"/>
        <w:spacing w:line="360" w:lineRule="auto"/>
        <w:ind w:firstLine="360"/>
      </w:pPr>
      <w:r>
        <w:rPr>
          <w:rFonts w:ascii="Times New Roman" w:hAnsi="Times New Roman"/>
          <w:sz w:val="28"/>
          <w:szCs w:val="28"/>
        </w:rPr>
        <w:t>Уважно очима перегляньте текст оповідання.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Скільки разів у ньому </w:t>
      </w:r>
      <w:r>
        <w:rPr>
          <w:rFonts w:ascii="Times New Roman" w:hAnsi="Times New Roman"/>
          <w:sz w:val="28"/>
          <w:szCs w:val="28"/>
        </w:rPr>
        <w:t>зустрічається слово «кошенятко»?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Скільки абзаців у тексті?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6.  Евристична бесіда.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  <w:ind w:left="0" w:firstLine="708"/>
      </w:pPr>
      <w:r>
        <w:rPr>
          <w:rFonts w:ascii="Times New Roman" w:hAnsi="Times New Roman"/>
          <w:sz w:val="28"/>
          <w:szCs w:val="28"/>
        </w:rPr>
        <w:t>- То добре чи погано вчинила Наталочка, забравши кошеня додому?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В оповіданні про це не сказано, але спробуйте уявити, як могла відреагувати мама чи інші члени родини на </w:t>
      </w:r>
      <w:r>
        <w:rPr>
          <w:rFonts w:ascii="Times New Roman" w:hAnsi="Times New Roman"/>
          <w:sz w:val="28"/>
          <w:szCs w:val="28"/>
        </w:rPr>
        <w:t>такий вчинок дівчинки.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А що коли воно хворе і може заразити Наталочку та членів її родини?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А якщо Наталочка принесла додому кілька таких кошенят, і цього разу мама скаже: «Віднеси його туди де взяла»?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То як би ви тепер відповіли на запитання: «Добре чи пог</w:t>
      </w:r>
      <w:r>
        <w:rPr>
          <w:rFonts w:ascii="Times New Roman" w:hAnsi="Times New Roman"/>
          <w:sz w:val="28"/>
          <w:szCs w:val="28"/>
        </w:rPr>
        <w:t>ано вчинила дівчинка»?</w:t>
      </w:r>
    </w:p>
    <w:p w:rsidR="00E415E8" w:rsidRDefault="005C5FF7">
      <w:pPr>
        <w:pStyle w:val="1"/>
        <w:spacing w:line="360" w:lineRule="auto"/>
        <w:ind w:left="426" w:hanging="375"/>
      </w:pPr>
      <w:r>
        <w:rPr>
          <w:rFonts w:ascii="Times New Roman" w:hAnsi="Times New Roman"/>
          <w:b/>
          <w:i/>
          <w:sz w:val="28"/>
          <w:szCs w:val="28"/>
        </w:rPr>
        <w:t xml:space="preserve"> Вправа «Авторське крісло».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  <w:ind w:left="284" w:firstLine="0"/>
      </w:pPr>
      <w:r>
        <w:rPr>
          <w:rFonts w:ascii="Times New Roman" w:hAnsi="Times New Roman"/>
          <w:sz w:val="28"/>
          <w:szCs w:val="28"/>
        </w:rPr>
        <w:t>Поміркуйте і скажіть, яку пораду ви дасте дівчинці, як вона могла б учинити у цьому випадку?</w:t>
      </w:r>
    </w:p>
    <w:p w:rsidR="00E415E8" w:rsidRDefault="00E415E8">
      <w:pPr>
        <w:pStyle w:val="1"/>
        <w:spacing w:line="360" w:lineRule="auto"/>
        <w:ind w:left="284"/>
      </w:pPr>
    </w:p>
    <w:p w:rsidR="00E415E8" w:rsidRDefault="005C5FF7">
      <w:pPr>
        <w:pStyle w:val="1"/>
        <w:spacing w:line="360" w:lineRule="auto"/>
        <w:ind w:left="284"/>
      </w:pPr>
      <w:r>
        <w:rPr>
          <w:rFonts w:ascii="Times New Roman" w:hAnsi="Times New Roman"/>
          <w:sz w:val="28"/>
          <w:szCs w:val="28"/>
        </w:rPr>
        <w:t>Висновок: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  <w:ind w:left="284" w:firstLine="0"/>
      </w:pPr>
      <w:r>
        <w:rPr>
          <w:rFonts w:ascii="Times New Roman" w:hAnsi="Times New Roman"/>
          <w:sz w:val="28"/>
          <w:szCs w:val="28"/>
        </w:rPr>
        <w:t>Оскільки Наталочка живе в сім’ї, то перш ніж прийняти якесь рішення, вона повинна порадитися з кимось</w:t>
      </w:r>
      <w:r>
        <w:rPr>
          <w:rFonts w:ascii="Times New Roman" w:hAnsi="Times New Roman"/>
          <w:sz w:val="28"/>
          <w:szCs w:val="28"/>
        </w:rPr>
        <w:t xml:space="preserve"> із дорослих членів родини.</w:t>
      </w:r>
    </w:p>
    <w:p w:rsidR="00E415E8" w:rsidRDefault="00E415E8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sz w:val="28"/>
          <w:szCs w:val="28"/>
        </w:rPr>
        <w:t>Підсумок уроку.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Творча вправа - «Мікрофон»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А що ви бачили, чули, відчували, читаючи оповідання?</w:t>
      </w:r>
      <w:r>
        <w:rPr>
          <w:rFonts w:ascii="Times New Roman" w:hAnsi="Times New Roman"/>
          <w:sz w:val="28"/>
          <w:szCs w:val="28"/>
        </w:rPr>
        <w:tab/>
      </w:r>
    </w:p>
    <w:p w:rsidR="00E415E8" w:rsidRDefault="005C5FF7">
      <w:pPr>
        <w:pStyle w:val="1"/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Продовжіть речення: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Коли я читав, я бачив…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Коли я читав, я чув…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Коли я читав, я відчував…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i/>
          <w:sz w:val="28"/>
          <w:szCs w:val="28"/>
        </w:rPr>
        <w:t>Підсумкова бесіда.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Якщо після нашої розм</w:t>
      </w:r>
      <w:r>
        <w:rPr>
          <w:rFonts w:ascii="Times New Roman" w:hAnsi="Times New Roman"/>
          <w:sz w:val="28"/>
          <w:szCs w:val="28"/>
        </w:rPr>
        <w:t>ови ви зустрінете покинуте кошенятко чи цуценятко, то як поведетеся?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Чи легко приносити радість іншим?</w:t>
      </w:r>
    </w:p>
    <w:p w:rsidR="00E415E8" w:rsidRDefault="005C5FF7">
      <w:pPr>
        <w:pStyle w:val="1"/>
        <w:spacing w:line="360" w:lineRule="auto"/>
      </w:pPr>
      <w:r>
        <w:rPr>
          <w:rFonts w:ascii="Times New Roman" w:hAnsi="Times New Roman"/>
          <w:b/>
          <w:sz w:val="28"/>
          <w:szCs w:val="28"/>
        </w:rPr>
        <w:t xml:space="preserve"> Домашнє завдання.</w:t>
      </w:r>
    </w:p>
    <w:p w:rsidR="00E415E8" w:rsidRDefault="005C5FF7">
      <w:pPr>
        <w:pStyle w:val="1"/>
        <w:numPr>
          <w:ilvl w:val="0"/>
          <w:numId w:val="3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Запитайте вдома, як вони відреагували б на те, що ви принесете додому покинуту тваринку.</w:t>
      </w:r>
    </w:p>
    <w:sectPr w:rsidR="00E415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F7" w:rsidRDefault="005C5FF7">
      <w:pPr>
        <w:rPr>
          <w:rFonts w:hint="eastAsia"/>
        </w:rPr>
      </w:pPr>
      <w:r>
        <w:separator/>
      </w:r>
    </w:p>
  </w:endnote>
  <w:endnote w:type="continuationSeparator" w:id="0">
    <w:p w:rsidR="005C5FF7" w:rsidRDefault="005C5F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F7" w:rsidRDefault="005C5F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C5FF7" w:rsidRDefault="005C5F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50B8"/>
    <w:multiLevelType w:val="multilevel"/>
    <w:tmpl w:val="D53A9AB6"/>
    <w:styleLink w:val="WWNum9"/>
    <w:lvl w:ilvl="0">
      <w:start w:val="10"/>
      <w:numFmt w:val="decimal"/>
      <w:lvlText w:val="%1."/>
      <w:lvlJc w:val="left"/>
      <w:pPr>
        <w:ind w:left="1455" w:hanging="375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B6C29CB"/>
    <w:multiLevelType w:val="multilevel"/>
    <w:tmpl w:val="FC5CE9D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CC413D"/>
    <w:multiLevelType w:val="multilevel"/>
    <w:tmpl w:val="2684E4DA"/>
    <w:styleLink w:val="WW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2E844664"/>
    <w:multiLevelType w:val="multilevel"/>
    <w:tmpl w:val="767CD72A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05B16AD"/>
    <w:multiLevelType w:val="multilevel"/>
    <w:tmpl w:val="48F2C4B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64A4860"/>
    <w:multiLevelType w:val="multilevel"/>
    <w:tmpl w:val="8C8C6754"/>
    <w:styleLink w:val="WWNum4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96B05AD"/>
    <w:multiLevelType w:val="multilevel"/>
    <w:tmpl w:val="C7B85458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C54075F"/>
    <w:multiLevelType w:val="multilevel"/>
    <w:tmpl w:val="EC2E5F4A"/>
    <w:styleLink w:val="WWNum8"/>
    <w:lvl w:ilvl="0">
      <w:start w:val="6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415E8"/>
    <w:rsid w:val="005C5FF7"/>
    <w:rsid w:val="00CB57E4"/>
    <w:rsid w:val="00E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BF417-42C9-4E80-93BF-3F77E5B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</w:style>
  <w:style w:type="paragraph" w:customStyle="1" w:styleId="1">
    <w:name w:val="Без интервала1"/>
    <w:rPr>
      <w:rFonts w:ascii="Calibri" w:eastAsia="Calibri" w:hAnsi="Calibri" w:cs="Times New Roman"/>
      <w:lang w:val="uk-UA"/>
    </w:rPr>
  </w:style>
  <w:style w:type="character" w:customStyle="1" w:styleId="2">
    <w:name w:val="Основной текст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  <w:lang w:val="uk-UA" w:eastAsia="uk-UA" w:bidi="uk-UA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b/>
      <w:sz w:val="28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28">
    <w:name w:val="ListLabel 28"/>
    <w:rPr>
      <w:rFonts w:ascii="Times New Roman" w:eastAsia="Times New Roman" w:hAnsi="Times New Roman" w:cs="Times New Roman"/>
      <w:sz w:val="28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b/>
      <w:sz w:val="28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38">
    <w:name w:val="ListLabel 38"/>
    <w:rPr>
      <w:rFonts w:ascii="Times New Roman" w:eastAsia="Times New Roman" w:hAnsi="Times New Roman" w:cs="Times New Roman"/>
      <w:b/>
      <w:sz w:val="28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ascii="Times New Roman" w:eastAsia="Times New Roman" w:hAnsi="Times New Roman" w:cs="Times New Roman"/>
      <w:b/>
      <w:sz w:val="28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b/>
      <w:sz w:val="28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4">
    <w:name w:val="WWNum4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  <w:style w:type="numbering" w:customStyle="1" w:styleId="WWNum9">
    <w:name w:val="WWNum9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2022-01-18T12:01:00Z</dcterms:created>
  <dcterms:modified xsi:type="dcterms:W3CDTF">2022-01-18T12:01:00Z</dcterms:modified>
</cp:coreProperties>
</file>