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EBE" w:rsidRDefault="007A43A0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20.05.22 2-Б клас ЗаярнюкС.А.Фізична культураЗагальнорозвивальні вправи для метання м’яча.</w:t>
      </w:r>
    </w:p>
    <w:p w:rsidR="00C52EBE" w:rsidRDefault="007A43A0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 xml:space="preserve">Закріпити метання малого м'яча в ціль. Розвивати  швидкість і координацію  здібностей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за допомогою фізичних вправ.  Виховувати сміливість, вміння долати страх, виховувати дисциплінованість, точність, старанність</w:t>
      </w:r>
    </w:p>
    <w:p w:rsidR="00C52EBE" w:rsidRDefault="00C52EBE">
      <w:pPr>
        <w:pStyle w:val="Standard"/>
        <w:rPr>
          <w:rFonts w:hint="eastAsia"/>
          <w:lang w:val="uk-UA"/>
        </w:rPr>
      </w:pPr>
    </w:p>
    <w:p w:rsidR="00C52EBE" w:rsidRDefault="007A43A0">
      <w:pPr>
        <w:pStyle w:val="Standard"/>
        <w:rPr>
          <w:rFonts w:hint="eastAsia"/>
          <w:lang w:val="uk-UA"/>
        </w:rPr>
      </w:pPr>
      <w:r>
        <w:rPr>
          <w:lang w:val="uk-UA"/>
        </w:rPr>
        <w:t xml:space="preserve">                                                        Хід уроку</w:t>
      </w:r>
    </w:p>
    <w:p w:rsidR="00C52EBE" w:rsidRDefault="00C52EBE">
      <w:pPr>
        <w:pStyle w:val="Standard"/>
        <w:rPr>
          <w:rFonts w:hint="eastAsia"/>
          <w:lang w:val="uk-UA"/>
        </w:rPr>
      </w:pPr>
    </w:p>
    <w:p w:rsidR="00C52EBE" w:rsidRDefault="00C52EBE">
      <w:pPr>
        <w:pStyle w:val="Standard"/>
        <w:rPr>
          <w:rFonts w:hint="eastAsia"/>
          <w:lang w:val="uk-UA"/>
        </w:rPr>
      </w:pPr>
    </w:p>
    <w:p w:rsidR="00C52EBE" w:rsidRDefault="00C52EBE">
      <w:pPr>
        <w:pStyle w:val="Standard"/>
        <w:rPr>
          <w:rFonts w:hint="eastAsia"/>
          <w:lang w:val="uk-UA"/>
        </w:rPr>
      </w:pPr>
    </w:p>
    <w:p w:rsidR="00C52EBE" w:rsidRDefault="007A43A0">
      <w:pPr>
        <w:pStyle w:val="Standard"/>
        <w:rPr>
          <w:rFonts w:hint="eastAsia"/>
          <w:lang w:val="uk-UA"/>
        </w:rPr>
      </w:pPr>
      <w:r>
        <w:rPr>
          <w:lang w:val="uk-UA"/>
        </w:rPr>
        <w:t xml:space="preserve">1. </w:t>
      </w:r>
      <w:r>
        <w:rPr>
          <w:rFonts w:ascii="Times New Roman" w:eastAsia="DejaVu Sans" w:hAnsi="Times New Roman" w:cs="DejaVu Sans"/>
          <w:b/>
          <w:bCs/>
          <w:color w:val="000000"/>
          <w:sz w:val="28"/>
          <w:szCs w:val="28"/>
          <w:lang w:val="uk-UA"/>
        </w:rPr>
        <w:t>Перед початком занять пригадай правила БЖД</w:t>
      </w:r>
    </w:p>
    <w:p w:rsidR="00C52EBE" w:rsidRDefault="00C52EBE">
      <w:pPr>
        <w:pStyle w:val="Standard"/>
        <w:rPr>
          <w:rFonts w:ascii="Times New Roman" w:eastAsia="DejaVu Sans" w:hAnsi="Times New Roman" w:cs="DejaVu Sans"/>
          <w:b/>
          <w:bCs/>
          <w:color w:val="000000"/>
          <w:sz w:val="28"/>
          <w:szCs w:val="28"/>
          <w:lang w:val="uk-UA"/>
        </w:rPr>
      </w:pPr>
    </w:p>
    <w:p w:rsidR="00C52EBE" w:rsidRDefault="007A43A0">
      <w:pPr>
        <w:pStyle w:val="Standard"/>
        <w:rPr>
          <w:rFonts w:hint="eastAsia"/>
          <w:lang w:val="uk-UA"/>
        </w:rPr>
      </w:pPr>
      <w:hyperlink r:id="rId6" w:history="1">
        <w:r>
          <w:rPr>
            <w:rStyle w:val="Internetlink"/>
            <w:rFonts w:ascii="Times New Roman" w:eastAsia="DejaVu Sans" w:hAnsi="Times New Roman" w:cs="DejaVu Sans"/>
            <w:b/>
            <w:bCs/>
            <w:sz w:val="28"/>
            <w:szCs w:val="28"/>
            <w:lang w:val="uk-UA"/>
          </w:rPr>
          <w:t>https://www.youtube.com/watch?v=3auqI9qlu6k</w:t>
        </w:r>
      </w:hyperlink>
    </w:p>
    <w:p w:rsidR="00C52EBE" w:rsidRDefault="00C52EBE">
      <w:pPr>
        <w:pStyle w:val="Standard"/>
        <w:rPr>
          <w:rFonts w:hint="eastAsia"/>
          <w:lang w:val="uk-UA"/>
        </w:rPr>
      </w:pPr>
    </w:p>
    <w:p w:rsidR="00C52EBE" w:rsidRDefault="007A43A0">
      <w:pPr>
        <w:pStyle w:val="Standard"/>
        <w:rPr>
          <w:rFonts w:hint="eastAsia"/>
          <w:lang w:val="uk-UA"/>
        </w:rPr>
      </w:pPr>
      <w:r>
        <w:rPr>
          <w:rStyle w:val="Internetlink"/>
          <w:rFonts w:ascii="Times New Roman" w:eastAsia="DejaVu Sans" w:hAnsi="Times New Roman" w:cs="DejaVu Sans"/>
          <w:b/>
          <w:bCs/>
          <w:color w:val="000000"/>
          <w:sz w:val="28"/>
          <w:szCs w:val="28"/>
          <w:u w:val="none"/>
          <w:lang w:val="uk-UA"/>
        </w:rPr>
        <w:t xml:space="preserve">2. </w:t>
      </w:r>
      <w:r>
        <w:rPr>
          <w:rStyle w:val="Internetlink"/>
          <w:rFonts w:ascii="Times New Roman" w:eastAsia="DejaVu Sans" w:hAnsi="Times New Roman" w:cs="Times New Roman"/>
          <w:b/>
          <w:bCs/>
          <w:color w:val="000000"/>
          <w:sz w:val="28"/>
          <w:szCs w:val="28"/>
          <w:u w:val="none"/>
          <w:lang w:val="uk-UA"/>
        </w:rPr>
        <w:t>Загальнорозвивальні вправи.</w:t>
      </w:r>
    </w:p>
    <w:p w:rsidR="00C52EBE" w:rsidRDefault="00C52EBE">
      <w:pPr>
        <w:pStyle w:val="Standard"/>
        <w:rPr>
          <w:rFonts w:hint="eastAsia"/>
          <w:lang w:val="uk-UA"/>
        </w:rPr>
      </w:pPr>
    </w:p>
    <w:p w:rsidR="00C52EBE" w:rsidRDefault="007A43A0">
      <w:pPr>
        <w:pStyle w:val="a5"/>
        <w:rPr>
          <w:rFonts w:hint="eastAsia"/>
          <w:lang w:val="uk-UA"/>
        </w:rPr>
      </w:pPr>
      <w:hyperlink r:id="rId7" w:history="1">
        <w:r>
          <w:rPr>
            <w:rStyle w:val="Internetlink"/>
            <w:rFonts w:ascii="Times New Roman" w:eastAsia="DejaVu Sans" w:hAnsi="Times New Roman" w:cs="Times New Roman"/>
            <w:b/>
            <w:bCs/>
            <w:sz w:val="28"/>
            <w:szCs w:val="28"/>
            <w:lang w:val="uk-UA"/>
          </w:rPr>
          <w:t>https://www.youtube.com/watch?v=Q3p3JBoys54</w:t>
        </w:r>
      </w:hyperlink>
    </w:p>
    <w:p w:rsidR="00C52EBE" w:rsidRDefault="00C52EBE">
      <w:pPr>
        <w:pStyle w:val="a5"/>
        <w:rPr>
          <w:rFonts w:hint="eastAsia"/>
          <w:lang w:val="uk-UA"/>
        </w:rPr>
      </w:pPr>
    </w:p>
    <w:p w:rsidR="00C52EBE" w:rsidRDefault="007A43A0">
      <w:pPr>
        <w:pStyle w:val="a5"/>
        <w:ind w:left="0"/>
        <w:rPr>
          <w:rFonts w:hint="eastAsia"/>
          <w:lang w:val="uk-UA"/>
        </w:rPr>
      </w:pPr>
      <w:r>
        <w:rPr>
          <w:rStyle w:val="Internetlink"/>
          <w:rFonts w:ascii="Times New Roman" w:eastAsia="DejaVu Sans" w:hAnsi="Times New Roman" w:cs="DejaVu Sans"/>
          <w:b/>
          <w:bCs/>
          <w:color w:val="00000A"/>
          <w:sz w:val="28"/>
          <w:szCs w:val="28"/>
          <w:u w:val="none"/>
          <w:lang w:val="uk-UA"/>
        </w:rPr>
        <w:t xml:space="preserve">3.  Комбінація із 4 </w:t>
      </w:r>
      <w:r>
        <w:rPr>
          <w:rStyle w:val="Internetlink"/>
          <w:rFonts w:ascii="Times New Roman" w:eastAsia="DejaVu Sans" w:hAnsi="Times New Roman" w:cs="DejaVu Sans"/>
          <w:b/>
          <w:bCs/>
          <w:color w:val="00000A"/>
          <w:sz w:val="28"/>
          <w:szCs w:val="28"/>
          <w:u w:val="none"/>
          <w:lang w:val="uk-UA"/>
        </w:rPr>
        <w:t>акробатичних елементів . Пригадай, як робили на уроці:</w:t>
      </w:r>
    </w:p>
    <w:p w:rsidR="00C52EBE" w:rsidRDefault="00C52EBE">
      <w:pPr>
        <w:pStyle w:val="a5"/>
        <w:ind w:left="0"/>
        <w:rPr>
          <w:rFonts w:hint="eastAsia"/>
          <w:lang w:val="uk-UA"/>
        </w:rPr>
      </w:pPr>
    </w:p>
    <w:p w:rsidR="00C52EBE" w:rsidRDefault="007A43A0">
      <w:pPr>
        <w:pStyle w:val="a5"/>
        <w:ind w:left="1080"/>
        <w:rPr>
          <w:rFonts w:hint="eastAsia"/>
          <w:lang w:val="uk-UA"/>
        </w:rPr>
      </w:pPr>
      <w:hyperlink r:id="rId8" w:history="1">
        <w:r>
          <w:rPr>
            <w:rStyle w:val="Internetlink"/>
            <w:rFonts w:ascii="Times New Roman" w:eastAsia="DejaVu Sans" w:hAnsi="Times New Roman" w:cs="DejaVu Sans"/>
            <w:b/>
            <w:bCs/>
            <w:sz w:val="28"/>
            <w:szCs w:val="28"/>
            <w:lang w:val="uk-UA"/>
          </w:rPr>
          <w:t>https://www.youtube.com/watch?v=CJ2lTzO4YbQ</w:t>
        </w:r>
      </w:hyperlink>
    </w:p>
    <w:p w:rsidR="00C52EBE" w:rsidRDefault="00C52EBE">
      <w:pPr>
        <w:pStyle w:val="a5"/>
        <w:ind w:left="1080"/>
        <w:rPr>
          <w:rFonts w:hint="eastAsia"/>
          <w:lang w:val="uk-UA"/>
        </w:rPr>
      </w:pPr>
    </w:p>
    <w:p w:rsidR="00C52EBE" w:rsidRDefault="007A43A0">
      <w:pPr>
        <w:pStyle w:val="a5"/>
        <w:ind w:left="0"/>
        <w:rPr>
          <w:rFonts w:hint="eastAsia"/>
          <w:lang w:val="uk-UA"/>
        </w:rPr>
      </w:pPr>
      <w:r>
        <w:rPr>
          <w:rStyle w:val="Internetlink"/>
          <w:rFonts w:ascii="Times New Roman" w:eastAsia="DejaVu Sans" w:hAnsi="Times New Roman" w:cs="DejaVu Sans"/>
          <w:b/>
          <w:bCs/>
          <w:color w:val="000000"/>
          <w:sz w:val="28"/>
          <w:szCs w:val="28"/>
          <w:u w:val="none"/>
          <w:lang w:val="uk-UA"/>
        </w:rPr>
        <w:t>4.  Вправи на розлаблення та відновлення дихання</w:t>
      </w:r>
    </w:p>
    <w:p w:rsidR="00C52EBE" w:rsidRDefault="007A43A0">
      <w:pPr>
        <w:pStyle w:val="Standard"/>
        <w:rPr>
          <w:rFonts w:hint="eastAsia"/>
          <w:lang w:val="uk-UA"/>
        </w:rPr>
      </w:pPr>
      <w:r>
        <w:rPr>
          <w:lang w:val="uk-UA"/>
        </w:rPr>
        <w:t xml:space="preserve"> Стоячи в основній стійці, вдихніть глибоко </w:t>
      </w:r>
      <w:r>
        <w:rPr>
          <w:lang w:val="uk-UA"/>
        </w:rPr>
        <w:t>і повільно підніміть руки витягуючись вгору.</w:t>
      </w:r>
    </w:p>
    <w:p w:rsidR="00C52EBE" w:rsidRDefault="007A43A0">
      <w:pPr>
        <w:pStyle w:val="Standard"/>
        <w:rPr>
          <w:rFonts w:hint="eastAsia"/>
          <w:lang w:val="uk-UA"/>
        </w:rPr>
      </w:pPr>
      <w:r>
        <w:rPr>
          <w:lang w:val="uk-UA"/>
        </w:rPr>
        <w:t>Затримайте дихання на декілька секунд.</w:t>
      </w:r>
    </w:p>
    <w:p w:rsidR="00C52EBE" w:rsidRDefault="007A43A0">
      <w:pPr>
        <w:pStyle w:val="Standard"/>
        <w:rPr>
          <w:rFonts w:hint="eastAsia"/>
          <w:lang w:val="uk-UA"/>
        </w:rPr>
      </w:pPr>
      <w:r>
        <w:rPr>
          <w:lang w:val="uk-UA"/>
        </w:rPr>
        <w:t> Видихаючи через рот з потужним звуком «ха», наклоніться вперед вниз всім корпусом і</w:t>
      </w:r>
    </w:p>
    <w:p w:rsidR="00C52EBE" w:rsidRDefault="007A43A0">
      <w:pPr>
        <w:pStyle w:val="Standard"/>
        <w:rPr>
          <w:rFonts w:hint="eastAsia"/>
          <w:lang w:val="uk-UA"/>
        </w:rPr>
      </w:pPr>
      <w:r>
        <w:rPr>
          <w:lang w:val="uk-UA"/>
        </w:rPr>
        <w:t>розслабте м’язи рук.</w:t>
      </w:r>
    </w:p>
    <w:p w:rsidR="00C52EBE" w:rsidRDefault="007A43A0">
      <w:pPr>
        <w:pStyle w:val="a5"/>
        <w:ind w:left="0"/>
        <w:rPr>
          <w:rFonts w:hint="eastAsia"/>
          <w:lang w:val="uk-UA"/>
        </w:rPr>
      </w:pPr>
      <w:r>
        <w:rPr>
          <w:rStyle w:val="Internetlink"/>
          <w:rFonts w:ascii="Times New Roman" w:eastAsia="DejaVu Sans" w:hAnsi="Times New Roman" w:cs="DejaVu Sans"/>
          <w:color w:val="000000"/>
          <w:sz w:val="28"/>
          <w:szCs w:val="28"/>
          <w:u w:val="none"/>
          <w:lang w:val="uk-UA"/>
        </w:rPr>
        <w:t> вимовляється не голосом, а повітрям видиху. ( Ця вправа покращу</w:t>
      </w:r>
      <w:r>
        <w:rPr>
          <w:rStyle w:val="Internetlink"/>
          <w:rFonts w:ascii="Times New Roman" w:eastAsia="DejaVu Sans" w:hAnsi="Times New Roman" w:cs="DejaVu Sans"/>
          <w:color w:val="000000"/>
          <w:sz w:val="28"/>
          <w:szCs w:val="28"/>
          <w:u w:val="none"/>
          <w:lang w:val="uk-UA"/>
        </w:rPr>
        <w:t>є циркуляцію кисню в організму.</w:t>
      </w:r>
    </w:p>
    <w:p w:rsidR="00C52EBE" w:rsidRDefault="00C52EBE">
      <w:pPr>
        <w:pStyle w:val="a5"/>
        <w:ind w:left="0"/>
        <w:rPr>
          <w:rFonts w:hint="eastAsia"/>
          <w:lang w:val="uk-UA"/>
        </w:rPr>
      </w:pPr>
    </w:p>
    <w:p w:rsidR="00C52EBE" w:rsidRDefault="00C52EBE">
      <w:pPr>
        <w:pStyle w:val="a5"/>
        <w:ind w:left="0"/>
        <w:rPr>
          <w:rFonts w:hint="eastAsia"/>
          <w:lang w:val="uk-UA"/>
        </w:rPr>
      </w:pPr>
    </w:p>
    <w:p w:rsidR="00C52EBE" w:rsidRDefault="00C52EBE">
      <w:pPr>
        <w:pStyle w:val="a5"/>
        <w:ind w:left="0"/>
        <w:rPr>
          <w:rFonts w:hint="eastAsia"/>
          <w:lang w:val="uk-UA"/>
        </w:rPr>
      </w:pPr>
    </w:p>
    <w:p w:rsidR="00C52EBE" w:rsidRDefault="007A43A0">
      <w:pPr>
        <w:pStyle w:val="Standard"/>
        <w:spacing w:after="160"/>
        <w:ind w:left="737" w:hanging="624"/>
        <w:rPr>
          <w:rFonts w:hint="eastAsia"/>
          <w:lang w:val="uk-UA"/>
        </w:rPr>
      </w:pPr>
      <w:r>
        <w:rPr>
          <w:rStyle w:val="Internetlink"/>
          <w:rFonts w:ascii="Times New Roman" w:eastAsia="DejaVu Sans" w:hAnsi="Times New Roman" w:cs="DejaVu Sans"/>
          <w:b/>
          <w:bCs/>
          <w:sz w:val="28"/>
          <w:szCs w:val="28"/>
          <w:lang w:val="uk-UA"/>
        </w:rPr>
        <w:t>Гарного всім та доброго здоров'я !!!</w:t>
      </w:r>
    </w:p>
    <w:sectPr w:rsidR="00C52EB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3A0" w:rsidRDefault="007A43A0">
      <w:pPr>
        <w:rPr>
          <w:rFonts w:hint="eastAsia"/>
        </w:rPr>
      </w:pPr>
      <w:r>
        <w:separator/>
      </w:r>
    </w:p>
  </w:endnote>
  <w:endnote w:type="continuationSeparator" w:id="0">
    <w:p w:rsidR="007A43A0" w:rsidRDefault="007A43A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"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3A0" w:rsidRDefault="007A43A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A43A0" w:rsidRDefault="007A43A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52EBE"/>
    <w:rsid w:val="007A43A0"/>
    <w:rsid w:val="00C52EBE"/>
    <w:rsid w:val="00EA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4F1C5F-879A-4D90-9C28-4AAE95DF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J2lTzO4Yb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3p3JBoys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auqI9qlu6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2022-05-20T05:41:00Z</dcterms:created>
  <dcterms:modified xsi:type="dcterms:W3CDTF">2022-05-20T05:41:00Z</dcterms:modified>
</cp:coreProperties>
</file>