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06.06.22</w:t>
        <w:tab/>
        <w:tab/>
        <w:tab/>
        <w:tab/>
        <w:t xml:space="preserve">2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Повторення і систематизація навчального матеріалу за рік.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систематизувати й узагальнити вивчений матеріал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0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Виконай ігрові завдання</w:t>
      </w:r>
    </w:p>
    <w:p w:rsidR="00000000" w:rsidDel="00000000" w:rsidP="00000000" w:rsidRDefault="00000000" w:rsidRPr="00000000" w14:paraId="00000006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Гра «Експерт»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Розглянь рисунок. Що на ньому неправильно? Поясни чому. </w:t>
      </w:r>
    </w:p>
    <w:p w:rsidR="00000000" w:rsidDel="00000000" w:rsidP="00000000" w:rsidRDefault="00000000" w:rsidRPr="00000000" w14:paraId="00000008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76800" cy="2705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Вікторина «Хто досвідченіший?»</w:t>
      </w:r>
    </w:p>
    <w:p w:rsidR="00000000" w:rsidDel="00000000" w:rsidP="00000000" w:rsidRDefault="00000000" w:rsidRPr="00000000" w14:paraId="0000000B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Тобі треба дати відповіді на запитання самостійно, а потім задати ці самі запитання своїм дорослим.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Назвіть складові частини комп’ютера.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ми робимо за допомогою модему?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Чим корисний сканер?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знаходиться у системному блоці?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Чим корисний комп’ютер у супермаркетах?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використовують комп’ютер у касах попереднього продажу квитків?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ще можливості комп’ютера ви можете назвати?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команди треба виконати, щоб зайти до програми Раіnt?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Яку кнопку на панелі інструментів треба натиснути, щоб вибрати місце для тексту?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Чим корисна клавіатура?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чого використовують клавішу Shift?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Чим корисна клавіша СарsLосk?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клавіші треба натиснути, щоб отримати знак оклику?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 ми натискаємо клавішу Еnter?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 натискують клавішу Еsс?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Чим корисна клавіша Delete?</w:t>
      </w:r>
    </w:p>
    <w:p w:rsidR="00000000" w:rsidDel="00000000" w:rsidP="00000000" w:rsidRDefault="00000000" w:rsidRPr="00000000" w14:paraId="0000001C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«Маски»</w:t>
      </w:r>
    </w:p>
    <w:p w:rsidR="00000000" w:rsidDel="00000000" w:rsidP="00000000" w:rsidRDefault="00000000" w:rsidRPr="00000000" w14:paraId="0000001F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яких геометричних фігур складена кожна маска? За допомогою яких інструментів у графічному редакторі Paint можна нарисувати маски? Яка з масок зайва? Чому? Доведи. </w:t>
      </w:r>
    </w:p>
    <w:p w:rsidR="00000000" w:rsidDel="00000000" w:rsidP="00000000" w:rsidRDefault="00000000" w:rsidRPr="00000000" w14:paraId="00000020">
      <w:pPr>
        <w:spacing w:line="24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1508760</wp:posOffset>
            </wp:positionH>
            <wp:positionV relativeFrom="paragraph">
              <wp:posOffset>9525</wp:posOffset>
            </wp:positionV>
            <wp:extent cx="3524250" cy="1152525"/>
            <wp:effectExtent b="0" l="0" r="0" t="0"/>
            <wp:wrapSquare wrapText="bothSides" distB="0" distT="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1451610</wp:posOffset>
            </wp:positionH>
            <wp:positionV relativeFrom="paragraph">
              <wp:posOffset>147320</wp:posOffset>
            </wp:positionV>
            <wp:extent cx="3571875" cy="1152525"/>
            <wp:effectExtent b="0" l="0" r="0" t="0"/>
            <wp:wrapSquare wrapText="bothSides" distB="0" distT="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26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«Я – робот»</w:t>
      </w:r>
    </w:p>
    <w:p w:rsidR="00000000" w:rsidDel="00000000" w:rsidP="00000000" w:rsidRDefault="00000000" w:rsidRPr="00000000" w14:paraId="0000002B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Постав дії в такому порядку, щоб дістати правильний алгоритм. </w:t>
      </w:r>
    </w:p>
    <w:p w:rsidR="00000000" w:rsidDel="00000000" w:rsidP="00000000" w:rsidRDefault="00000000" w:rsidRPr="00000000" w14:paraId="0000002C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8"/>
          <w:szCs w:val="28"/>
          <w:rtl w:val="0"/>
        </w:rPr>
        <w:t xml:space="preserve">Алгоритм «Зроби бутерброд»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Намаж хліб маслом.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Дістань масло та сир.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Поклади зверху шматочок сиру.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Стоп.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Відріж скибочку хліба.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Візьми хліб.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Відріж шматочок сиру.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Візьми ніж.</w:t>
      </w:r>
    </w:p>
    <w:p w:rsidR="00000000" w:rsidDel="00000000" w:rsidP="00000000" w:rsidRDefault="00000000" w:rsidRPr="00000000" w14:paraId="0000003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8"/>
          <w:szCs w:val="28"/>
          <w:rtl w:val="0"/>
        </w:rPr>
        <w:t xml:space="preserve">Алгоритм «Приший ґудзик»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Візьми сорочку.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Стоп.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Приший ґудзик.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Поклади все на місце.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Просунь нитку в голку.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Підбери ґудзик.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Відріж нитку.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Візьми нитки, голку і ножиці. </w:t>
      </w:r>
    </w:p>
    <w:p w:rsidR="00000000" w:rsidDel="00000000" w:rsidP="00000000" w:rsidRDefault="00000000" w:rsidRPr="00000000" w14:paraId="0000003E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Сьогодні ми повторили теми, які вивчали в 2 класі з курсу «Інформатика». За цей рік ти навчився малювати, грати в ігри, але на цьому світ комп’ютера не закінчується. До нових зустрічей!)</w:t>
      </w:r>
    </w:p>
    <w:sectPr>
      <w:pgSz w:h="16838" w:w="11906" w:orient="portrait"/>
      <w:pgMar w:bottom="567" w:top="567" w:left="1134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6193D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9E6ED4"/>
  </w:style>
  <w:style w:type="table" w:styleId="a8">
    <w:name w:val="Table Grid"/>
    <w:basedOn w:val="a1"/>
    <w:uiPriority w:val="39"/>
    <w:rsid w:val="00B9745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9">
    <w:name w:val="Balloon Text"/>
    <w:basedOn w:val="a"/>
    <w:link w:val="aa"/>
    <w:uiPriority w:val="99"/>
    <w:semiHidden w:val="1"/>
    <w:unhideWhenUsed w:val="1"/>
    <w:rsid w:val="0053633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у виносці Знак"/>
    <w:basedOn w:val="a0"/>
    <w:link w:val="a9"/>
    <w:uiPriority w:val="99"/>
    <w:semiHidden w:val="1"/>
    <w:rsid w:val="00536330"/>
    <w:rPr>
      <w:rFonts w:ascii="Tahoma" w:cs="Tahoma" w:hAnsi="Tahoma"/>
      <w:sz w:val="16"/>
      <w:szCs w:val="16"/>
    </w:rPr>
  </w:style>
  <w:style w:type="paragraph" w:styleId="Style16" w:customStyle="1">
    <w:name w:val="Style16"/>
    <w:basedOn w:val="a"/>
    <w:rsid w:val="00536330"/>
    <w:pPr>
      <w:widowControl w:val="0"/>
      <w:autoSpaceDE w:val="0"/>
      <w:autoSpaceDN w:val="0"/>
      <w:adjustRightInd w:val="0"/>
      <w:spacing w:after="0" w:line="215" w:lineRule="exact"/>
    </w:pPr>
    <w:rPr>
      <w:rFonts w:ascii="Bookman Old Style" w:cs="Times New Roman" w:eastAsia="Times New Roman" w:hAnsi="Bookman Old Style"/>
      <w:sz w:val="24"/>
      <w:szCs w:val="24"/>
      <w:lang w:eastAsia="ru-RU" w:val="ru-RU"/>
    </w:rPr>
  </w:style>
  <w:style w:type="character" w:styleId="FontStyle42" w:customStyle="1">
    <w:name w:val="Font Style42"/>
    <w:rsid w:val="00536330"/>
    <w:rPr>
      <w:rFonts w:ascii="Bookman Old Style" w:cs="Bookman Old Style" w:hAnsi="Bookman Old Style"/>
      <w:b w:val="1"/>
      <w:bCs w:val="1"/>
      <w:sz w:val="14"/>
      <w:szCs w:val="1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0UCGc31htk4SQBZC0YckSr7X2Q==">AMUW2mUUHZJP3RR2Q4+NYWs1lNpIuJ4B14XUTaWprxb1+tjKMTl5ougPAxlBxIQVvZ0eEATkvPDsseZHNc+Qhu0pErChEl0sV6p05dyKMXpn+8ag/aiK9fOdRfnIH2ZT4UX/YULPvt1E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2014-07-28T19:26:00Z</dcterms:created>
  <dc:creator>Мацаєнко Сергій</dc:creator>
</cp:coreProperties>
</file>