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11.04.2022                                       2 клас                         Вчитель: Артемюк Н.А.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Людина в інформаційному світі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5-4.3-1 - зазначає авторство власних робіт (прізвище, ім’я, дату), доводить його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5-4.3-2 - не списує і не дає списувати, аргументовано доводячи, чому;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5-4.3-3 - вказує авторів тих матеріалів, які використовує у своїх роботах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1-1.3-5 - створює об’єкти за зразком;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2-2.4-5 - заповнює пропуски в таблиці, виконуючи прості розрахунки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живемо з вами у світі інформації. Отримуємо її звідусіль: чуємо, бачимо,відчуваємо…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Інформація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новина, відомості про навколишній світ. Інформація передається за допомогою повідомлень.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Повідомлення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звуки, жести, умовні сигнали тощо. Повідомлення з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навколишнього світу людина отримує за допомогою органів чуття.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пізнання навколишнього світу у людини є п'ять органів чуття: зір, слух, нюх, смак, дотик(шкіра). Це ми вже знаємо з попередніх  уроків.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3649649" cy="22740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485" l="28073" r="47840" t="38740"/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2274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Пригадайте, що робить кожен орган чуття.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Дійсно, кожен з органів отримує інформацію і передає її до головного мозку. Мозок “опрацьовує” інформацію і подає команду, “що робити”.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Наприклад, ви побачили велике гарне яблуко. І відразу ж у роті виділяється слина, виникає бажання скуштувати яблуко. Яблуко в цьому випадку є джерелом інформації.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Інформація для запам'ятовування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Предмети, звуки, явища, що дають нам інформацію, називають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джерелами інформації.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Усіх, хто або що сприймає інформацію називають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приймачем інформації.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Питання(свої міркування доведіть рідним):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є джерелом підручник?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є приймачем учень на уроці?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Дізнайтесь коли у повсякденному житті ми використовуємо різні види інформації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переглянувши презентацію  за посиланням: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https://drive.google.com/file/d/1kNUHPC9SfWZqmQhBM_Y3YkFUw4X1KkKq/view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Перевірте свої знання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виконавши вправи за посиланнями: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https://learningapps.org/watch?v=ppo1m1zu316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https://learningapps.org/view4554071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18" w:right="988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normal"/>
    <w:next w:val="normal"/>
    <w:rsid w:val="001D474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D4742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D4742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D4742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D4742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D4742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1D4742"/>
  </w:style>
  <w:style w:type="table" w:styleId="TableNormal" w:customStyle="1">
    <w:name w:val="Table Normal"/>
    <w:rsid w:val="001D474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1D4742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D4742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855559"/>
    <w:pPr>
      <w:spacing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855559"/>
    <w:rPr>
      <w:rFonts w:ascii="Tahoma" w:cs="Tahoma" w:hAnsi="Tahoma"/>
      <w:sz w:val="16"/>
      <w:szCs w:val="16"/>
    </w:rPr>
  </w:style>
  <w:style w:type="character" w:styleId="a7">
    <w:name w:val="Hyperlink"/>
    <w:basedOn w:val="a0"/>
    <w:uiPriority w:val="99"/>
    <w:unhideWhenUsed w:val="1"/>
    <w:rsid w:val="000701D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view4554071" TargetMode="External"/><Relationship Id="rId9" Type="http://schemas.openxmlformats.org/officeDocument/2006/relationships/hyperlink" Target="https://learningapps.org/watch?v=ppo1m1zu3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kNUHPC9SfWZqmQhBM_Y3YkFUw4X1KkKq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7X/KvbleZ/HCMcEgww2AvZeUoQ==">AMUW2mVvhQkv5j+lFhS0/f5jQPsiV0QvOI+qoyVoj9ARWDauf0gwejVSQf/3CiHc8775Fh5P3t7Tcv1cNZj65pA+CQRiRSKAYnAqKZ6Yf/Hxx0nBOQymLtU=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2021-04-04T18:20:00Z</dcterms:created>
</cp:coreProperties>
</file>