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FB" w:rsidRPr="00263EBA" w:rsidRDefault="006D0F0D" w:rsidP="008242FB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«07</w:t>
      </w:r>
      <w:r w:rsidR="008242FB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травня</w:t>
      </w:r>
      <w:r w:rsidR="008242FB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8242FB">
        <w:rPr>
          <w:rFonts w:ascii="Times New Roman" w:hAnsi="Times New Roman" w:cs="Times New Roman"/>
          <w:sz w:val="28"/>
          <w:lang w:val="uk-UA"/>
        </w:rPr>
        <w:t>2022</w:t>
      </w:r>
      <w:r w:rsidR="008242FB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8242FB" w:rsidRPr="00263EBA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8242FB" w:rsidRPr="00263EBA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:rsidR="008242FB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8242FB" w:rsidRDefault="008242FB" w:rsidP="008242FB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327894" w:rsidRPr="008242FB" w:rsidRDefault="006D0F0D" w:rsidP="00327894">
      <w:pPr>
        <w:pStyle w:val="a3"/>
        <w:ind w:firstLine="567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№117</w:t>
      </w:r>
      <w:bookmarkStart w:id="0" w:name="_GoBack"/>
      <w:bookmarkEnd w:id="0"/>
      <w:r w:rsidR="008242FB" w:rsidRPr="008242F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7894" w:rsidRPr="00B515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27894" w:rsidRPr="008242FB">
        <w:rPr>
          <w:rFonts w:ascii="Times New Roman" w:hAnsi="Times New Roman" w:cs="Times New Roman"/>
          <w:b/>
          <w:sz w:val="28"/>
          <w:szCs w:val="28"/>
          <w:lang w:val="uk-UA"/>
        </w:rPr>
        <w:t>Про що може йти мова в казці? В.</w:t>
      </w:r>
      <w:r w:rsidR="004A46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27894" w:rsidRPr="008242FB">
        <w:rPr>
          <w:rFonts w:ascii="Times New Roman" w:hAnsi="Times New Roman" w:cs="Times New Roman"/>
          <w:b/>
          <w:sz w:val="28"/>
          <w:szCs w:val="28"/>
          <w:lang w:val="uk-UA"/>
        </w:rPr>
        <w:t>Сухмлинський</w:t>
      </w:r>
      <w:proofErr w:type="spellEnd"/>
      <w:r w:rsidR="00327894" w:rsidRPr="008242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"Хлопчик і Дзвіночок Конвалії". Читання в особах</w:t>
      </w:r>
      <w:r w:rsidR="00327894" w:rsidRPr="008242FB">
        <w:rPr>
          <w:b/>
          <w:lang w:val="uk-UA"/>
        </w:rPr>
        <w:t>.</w:t>
      </w:r>
    </w:p>
    <w:p w:rsidR="008242FB" w:rsidRPr="008242FB" w:rsidRDefault="008242FB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7894" w:rsidRPr="00577216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A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8242F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27894">
        <w:rPr>
          <w:rFonts w:ascii="Times New Roman" w:hAnsi="Times New Roman" w:cs="Times New Roman"/>
          <w:sz w:val="28"/>
          <w:szCs w:val="28"/>
          <w:lang w:val="uk-UA"/>
        </w:rPr>
        <w:t>ознайомити дітей із твором В.О. Сухомлинського; удосконалювати читацькі навички, навчати орієнтуватися в тексті, відшукувати в ньому влучні слова і вирази; розвивати зв’язне монологічне та діалогічне мовлення учнів, мислення, творчу уяву, фантазію, збагачувати їхній лексичний запас; розширювати світогляд учнів; виховувати здатність помічати красу в навколишньому світі, дбайливе ставлення до ранньовесняних квітів, любов до прекрасного.</w:t>
      </w:r>
    </w:p>
    <w:p w:rsidR="00327894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42FB" w:rsidRDefault="008242FB" w:rsidP="008242FB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 с. 117.</w:t>
      </w:r>
    </w:p>
    <w:p w:rsidR="008242FB" w:rsidRPr="003B0C6A" w:rsidRDefault="008242FB" w:rsidP="008242FB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8242FB" w:rsidRPr="003B0C6A" w:rsidRDefault="008242FB" w:rsidP="008242FB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3B0C6A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B327C" w:rsidRDefault="004B327C" w:rsidP="00327894">
      <w:pPr>
        <w:pStyle w:val="a3"/>
        <w:jc w:val="center"/>
        <w:rPr>
          <w:rStyle w:val="a4"/>
          <w:rFonts w:ascii="Times New Roman" w:hAnsi="Times New Roman" w:cs="Times New Roman"/>
          <w:sz w:val="28"/>
          <w:szCs w:val="28"/>
        </w:rPr>
      </w:pPr>
    </w:p>
    <w:p w:rsidR="004B327C" w:rsidRPr="00233F45" w:rsidRDefault="004B327C" w:rsidP="00233F45">
      <w:pPr>
        <w:pStyle w:val="a3"/>
        <w:ind w:firstLine="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F45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Усміхнися всім навколо, </w:t>
      </w:r>
      <w:r w:rsidRPr="00233F45">
        <w:rPr>
          <w:rFonts w:ascii="Times New Roman" w:hAnsi="Times New Roman" w:cs="Times New Roman"/>
          <w:b/>
          <w:sz w:val="28"/>
          <w:szCs w:val="28"/>
          <w:lang w:val="uk-UA"/>
        </w:rPr>
        <w:t>—</w:t>
      </w:r>
    </w:p>
    <w:p w:rsidR="004B327C" w:rsidRDefault="004B327C" w:rsidP="00233F45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Небу, сонцю, квітам, людям, 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—</w:t>
      </w:r>
    </w:p>
    <w:p w:rsidR="004B327C" w:rsidRDefault="004B327C" w:rsidP="00233F45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тоді </w:t>
      </w:r>
      <w:r w:rsidR="00233F45">
        <w:rPr>
          <w:rFonts w:ascii="Times New Roman" w:hAnsi="Times New Roman" w:cs="Times New Roman"/>
          <w:sz w:val="28"/>
          <w:szCs w:val="28"/>
          <w:lang w:val="uk-UA"/>
        </w:rPr>
        <w:t>обов’язково</w:t>
      </w:r>
    </w:p>
    <w:p w:rsidR="004B327C" w:rsidRPr="004B327C" w:rsidRDefault="00233F45" w:rsidP="00233F45">
      <w:pPr>
        <w:pStyle w:val="a3"/>
        <w:ind w:firstLine="1134"/>
        <w:rPr>
          <w:rStyle w:val="a4"/>
          <w:rFonts w:ascii="Times New Roman" w:hAnsi="Times New Roman" w:cs="Times New Roman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День тобі веселим буде.</w:t>
      </w:r>
    </w:p>
    <w:p w:rsidR="00327894" w:rsidRDefault="00327894" w:rsidP="00327894">
      <w:pPr>
        <w:pStyle w:val="a3"/>
        <w:jc w:val="center"/>
        <w:rPr>
          <w:rStyle w:val="a4"/>
          <w:rFonts w:ascii="Times New Roman" w:hAnsi="Times New Roman" w:cs="Times New Roman"/>
          <w:bCs w:val="0"/>
          <w:sz w:val="28"/>
          <w:szCs w:val="28"/>
        </w:rPr>
      </w:pPr>
    </w:p>
    <w:p w:rsidR="00327894" w:rsidRDefault="00327894" w:rsidP="003278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Артикуляційні вправи</w:t>
      </w:r>
    </w:p>
    <w:p w:rsidR="00327894" w:rsidRDefault="00327894" w:rsidP="00327894">
      <w:pPr>
        <w:pStyle w:val="a3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7894" w:rsidRDefault="00327894" w:rsidP="0032789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Мовленнєва розминка.</w:t>
      </w:r>
    </w:p>
    <w:p w:rsidR="00327894" w:rsidRPr="00327894" w:rsidRDefault="00327894" w:rsidP="00327894">
      <w:pPr>
        <w:pStyle w:val="a3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i/>
          <w:sz w:val="28"/>
          <w:szCs w:val="28"/>
          <w:lang w:val="uk-UA"/>
        </w:rPr>
        <w:t>Підготуй свій язичок до читання!</w:t>
      </w:r>
    </w:p>
    <w:p w:rsidR="00327894" w:rsidRPr="00B515A5" w:rsidRDefault="00327894" w:rsidP="00327894">
      <w:pPr>
        <w:pStyle w:val="a3"/>
        <w:ind w:left="1080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Дмухніть на кульбабку.</w:t>
      </w: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Як кумкає жабка?</w:t>
      </w: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Як пищать курчата?</w:t>
      </w: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Як шипить лебідь?</w:t>
      </w:r>
    </w:p>
    <w:p w:rsidR="00327894" w:rsidRPr="00327894" w:rsidRDefault="00327894" w:rsidP="00182107">
      <w:pPr>
        <w:pStyle w:val="a3"/>
        <w:ind w:firstLine="1134"/>
        <w:rPr>
          <w:rFonts w:ascii="Times New Roman" w:hAnsi="Times New Roman" w:cs="Times New Roman"/>
          <w:sz w:val="28"/>
          <w:szCs w:val="28"/>
          <w:lang w:val="uk-UA"/>
        </w:rPr>
      </w:pPr>
      <w:r w:rsidRPr="00327894">
        <w:rPr>
          <w:rFonts w:ascii="Times New Roman" w:hAnsi="Times New Roman" w:cs="Times New Roman"/>
          <w:sz w:val="28"/>
          <w:szCs w:val="28"/>
          <w:lang w:val="uk-UA"/>
        </w:rPr>
        <w:t>Як сичить змія?</w:t>
      </w:r>
    </w:p>
    <w:p w:rsidR="00327894" w:rsidRDefault="00327894" w:rsidP="0032789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7894" w:rsidRDefault="00327894" w:rsidP="00327894">
      <w:pPr>
        <w:pStyle w:val="a5"/>
        <w:numPr>
          <w:ilvl w:val="1"/>
          <w:numId w:val="1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B027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Робота над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чистомовкою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327894" w:rsidRDefault="00327894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Склади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чистомовку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. Для цього доповни рядочки римованими словами.</w:t>
      </w:r>
    </w:p>
    <w:p w:rsidR="00327894" w:rsidRDefault="00327894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Pr="00EB3E26" w:rsidRDefault="00327894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, ч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 w:rsidRPr="00EB3E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ча</w:t>
      </w:r>
      <w:r w:rsidR="00EB3E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—</w:t>
      </w:r>
    </w:p>
    <w:p w:rsidR="00327894" w:rsidRPr="00EB3E26" w:rsidRDefault="00327894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Звірі граються в … 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EB3E26" w:rsidRPr="00EB3E26">
        <w:rPr>
          <w:rFonts w:ascii="Times New Roman" w:hAnsi="Times New Roman" w:cs="Times New Roman"/>
          <w:i/>
          <w:sz w:val="28"/>
          <w:szCs w:val="28"/>
          <w:lang w:val="uk-UA"/>
        </w:rPr>
        <w:t>м’яча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EB3E2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327894" w:rsidRPr="00EB3E26" w:rsidRDefault="00EB3E26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7894" w:rsidRPr="00EB3E26">
        <w:rPr>
          <w:rFonts w:ascii="Times New Roman" w:hAnsi="Times New Roman" w:cs="Times New Roman"/>
          <w:sz w:val="28"/>
          <w:szCs w:val="28"/>
          <w:lang w:val="uk-UA"/>
        </w:rPr>
        <w:t>—</w:t>
      </w:r>
    </w:p>
    <w:p w:rsidR="00327894" w:rsidRPr="00EB3E26" w:rsidRDefault="00327894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Нападаючі — … 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(усі).</w:t>
      </w:r>
    </w:p>
    <w:p w:rsidR="00327894" w:rsidRPr="00EB3E26" w:rsidRDefault="00EB3E26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чу</w:t>
      </w:r>
      <w:r>
        <w:rPr>
          <w:rFonts w:ascii="Times New Roman" w:hAnsi="Times New Roman" w:cs="Times New Roman"/>
          <w:sz w:val="28"/>
          <w:szCs w:val="28"/>
          <w:lang w:val="uk-UA"/>
        </w:rPr>
        <w:t>-чу</w:t>
      </w:r>
      <w:proofErr w:type="spellEnd"/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</w:p>
    <w:p w:rsidR="00EB3E26" w:rsidRPr="00EB3E26" w:rsidRDefault="00EB3E26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Вовк ударив по … 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(м’ячу)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B3E26" w:rsidRPr="00EB3E26" w:rsidRDefault="00EB3E26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>ця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ця — </w:t>
      </w:r>
    </w:p>
    <w:p w:rsidR="00EB3E26" w:rsidRDefault="00EB3E26" w:rsidP="00182107">
      <w:pPr>
        <w:pStyle w:val="a3"/>
        <w:ind w:left="720" w:firstLine="41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 xml:space="preserve">Судить гру у них … </w:t>
      </w:r>
      <w:r w:rsidRPr="00EB3E26">
        <w:rPr>
          <w:rFonts w:ascii="Times New Roman" w:hAnsi="Times New Roman" w:cs="Times New Roman"/>
          <w:i/>
          <w:sz w:val="28"/>
          <w:szCs w:val="28"/>
          <w:lang w:val="uk-UA"/>
        </w:rPr>
        <w:t>(лисиця).</w:t>
      </w:r>
    </w:p>
    <w:p w:rsidR="008242FB" w:rsidRPr="00EB3E26" w:rsidRDefault="008242FB" w:rsidP="00182107">
      <w:pPr>
        <w:pStyle w:val="a3"/>
        <w:ind w:left="720" w:firstLine="414"/>
        <w:rPr>
          <w:rFonts w:ascii="Times New Roman" w:hAnsi="Times New Roman" w:cs="Times New Roman"/>
          <w:sz w:val="28"/>
          <w:szCs w:val="28"/>
          <w:lang w:val="uk-UA"/>
        </w:rPr>
      </w:pPr>
    </w:p>
    <w:p w:rsidR="00327894" w:rsidRDefault="00327894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Default="00EB3E26" w:rsidP="00EB3E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B3E26" w:rsidRDefault="00EB3E26" w:rsidP="00EB3E26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3E26">
        <w:rPr>
          <w:rFonts w:ascii="Times New Roman" w:hAnsi="Times New Roman" w:cs="Times New Roman"/>
          <w:sz w:val="28"/>
          <w:szCs w:val="28"/>
          <w:lang w:val="uk-UA"/>
        </w:rPr>
        <w:t>Сьогодні ми знову зустрічаємося з письменником, педагогом Василем Олександровичем Сухомлинським. Прочита</w:t>
      </w:r>
      <w:r>
        <w:rPr>
          <w:rFonts w:ascii="Times New Roman" w:hAnsi="Times New Roman" w:cs="Times New Roman"/>
          <w:sz w:val="28"/>
          <w:szCs w:val="28"/>
          <w:lang w:val="uk-UA"/>
        </w:rPr>
        <w:t>ємо його казку і спробуємо у звичайному, знайомому побачити щось нове, раніше не відоме.</w:t>
      </w:r>
    </w:p>
    <w:p w:rsidR="00EB3E26" w:rsidRDefault="00EB3E26" w:rsidP="00EB3E26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3E26" w:rsidRDefault="00EB3E26" w:rsidP="00EB3E26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дізнатися назву казка потрібно відгадати загадку.</w:t>
      </w:r>
    </w:p>
    <w:p w:rsidR="00182107" w:rsidRDefault="00182107" w:rsidP="00EB3E26">
      <w:pPr>
        <w:pStyle w:val="a3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4408170</wp:posOffset>
            </wp:positionH>
            <wp:positionV relativeFrom="paragraph">
              <wp:posOffset>179070</wp:posOffset>
            </wp:positionV>
            <wp:extent cx="1675130" cy="1257300"/>
            <wp:effectExtent l="0" t="0" r="1270" b="0"/>
            <wp:wrapThrough wrapText="bothSides">
              <wp:wrapPolygon edited="0">
                <wp:start x="0" y="0"/>
                <wp:lineTo x="0" y="21273"/>
                <wp:lineTo x="21371" y="21273"/>
                <wp:lineTo x="21371" y="0"/>
                <wp:lineTo x="0" y="0"/>
              </wp:wrapPolygon>
            </wp:wrapThrough>
            <wp:docPr id="3" name="Рисунок 3" descr="ÐÐ°Ð½Ð´ÑÑ ÑÐ°Ð´Ð¾Ð²ÑÐ¹ - Ð³Ð»Ð°Ð²Ð½ÑÐµ Ð°ÑÐ¿ÐµÐºÑÑ Ð²ÑÑÐ°ÑÐ¸Ð²Ð°Ð½Ð¸Ñ Ð¸ ÑÑÐ¾Ð´Ð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Ð°Ð½Ð´ÑÑ ÑÐ°Ð´Ð¾Ð²ÑÐ¹ - Ð³Ð»Ð°Ð²Ð½ÑÐµ Ð°ÑÐ¿ÐµÐºÑÑ Ð²ÑÑÐ°ÑÐ¸Ð²Ð°Ð½Ð¸Ñ Ð¸ ÑÑÐ¾Ð´Ð°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107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Дзвіночки-перлинки на ніжці тоненькій</w:t>
      </w:r>
    </w:p>
    <w:p w:rsidR="00182107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Такі запашні і тендітні такі.</w:t>
      </w:r>
    </w:p>
    <w:p w:rsidR="00182107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широкому листі, немов у гіллі,</w:t>
      </w:r>
    </w:p>
    <w:p w:rsidR="00182107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Ховають від сонця голівки свої. </w:t>
      </w:r>
      <w:r w:rsidRPr="00182107">
        <w:rPr>
          <w:rFonts w:ascii="Times New Roman" w:hAnsi="Times New Roman" w:cs="Times New Roman"/>
          <w:i/>
          <w:sz w:val="28"/>
          <w:szCs w:val="28"/>
          <w:lang w:val="uk-UA"/>
        </w:rPr>
        <w:t>(Конвалії)</w:t>
      </w:r>
    </w:p>
    <w:p w:rsidR="00182107" w:rsidRPr="00EB3E26" w:rsidRDefault="00182107" w:rsidP="00182107">
      <w:pPr>
        <w:pStyle w:val="a3"/>
        <w:ind w:left="720"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3E26" w:rsidRDefault="00EB3E26" w:rsidP="00EB3E26">
      <w:pPr>
        <w:pStyle w:val="a3"/>
        <w:ind w:left="72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Pr="00327894" w:rsidRDefault="00327894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7894" w:rsidRPr="003B626B" w:rsidRDefault="00053A31" w:rsidP="0032789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Хвилинка-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цікавинка</w:t>
      </w:r>
      <w:proofErr w:type="spellEnd"/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 xml:space="preserve">Конвалія 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>росте здебільшого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 xml:space="preserve"> лісах, адже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ця квітка полюбляє затін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ок. Квітне у травні, період цвітіння 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>короткий. Через десять,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максимум двадцять, днів квіти опадають, а на їхні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місці з'являються 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>маленькі яскраві ягоди. Але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куштувати їх не можна. </w:t>
      </w:r>
      <w:r w:rsidRPr="00053A31">
        <w:rPr>
          <w:rFonts w:ascii="Times New Roman" w:hAnsi="Times New Roman" w:cs="Times New Roman"/>
          <w:color w:val="FF0000"/>
          <w:sz w:val="28"/>
          <w:szCs w:val="28"/>
          <w:lang w:val="uk-UA"/>
        </w:rPr>
        <w:t>Ягоди конвалії отруйні!</w:t>
      </w:r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sz w:val="28"/>
          <w:szCs w:val="28"/>
          <w:lang w:val="uk-UA"/>
        </w:rPr>
        <w:t>З давніх-давен люди, милуючись чарівною квіткою, вигадували перекази і казки про її похо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дження.</w:t>
      </w:r>
      <w:r w:rsidRPr="00053A31">
        <w:rPr>
          <w:rStyle w:val="95pt"/>
          <w:rFonts w:eastAsiaTheme="minorHAnsi"/>
          <w:b w:val="0"/>
          <w:bCs w:val="0"/>
          <w:sz w:val="28"/>
          <w:szCs w:val="28"/>
          <w:shd w:val="clear" w:color="auto" w:fill="auto"/>
          <w:lang w:val="uk-UA"/>
        </w:rPr>
        <w:t xml:space="preserve"> Її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називали</w:t>
      </w:r>
      <w:r w:rsidRPr="00053A31">
        <w:rPr>
          <w:rStyle w:val="95pt0pt"/>
          <w:rFonts w:eastAsiaTheme="minorHAnsi"/>
          <w:b w:val="0"/>
          <w:bCs w:val="0"/>
          <w:i w:val="0"/>
          <w:iCs w:val="0"/>
          <w:spacing w:val="0"/>
          <w:sz w:val="28"/>
          <w:szCs w:val="28"/>
          <w:shd w:val="clear" w:color="auto" w:fill="auto"/>
          <w:lang w:val="uk-UA"/>
        </w:rPr>
        <w:t xml:space="preserve"> </w:t>
      </w:r>
      <w:r w:rsidRPr="00053A31">
        <w:rPr>
          <w:rStyle w:val="95pt0pt"/>
          <w:rFonts w:eastAsiaTheme="minorHAnsi"/>
          <w:b w:val="0"/>
          <w:bCs w:val="0"/>
          <w:iCs w:val="0"/>
          <w:spacing w:val="0"/>
          <w:sz w:val="28"/>
          <w:szCs w:val="28"/>
          <w:shd w:val="clear" w:color="auto" w:fill="auto"/>
          <w:lang w:val="uk-UA"/>
        </w:rPr>
        <w:t>сльозами Богородиці, краплями поту богині Діани</w:t>
      </w:r>
      <w:r w:rsidRPr="00053A31">
        <w:rPr>
          <w:rStyle w:val="95pt0pt"/>
          <w:rFonts w:eastAsiaTheme="minorHAnsi"/>
          <w:b w:val="0"/>
          <w:bCs w:val="0"/>
          <w:i w:val="0"/>
          <w:iCs w:val="0"/>
          <w:spacing w:val="0"/>
          <w:sz w:val="28"/>
          <w:szCs w:val="28"/>
          <w:shd w:val="clear" w:color="auto" w:fill="auto"/>
          <w:lang w:val="uk-UA"/>
        </w:rPr>
        <w:t>.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відомих казок братів Ґрімм ми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t xml:space="preserve"> можемо дізнатися, що ці квіти — перлини з розірваного намиста Білосніжки, що вони служать крихітним гномам ліхтариками, що в ці дзвіночки ховається ночами сонячний зайчик... У кожного народу складено свою казку про цю квітку. Але всі ці легенди схожі на саму конвалію — невинні, чисті та трохи сумні.</w:t>
      </w:r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sz w:val="28"/>
          <w:szCs w:val="28"/>
          <w:lang w:val="uk-UA"/>
        </w:rPr>
        <w:t>У Фінляндії конвалії настільки популярні, що їхній колір є національним. До введення єдиної ва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люти Євро конвалію можна було побачити на фінських монетах.</w:t>
      </w:r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sz w:val="28"/>
          <w:szCs w:val="28"/>
          <w:lang w:val="uk-UA"/>
        </w:rPr>
        <w:t>У Франції, здебільшого в Парижі, 1 травня святкують «день конвалії».</w:t>
      </w:r>
    </w:p>
    <w:p w:rsid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sz w:val="28"/>
          <w:szCs w:val="28"/>
          <w:lang w:val="uk-UA"/>
        </w:rPr>
        <w:t>Крім краси конвалія відома ніжним тонким запахом. Ефірну олію використовують для виготов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лення парфумів. Медична промисловість на основі цієї рослини виготовляє корисні ліки для стиму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ляції серцевої діяльності, а також заспокійливі препарати. Використовують конвалію і в народній ме</w:t>
      </w:r>
      <w:r w:rsidRPr="00053A31">
        <w:rPr>
          <w:rFonts w:ascii="Times New Roman" w:hAnsi="Times New Roman" w:cs="Times New Roman"/>
          <w:sz w:val="28"/>
          <w:szCs w:val="28"/>
          <w:lang w:val="uk-UA"/>
        </w:rPr>
        <w:softHyphen/>
        <w:t>дицині. Але, застосовуючи народні рецепти з використанням конвалії, слід пам'ятати, що ця рослина небезпечна, тому, не радячись із лікарем, такі рецепти використовувати небажано.</w:t>
      </w:r>
    </w:p>
    <w:p w:rsidR="00053A31" w:rsidRPr="00053A31" w:rsidRDefault="00053A31" w:rsidP="00053A31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жаль, щороку конвалій стає дедалі менше через те, що ці квіти активно збирають. Вони не встигають дозріти для розмноження. </w:t>
      </w:r>
    </w:p>
    <w:p w:rsidR="00053A31" w:rsidRDefault="00053A31" w:rsidP="0032789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3A31" w:rsidRPr="00053A31" w:rsidRDefault="00053A31" w:rsidP="00053A3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53A31">
        <w:rPr>
          <w:rFonts w:ascii="Times New Roman" w:hAnsi="Times New Roman" w:cs="Times New Roman"/>
          <w:b/>
          <w:sz w:val="28"/>
          <w:szCs w:val="28"/>
          <w:lang w:val="uk-UA"/>
        </w:rPr>
        <w:t>Відкрий книжку на ст. 117</w:t>
      </w:r>
    </w:p>
    <w:p w:rsidR="00053A31" w:rsidRDefault="00053A31" w:rsidP="00327894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 назву казки В.О. Сухомлинського і розглянь малюнок.</w:t>
      </w:r>
    </w:p>
    <w:p w:rsidR="00053A31" w:rsidRDefault="00053A31" w:rsidP="00053A3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зображений на ньому? Що робить хлопчик?</w:t>
      </w:r>
    </w:p>
    <w:p w:rsidR="00053A31" w:rsidRDefault="00053A31" w:rsidP="00053A3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чого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тянеться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рука?</w:t>
      </w:r>
    </w:p>
    <w:p w:rsidR="00053A31" w:rsidRDefault="00053A31" w:rsidP="00053A3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гадаєш, про що може йтися у творі з такою назвою?</w:t>
      </w:r>
    </w:p>
    <w:p w:rsidR="00AE240D" w:rsidRDefault="00AE240D" w:rsidP="00AE240D">
      <w:pPr>
        <w:pStyle w:val="a3"/>
        <w:spacing w:line="276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240D" w:rsidRDefault="00577216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Послухай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</w:t>
      </w:r>
      <w:r w:rsidR="00AE240D" w:rsidRPr="00AE240D">
        <w:rPr>
          <w:rFonts w:ascii="Times New Roman" w:hAnsi="Times New Roman" w:cs="Times New Roman"/>
          <w:b/>
          <w:sz w:val="28"/>
          <w:szCs w:val="28"/>
          <w:lang w:val="uk-UA"/>
        </w:rPr>
        <w:t>озапис</w:t>
      </w:r>
      <w:proofErr w:type="spellEnd"/>
      <w:r w:rsidR="00AE240D" w:rsidRPr="00AE24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казки.</w:t>
      </w:r>
    </w:p>
    <w:p w:rsidR="00AC2359" w:rsidRPr="00AC2359" w:rsidRDefault="006D0F0D" w:rsidP="00AC2359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lang w:val="uk-UA"/>
        </w:rPr>
      </w:pPr>
      <w:hyperlink r:id="rId6" w:history="1">
        <w:r w:rsidR="00AC2359" w:rsidRPr="00AC2359">
          <w:rPr>
            <w:rStyle w:val="a7"/>
            <w:rFonts w:ascii="Times New Roman" w:hAnsi="Times New Roman" w:cs="Times New Roman"/>
            <w:b/>
            <w:lang w:val="uk-UA"/>
          </w:rPr>
          <w:t>https://www.youtube.com/watch?v=g1sxmVE5gDE</w:t>
        </w:r>
      </w:hyperlink>
    </w:p>
    <w:p w:rsidR="00AE240D" w:rsidRPr="00AE240D" w:rsidRDefault="00AE240D" w:rsidP="00B310BE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sz w:val="28"/>
          <w:szCs w:val="28"/>
          <w:lang w:val="uk-UA"/>
        </w:rPr>
        <w:t>Чи сподобалася тобі казка? Що здивувало, вразило?</w:t>
      </w:r>
    </w:p>
    <w:p w:rsidR="00AE240D" w:rsidRDefault="00AE240D" w:rsidP="00B310BE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sz w:val="28"/>
          <w:szCs w:val="28"/>
          <w:lang w:val="uk-UA"/>
        </w:rPr>
        <w:lastRenderedPageBreak/>
        <w:t>Чи справдилися ваші передбачення щодо змісту казки?</w:t>
      </w:r>
    </w:p>
    <w:p w:rsidR="00AE240D" w:rsidRDefault="00AE240D" w:rsidP="00AE240D">
      <w:pPr>
        <w:pStyle w:val="a3"/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240D" w:rsidRPr="00B310BE" w:rsidRDefault="00AE240D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10BE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</w:t>
      </w:r>
    </w:p>
    <w:p w:rsidR="00AE240D" w:rsidRDefault="00AE240D" w:rsidP="00AE240D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i/>
          <w:sz w:val="28"/>
          <w:szCs w:val="28"/>
          <w:lang w:val="uk-UA"/>
        </w:rPr>
        <w:t>Виткнулась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проросла.</w:t>
      </w:r>
    </w:p>
    <w:p w:rsidR="00AE240D" w:rsidRDefault="00AE240D" w:rsidP="00AE240D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i/>
          <w:sz w:val="28"/>
          <w:szCs w:val="28"/>
          <w:lang w:val="uk-UA"/>
        </w:rPr>
        <w:t>Пагін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молод</w:t>
      </w:r>
      <w:r w:rsidR="00577216">
        <w:rPr>
          <w:rFonts w:ascii="Times New Roman" w:hAnsi="Times New Roman" w:cs="Times New Roman"/>
          <w:sz w:val="28"/>
          <w:szCs w:val="28"/>
          <w:lang w:val="uk-UA"/>
        </w:rPr>
        <w:t>а гілочка або стеблинка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рослини.</w:t>
      </w:r>
    </w:p>
    <w:p w:rsidR="00AE240D" w:rsidRDefault="00AE240D" w:rsidP="00AE240D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240D">
        <w:rPr>
          <w:rFonts w:ascii="Times New Roman" w:hAnsi="Times New Roman" w:cs="Times New Roman"/>
          <w:i/>
          <w:sz w:val="28"/>
          <w:szCs w:val="28"/>
          <w:lang w:val="uk-UA"/>
        </w:rPr>
        <w:t>Зворушила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збудила, збентежила тощо.</w:t>
      </w:r>
    </w:p>
    <w:p w:rsidR="00AE240D" w:rsidRDefault="00AE240D" w:rsidP="00AE240D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240D" w:rsidRDefault="00AE240D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E2020" w:rsidRPr="00DE2020" w:rsidRDefault="006D0F0D" w:rsidP="00DE2020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lang w:val="uk-UA"/>
        </w:rPr>
      </w:pPr>
      <w:hyperlink r:id="rId7" w:history="1">
        <w:r w:rsidR="00DE2020" w:rsidRPr="00DE2020">
          <w:rPr>
            <w:rStyle w:val="a7"/>
            <w:rFonts w:ascii="Times New Roman" w:hAnsi="Times New Roman" w:cs="Times New Roman"/>
            <w:b/>
            <w:lang w:val="uk-UA"/>
          </w:rPr>
          <w:t>https://www.youtube.com/watch?v=Ua0gTAl-TIg</w:t>
        </w:r>
      </w:hyperlink>
    </w:p>
    <w:p w:rsidR="00B310BE" w:rsidRDefault="00B310BE" w:rsidP="00B310BE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240D" w:rsidRDefault="00AE240D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Самостійне читання казки.</w:t>
      </w:r>
    </w:p>
    <w:p w:rsidR="00AE240D" w:rsidRDefault="00B310BE" w:rsidP="00AE240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Дай відповіді н</w:t>
      </w:r>
      <w:r w:rsidR="00AE240D">
        <w:rPr>
          <w:rFonts w:ascii="Times New Roman" w:hAnsi="Times New Roman" w:cs="Times New Roman"/>
          <w:b/>
          <w:sz w:val="28"/>
          <w:szCs w:val="28"/>
          <w:lang w:val="uk-UA"/>
        </w:rPr>
        <w:t>а питання (ст.118)</w:t>
      </w:r>
    </w:p>
    <w:p w:rsidR="008242FB" w:rsidRDefault="008242FB" w:rsidP="008242FB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42FB" w:rsidRDefault="008242FB" w:rsidP="008242FB">
      <w:pPr>
        <w:rPr>
          <w:lang w:val="uk-UA"/>
        </w:rPr>
      </w:pPr>
    </w:p>
    <w:p w:rsidR="008242FB" w:rsidRPr="006C5123" w:rsidRDefault="008242FB" w:rsidP="008242FB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читання казки </w:t>
      </w:r>
      <w:r w:rsidRPr="008242FB">
        <w:rPr>
          <w:rFonts w:ascii="Times New Roman" w:hAnsi="Times New Roman" w:cs="Times New Roman"/>
          <w:b/>
          <w:sz w:val="28"/>
          <w:szCs w:val="28"/>
          <w:lang w:val="uk-UA"/>
        </w:rPr>
        <w:t>«Хлопчик і Дзвіночок Конвалії»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242FB" w:rsidRPr="006C5123" w:rsidRDefault="008242FB" w:rsidP="008242FB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DB4D211" wp14:editId="7CEBC2BE">
            <wp:simplePos x="0" y="0"/>
            <wp:positionH relativeFrom="column">
              <wp:posOffset>5427345</wp:posOffset>
            </wp:positionH>
            <wp:positionV relativeFrom="paragraph">
              <wp:posOffset>206375</wp:posOffset>
            </wp:positionV>
            <wp:extent cx="1125855" cy="1285875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242FB" w:rsidRPr="00515F52" w:rsidRDefault="008242FB" w:rsidP="008242FB">
      <w:pPr>
        <w:pStyle w:val="a3"/>
        <w:numPr>
          <w:ilvl w:val="0"/>
          <w:numId w:val="4"/>
        </w:numPr>
        <w:shd w:val="clear" w:color="auto" w:fill="FFFFFF"/>
        <w:tabs>
          <w:tab w:val="left" w:pos="284"/>
          <w:tab w:val="left" w:pos="993"/>
        </w:tabs>
        <w:spacing w:line="276" w:lineRule="auto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5F52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327894" w:rsidRPr="008242FB" w:rsidRDefault="00327894" w:rsidP="008242FB">
      <w:pPr>
        <w:ind w:firstLine="708"/>
        <w:rPr>
          <w:lang w:val="uk-UA"/>
        </w:rPr>
      </w:pPr>
    </w:p>
    <w:sectPr w:rsidR="00327894" w:rsidRPr="008242FB" w:rsidSect="008242FB">
      <w:pgSz w:w="11906" w:h="16838"/>
      <w:pgMar w:top="568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3A42"/>
    <w:multiLevelType w:val="hybridMultilevel"/>
    <w:tmpl w:val="898AF3A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E35427"/>
    <w:multiLevelType w:val="hybridMultilevel"/>
    <w:tmpl w:val="3A4E10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40786"/>
    <w:multiLevelType w:val="multilevel"/>
    <w:tmpl w:val="72B03E4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53A31"/>
    <w:rsid w:val="00182107"/>
    <w:rsid w:val="00233F45"/>
    <w:rsid w:val="00327894"/>
    <w:rsid w:val="004A468F"/>
    <w:rsid w:val="004B327C"/>
    <w:rsid w:val="00577216"/>
    <w:rsid w:val="006D0F0D"/>
    <w:rsid w:val="008242FB"/>
    <w:rsid w:val="00913DB1"/>
    <w:rsid w:val="00AC2359"/>
    <w:rsid w:val="00AE240D"/>
    <w:rsid w:val="00B310BE"/>
    <w:rsid w:val="00DE2020"/>
    <w:rsid w:val="00EB3E26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8107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basedOn w:val="a0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a0gTAl-T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1sxmVE5gD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10</cp:revision>
  <dcterms:created xsi:type="dcterms:W3CDTF">2020-04-08T09:18:00Z</dcterms:created>
  <dcterms:modified xsi:type="dcterms:W3CDTF">2022-06-07T05:00:00Z</dcterms:modified>
</cp:coreProperties>
</file>