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E19" w:rsidRDefault="00ED6C28" w:rsidP="00F06E19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«15</w:t>
      </w:r>
      <w:r w:rsidR="00F06E19">
        <w:rPr>
          <w:rFonts w:ascii="Times New Roman" w:hAnsi="Times New Roman" w:cs="Times New Roman"/>
          <w:sz w:val="28"/>
          <w:lang w:val="uk-UA"/>
        </w:rPr>
        <w:t xml:space="preserve">» </w:t>
      </w:r>
      <w:r w:rsidR="00F06E19"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листопада </w:t>
      </w:r>
      <w:r w:rsidR="00F06E19">
        <w:rPr>
          <w:rFonts w:ascii="Times New Roman" w:hAnsi="Times New Roman" w:cs="Times New Roman"/>
          <w:sz w:val="28"/>
          <w:lang w:val="uk-UA"/>
        </w:rPr>
        <w:t>2021</w:t>
      </w:r>
      <w:r w:rsidR="00F06E19"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F06E19" w:rsidRPr="009F4C34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F06E19" w:rsidRPr="009F4C34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літературне читання</w:t>
      </w:r>
    </w:p>
    <w:p w:rsidR="00F06E19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9F4C34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9F4C34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F06E19" w:rsidRDefault="00F06E19" w:rsidP="00F06E19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C58C6" w:rsidRPr="001A7AE4" w:rsidRDefault="00ED6C28" w:rsidP="003C58C6">
      <w:pPr>
        <w:ind w:left="1560" w:hanging="1560"/>
        <w:jc w:val="both"/>
        <w:rPr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№31</w:t>
      </w:r>
      <w:r w:rsidR="003C58C6" w:rsidRPr="001A7AE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C58C6" w:rsidRPr="001A7A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B33A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Як риби короля обирали. «Оселедець і камбала» (польська народна казка). Робота з дитячою книжкою.</w:t>
      </w:r>
    </w:p>
    <w:p w:rsidR="00F06E19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6E19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5B9B">
        <w:rPr>
          <w:rFonts w:ascii="Times New Roman" w:hAnsi="Times New Roman" w:cs="Times New Roman"/>
          <w:b/>
          <w:sz w:val="28"/>
          <w:szCs w:val="28"/>
        </w:rPr>
        <w:t xml:space="preserve">Робота за підручником с. </w:t>
      </w:r>
      <w:r>
        <w:rPr>
          <w:rFonts w:ascii="Times New Roman" w:hAnsi="Times New Roman" w:cs="Times New Roman"/>
          <w:b/>
          <w:color w:val="C00000"/>
          <w:sz w:val="28"/>
          <w:szCs w:val="28"/>
        </w:rPr>
        <w:t>4</w:t>
      </w:r>
      <w:r w:rsidR="00ED6C28">
        <w:rPr>
          <w:rFonts w:ascii="Times New Roman" w:hAnsi="Times New Roman" w:cs="Times New Roman"/>
          <w:b/>
          <w:color w:val="C00000"/>
          <w:sz w:val="28"/>
          <w:szCs w:val="28"/>
          <w:lang w:val="ru-RU"/>
        </w:rPr>
        <w:t>6</w:t>
      </w:r>
      <w:r w:rsidR="00ED6C28">
        <w:rPr>
          <w:rFonts w:ascii="Times New Roman" w:hAnsi="Times New Roman" w:cs="Times New Roman"/>
          <w:b/>
          <w:color w:val="C00000"/>
          <w:sz w:val="28"/>
          <w:szCs w:val="28"/>
        </w:rPr>
        <w:t>-48</w:t>
      </w:r>
    </w:p>
    <w:p w:rsidR="00F06E19" w:rsidRPr="00F95B9B" w:rsidRDefault="00F06E19" w:rsidP="00F06E19">
      <w:pPr>
        <w:pStyle w:val="a4"/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6E19" w:rsidRDefault="00F06E19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F95B9B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:rsidR="003C58C6" w:rsidRDefault="003C58C6" w:rsidP="00F06E19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:rsidR="003C58C6" w:rsidRPr="003C58C6" w:rsidRDefault="003C58C6" w:rsidP="003C58C6">
      <w:pPr>
        <w:pStyle w:val="a4"/>
        <w:numPr>
          <w:ilvl w:val="0"/>
          <w:numId w:val="16"/>
        </w:numPr>
        <w:rPr>
          <w:b/>
          <w:color w:val="0070C0"/>
          <w:sz w:val="28"/>
          <w:szCs w:val="28"/>
        </w:rPr>
      </w:pPr>
      <w:proofErr w:type="spellStart"/>
      <w:r w:rsidRPr="003C58C6">
        <w:rPr>
          <w:rFonts w:ascii="Times New Roman" w:hAnsi="Times New Roman" w:cs="Times New Roman"/>
          <w:b/>
          <w:color w:val="0070C0"/>
          <w:sz w:val="28"/>
          <w:szCs w:val="28"/>
        </w:rPr>
        <w:t>Мовна</w:t>
      </w:r>
      <w:proofErr w:type="spellEnd"/>
      <w:r w:rsidRPr="003C58C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розминка.</w:t>
      </w:r>
    </w:p>
    <w:p w:rsidR="003C58C6" w:rsidRDefault="00ED6C28" w:rsidP="003C58C6">
      <w:pPr>
        <w:rPr>
          <w:b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3580765</wp:posOffset>
            </wp:positionH>
            <wp:positionV relativeFrom="paragraph">
              <wp:posOffset>71755</wp:posOffset>
            </wp:positionV>
            <wp:extent cx="2876550" cy="1624330"/>
            <wp:effectExtent l="0" t="0" r="0" b="0"/>
            <wp:wrapThrough wrapText="bothSides">
              <wp:wrapPolygon edited="0">
                <wp:start x="0" y="0"/>
                <wp:lineTo x="0" y="21279"/>
                <wp:lineTo x="21457" y="21279"/>
                <wp:lineTo x="2145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570865</wp:posOffset>
            </wp:positionH>
            <wp:positionV relativeFrom="paragraph">
              <wp:posOffset>71755</wp:posOffset>
            </wp:positionV>
            <wp:extent cx="2876550" cy="1624330"/>
            <wp:effectExtent l="0" t="0" r="0" b="0"/>
            <wp:wrapThrough wrapText="bothSides">
              <wp:wrapPolygon edited="0">
                <wp:start x="0" y="0"/>
                <wp:lineTo x="0" y="21279"/>
                <wp:lineTo x="21457" y="21279"/>
                <wp:lineTo x="2145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ED6C28" w:rsidP="003C58C6">
      <w:pPr>
        <w:rPr>
          <w:b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3580765</wp:posOffset>
            </wp:positionH>
            <wp:positionV relativeFrom="paragraph">
              <wp:posOffset>219075</wp:posOffset>
            </wp:positionV>
            <wp:extent cx="2895600" cy="1635125"/>
            <wp:effectExtent l="0" t="0" r="0" b="3175"/>
            <wp:wrapThrough wrapText="bothSides">
              <wp:wrapPolygon edited="0">
                <wp:start x="0" y="0"/>
                <wp:lineTo x="0" y="21390"/>
                <wp:lineTo x="21458" y="21390"/>
                <wp:lineTo x="21458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570865</wp:posOffset>
            </wp:positionH>
            <wp:positionV relativeFrom="paragraph">
              <wp:posOffset>230505</wp:posOffset>
            </wp:positionV>
            <wp:extent cx="2876550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57" y="21287"/>
                <wp:lineTo x="2145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ED6C28" w:rsidP="003C58C6">
      <w:pPr>
        <w:rPr>
          <w:b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1828165</wp:posOffset>
            </wp:positionH>
            <wp:positionV relativeFrom="paragraph">
              <wp:posOffset>142240</wp:posOffset>
            </wp:positionV>
            <wp:extent cx="3162300" cy="1785620"/>
            <wp:effectExtent l="0" t="0" r="0" b="5080"/>
            <wp:wrapThrough wrapText="bothSides">
              <wp:wrapPolygon edited="0">
                <wp:start x="0" y="0"/>
                <wp:lineTo x="0" y="21431"/>
                <wp:lineTo x="21470" y="21431"/>
                <wp:lineTo x="21470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ED6C28" w:rsidP="00ED6C28">
      <w:pPr>
        <w:tabs>
          <w:tab w:val="left" w:pos="3030"/>
        </w:tabs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Default="003C58C6" w:rsidP="003C58C6">
      <w:pPr>
        <w:rPr>
          <w:b/>
          <w:color w:val="0070C0"/>
          <w:sz w:val="28"/>
          <w:szCs w:val="28"/>
        </w:rPr>
      </w:pPr>
    </w:p>
    <w:p w:rsidR="003C58C6" w:rsidRPr="00ED6C28" w:rsidRDefault="00ED6C28" w:rsidP="003C58C6">
      <w:pPr>
        <w:pStyle w:val="a4"/>
        <w:numPr>
          <w:ilvl w:val="0"/>
          <w:numId w:val="16"/>
        </w:numPr>
        <w:rPr>
          <w:b/>
          <w:color w:val="0070C0"/>
          <w:sz w:val="28"/>
          <w:szCs w:val="28"/>
        </w:rPr>
      </w:pPr>
      <w:r w:rsidRPr="00ED6C28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Прочитай правильно</w:t>
      </w:r>
    </w:p>
    <w:p w:rsidR="00ED6C28" w:rsidRPr="00ED6C28" w:rsidRDefault="00ED6C28" w:rsidP="00ED6C28">
      <w:pPr>
        <w:spacing w:after="0" w:line="276" w:lineRule="auto"/>
        <w:ind w:left="357" w:firstLine="352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>Шу-шу-шу</w:t>
      </w:r>
      <w:proofErr w:type="spellEnd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proofErr w:type="spellStart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>чистомовки</w:t>
      </w:r>
      <w:proofErr w:type="spellEnd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пишу.</w:t>
      </w:r>
    </w:p>
    <w:p w:rsidR="00ED6C28" w:rsidRPr="00ED6C28" w:rsidRDefault="00ED6C28" w:rsidP="00ED6C28">
      <w:pPr>
        <w:spacing w:after="0" w:line="276" w:lineRule="auto"/>
        <w:ind w:left="357" w:firstLine="352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>Ят-ят-ят</w:t>
      </w:r>
      <w:proofErr w:type="spellEnd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їх пишу для всіх малят.</w:t>
      </w:r>
    </w:p>
    <w:p w:rsidR="00ED6C28" w:rsidRPr="00ED6C28" w:rsidRDefault="00ED6C28" w:rsidP="00ED6C28">
      <w:pPr>
        <w:spacing w:after="0" w:line="276" w:lineRule="auto"/>
        <w:ind w:left="357" w:firstLine="352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>Ки-ки-ки</w:t>
      </w:r>
      <w:proofErr w:type="spellEnd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всі говорять залюбки.</w:t>
      </w:r>
    </w:p>
    <w:p w:rsidR="00ED6C28" w:rsidRPr="00ED6C28" w:rsidRDefault="00ED6C28" w:rsidP="00ED6C28">
      <w:pPr>
        <w:spacing w:after="0" w:line="276" w:lineRule="auto"/>
        <w:ind w:left="357" w:firstLine="352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>Ло-ло-ло</w:t>
      </w:r>
      <w:proofErr w:type="spellEnd"/>
      <w:r w:rsidRPr="00ED6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щоб чисте мовлення було.</w:t>
      </w:r>
    </w:p>
    <w:p w:rsidR="003C58C6" w:rsidRPr="00ED6C28" w:rsidRDefault="003C58C6" w:rsidP="003C58C6">
      <w:pPr>
        <w:rPr>
          <w:sz w:val="28"/>
          <w:szCs w:val="28"/>
        </w:rPr>
      </w:pPr>
    </w:p>
    <w:p w:rsidR="00ED6C28" w:rsidRPr="00653A56" w:rsidRDefault="00653A56" w:rsidP="00653A56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53A56">
        <w:rPr>
          <w:rFonts w:ascii="Times New Roman" w:hAnsi="Times New Roman" w:cs="Times New Roman"/>
          <w:sz w:val="28"/>
          <w:szCs w:val="28"/>
          <w:lang w:val="uk-UA"/>
        </w:rPr>
        <w:t xml:space="preserve">Сьогодні ми вирушимо до моря, а саме  - до Балтійського моря, розташованого на півночі Європи, що омиває береги багатьох країн, серед них і береги Польщі. </w:t>
      </w:r>
    </w:p>
    <w:p w:rsidR="00ED6C28" w:rsidRDefault="00653A56" w:rsidP="003C58C6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894715</wp:posOffset>
            </wp:positionH>
            <wp:positionV relativeFrom="paragraph">
              <wp:posOffset>95885</wp:posOffset>
            </wp:positionV>
            <wp:extent cx="4676775" cy="3507105"/>
            <wp:effectExtent l="0" t="0" r="9525" b="0"/>
            <wp:wrapThrough wrapText="bothSides">
              <wp:wrapPolygon edited="0">
                <wp:start x="0" y="0"/>
                <wp:lineTo x="0" y="21471"/>
                <wp:lineTo x="21556" y="21471"/>
                <wp:lineTo x="21556" y="0"/>
                <wp:lineTo x="0" y="0"/>
              </wp:wrapPolygon>
            </wp:wrapThrough>
            <wp:docPr id="15" name="Рисунок 15" descr="Всё про Балтийское море: карта, описание, фото и видео. - webmand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сё про Балтийское море: карта, описание, фото и видео. - webmandry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C28" w:rsidRDefault="00ED6C28" w:rsidP="003C58C6">
      <w:pPr>
        <w:rPr>
          <w:sz w:val="28"/>
          <w:szCs w:val="28"/>
        </w:rPr>
      </w:pPr>
    </w:p>
    <w:p w:rsidR="00ED6C28" w:rsidRDefault="00ED6C28" w:rsidP="003C58C6">
      <w:pPr>
        <w:rPr>
          <w:sz w:val="28"/>
          <w:szCs w:val="28"/>
        </w:rPr>
      </w:pPr>
    </w:p>
    <w:p w:rsidR="00ED6C28" w:rsidRDefault="00ED6C28" w:rsidP="003C58C6">
      <w:pPr>
        <w:rPr>
          <w:sz w:val="28"/>
          <w:szCs w:val="28"/>
        </w:rPr>
      </w:pPr>
    </w:p>
    <w:p w:rsidR="00ED6C28" w:rsidRDefault="00ED6C28" w:rsidP="003C58C6">
      <w:pPr>
        <w:rPr>
          <w:sz w:val="28"/>
          <w:szCs w:val="28"/>
        </w:rPr>
      </w:pPr>
    </w:p>
    <w:p w:rsidR="00653A56" w:rsidRDefault="00653A56" w:rsidP="003C58C6">
      <w:pPr>
        <w:rPr>
          <w:sz w:val="28"/>
          <w:szCs w:val="28"/>
        </w:rPr>
      </w:pPr>
    </w:p>
    <w:p w:rsidR="00653A56" w:rsidRDefault="00653A56" w:rsidP="003C58C6">
      <w:pPr>
        <w:rPr>
          <w:sz w:val="28"/>
          <w:szCs w:val="28"/>
        </w:rPr>
      </w:pPr>
    </w:p>
    <w:p w:rsidR="00653A56" w:rsidRDefault="00653A56" w:rsidP="003C58C6">
      <w:pPr>
        <w:rPr>
          <w:sz w:val="28"/>
          <w:szCs w:val="28"/>
        </w:rPr>
      </w:pPr>
    </w:p>
    <w:p w:rsidR="00653A56" w:rsidRDefault="00653A56" w:rsidP="003C58C6">
      <w:pPr>
        <w:rPr>
          <w:sz w:val="28"/>
          <w:szCs w:val="28"/>
        </w:rPr>
      </w:pPr>
    </w:p>
    <w:p w:rsidR="00653A56" w:rsidRDefault="00653A56" w:rsidP="003C58C6">
      <w:pPr>
        <w:rPr>
          <w:sz w:val="28"/>
          <w:szCs w:val="28"/>
        </w:rPr>
      </w:pPr>
    </w:p>
    <w:p w:rsidR="00653A56" w:rsidRDefault="00653A56" w:rsidP="003C58C6">
      <w:pPr>
        <w:rPr>
          <w:sz w:val="28"/>
          <w:szCs w:val="28"/>
        </w:rPr>
      </w:pPr>
    </w:p>
    <w:p w:rsidR="00653A56" w:rsidRDefault="00653A56" w:rsidP="003C58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3A56">
        <w:rPr>
          <w:rFonts w:ascii="Times New Roman" w:hAnsi="Times New Roman" w:cs="Times New Roman"/>
          <w:sz w:val="28"/>
          <w:szCs w:val="28"/>
          <w:lang w:val="uk-UA"/>
        </w:rPr>
        <w:t>Тож сьогодні ми ознайомимося із польською народною казкою, дізнаємося, які дивні події відбувалися в морських глибинах.</w:t>
      </w:r>
    </w:p>
    <w:p w:rsidR="00653A56" w:rsidRPr="00653A56" w:rsidRDefault="00653A56" w:rsidP="00653A56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53A56">
        <w:rPr>
          <w:rFonts w:ascii="Times New Roman" w:hAnsi="Times New Roman" w:cs="Times New Roman"/>
          <w:sz w:val="28"/>
          <w:szCs w:val="28"/>
        </w:rPr>
        <w:t>Прочитай назву казки (с.46). Хто такі оселедець і камбала?</w:t>
      </w:r>
    </w:p>
    <w:p w:rsidR="00653A56" w:rsidRPr="00653A56" w:rsidRDefault="00653A56" w:rsidP="00653A56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653A56">
        <w:rPr>
          <w:rFonts w:ascii="Times New Roman" w:hAnsi="Times New Roman" w:cs="Times New Roman"/>
          <w:sz w:val="28"/>
          <w:szCs w:val="28"/>
        </w:rPr>
        <w:t>Де ти міг їх бачити?</w:t>
      </w:r>
    </w:p>
    <w:p w:rsidR="00653A56" w:rsidRPr="00653A56" w:rsidRDefault="00653A56" w:rsidP="00653A56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3465830</wp:posOffset>
            </wp:positionH>
            <wp:positionV relativeFrom="paragraph">
              <wp:posOffset>447675</wp:posOffset>
            </wp:positionV>
            <wp:extent cx="3094990" cy="1748155"/>
            <wp:effectExtent l="0" t="0" r="0" b="4445"/>
            <wp:wrapThrough wrapText="bothSides">
              <wp:wrapPolygon edited="0">
                <wp:start x="0" y="0"/>
                <wp:lineTo x="0" y="21420"/>
                <wp:lineTo x="21405" y="21420"/>
                <wp:lineTo x="2140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A56">
        <w:rPr>
          <w:rFonts w:ascii="Times New Roman" w:hAnsi="Times New Roman" w:cs="Times New Roman"/>
          <w:sz w:val="28"/>
          <w:szCs w:val="28"/>
        </w:rPr>
        <w:t>Чим цікаві ці риби?</w:t>
      </w:r>
    </w:p>
    <w:p w:rsidR="00653A56" w:rsidRPr="00653A56" w:rsidRDefault="00653A56" w:rsidP="003C58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170815</wp:posOffset>
            </wp:positionH>
            <wp:positionV relativeFrom="paragraph">
              <wp:posOffset>128270</wp:posOffset>
            </wp:positionV>
            <wp:extent cx="3095625" cy="1748155"/>
            <wp:effectExtent l="0" t="0" r="9525" b="4445"/>
            <wp:wrapThrough wrapText="bothSides">
              <wp:wrapPolygon edited="0">
                <wp:start x="0" y="0"/>
                <wp:lineTo x="0" y="21420"/>
                <wp:lineTo x="21534" y="21420"/>
                <wp:lineTo x="21534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A56" w:rsidRDefault="00653A56" w:rsidP="00653A56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53A56">
        <w:rPr>
          <w:rFonts w:ascii="Times New Roman" w:hAnsi="Times New Roman" w:cs="Times New Roman"/>
          <w:sz w:val="28"/>
          <w:szCs w:val="28"/>
        </w:rPr>
        <w:t>Про що може йтися у казці?</w:t>
      </w:r>
    </w:p>
    <w:p w:rsidR="00653A56" w:rsidRPr="00653A56" w:rsidRDefault="00653A56" w:rsidP="00653A5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653A5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lastRenderedPageBreak/>
        <w:t>Хвилинка-</w:t>
      </w:r>
      <w:proofErr w:type="spellStart"/>
      <w:r w:rsidRPr="00653A5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цікавинка</w:t>
      </w:r>
      <w:proofErr w:type="spellEnd"/>
    </w:p>
    <w:p w:rsidR="00653A56" w:rsidRPr="00653A56" w:rsidRDefault="00653A56" w:rsidP="0074408D">
      <w:pPr>
        <w:pStyle w:val="a6"/>
        <w:shd w:val="clear" w:color="auto" w:fill="FFFFFF"/>
        <w:ind w:left="567" w:firstLine="709"/>
        <w:jc w:val="both"/>
        <w:rPr>
          <w:color w:val="000000"/>
          <w:sz w:val="28"/>
          <w:szCs w:val="28"/>
          <w:lang w:val="uk-UA"/>
        </w:rPr>
      </w:pPr>
      <w:r w:rsidRPr="0074408D">
        <w:rPr>
          <w:rStyle w:val="a8"/>
          <w:b/>
          <w:color w:val="000000"/>
          <w:sz w:val="28"/>
          <w:szCs w:val="28"/>
          <w:lang w:val="uk-UA"/>
        </w:rPr>
        <w:t>Камбала</w:t>
      </w:r>
      <w:r w:rsidRPr="00653A56">
        <w:rPr>
          <w:color w:val="000000"/>
          <w:sz w:val="28"/>
          <w:szCs w:val="28"/>
          <w:lang w:val="uk-UA"/>
        </w:rPr>
        <w:t> — це риба, які більшість часу проводить на дні моря, лежачи на лівому боці, з двома очима на правому боці. Існує понад 500 видів камбалових. Камбала — єдина риба, помічена на дні Маріанської западини. Тривалість життя рибини становить від 20 до 30 років. Верхня сторона тіла камбали містить особливий пігмент, тому риба може змінювати колір і пристосовуватися до будь-якого ґрунту. Покладена на шахову дошку, вона також намагається пристосуватися до фону й утворює на тілі світлі та темні плями. Велика частина камбал лягає на ліву сторону тіла. Однак іноді зустрічаються «перевернуті» особини, що лежать на правому боці.</w:t>
      </w:r>
    </w:p>
    <w:p w:rsidR="00653A56" w:rsidRPr="00653A56" w:rsidRDefault="00653A56" w:rsidP="0074408D">
      <w:pPr>
        <w:pStyle w:val="a6"/>
        <w:shd w:val="clear" w:color="auto" w:fill="FFFFFF"/>
        <w:spacing w:before="0" w:beforeAutospacing="0" w:after="0" w:afterAutospacing="0"/>
        <w:ind w:left="567" w:firstLine="709"/>
        <w:jc w:val="both"/>
        <w:rPr>
          <w:color w:val="000000"/>
          <w:sz w:val="28"/>
          <w:szCs w:val="28"/>
          <w:lang w:val="uk-UA"/>
        </w:rPr>
      </w:pPr>
      <w:r w:rsidRPr="0074408D">
        <w:rPr>
          <w:rStyle w:val="a8"/>
          <w:b/>
          <w:color w:val="000000"/>
          <w:sz w:val="28"/>
          <w:szCs w:val="28"/>
          <w:lang w:val="uk-UA"/>
        </w:rPr>
        <w:t>Оселедець</w:t>
      </w:r>
      <w:r w:rsidRPr="0074408D">
        <w:rPr>
          <w:b/>
          <w:color w:val="000000"/>
          <w:sz w:val="28"/>
          <w:szCs w:val="28"/>
          <w:lang w:val="uk-UA"/>
        </w:rPr>
        <w:t> </w:t>
      </w:r>
      <w:r w:rsidRPr="00653A56">
        <w:rPr>
          <w:color w:val="000000"/>
          <w:sz w:val="28"/>
          <w:szCs w:val="28"/>
          <w:lang w:val="uk-UA"/>
        </w:rPr>
        <w:t>— риба зграєва. Її косяки розтягуються часом на десятки кілометрів (</w:t>
      </w:r>
      <w:r w:rsidRPr="00653A56">
        <w:rPr>
          <w:rStyle w:val="a8"/>
          <w:color w:val="000000"/>
          <w:sz w:val="28"/>
          <w:szCs w:val="28"/>
          <w:lang w:val="uk-UA"/>
        </w:rPr>
        <w:t>до 150 км</w:t>
      </w:r>
      <w:r w:rsidRPr="00653A56">
        <w:rPr>
          <w:color w:val="000000"/>
          <w:sz w:val="28"/>
          <w:szCs w:val="28"/>
          <w:lang w:val="uk-UA"/>
        </w:rPr>
        <w:t>). Учені стверджують, що такий косяк може налічувати до трьох мільярдів особин. Риба, відірвана від зграї, перебуває у стресовому стані та неминуче гине. Середня тривалість життя оселедця — 10-12 років.</w:t>
      </w:r>
    </w:p>
    <w:p w:rsidR="00653A56" w:rsidRPr="00653A56" w:rsidRDefault="00653A56" w:rsidP="0074408D">
      <w:pPr>
        <w:pStyle w:val="a6"/>
        <w:shd w:val="clear" w:color="auto" w:fill="FFFFFF"/>
        <w:spacing w:before="0" w:beforeAutospacing="0" w:after="0" w:afterAutospacing="0"/>
        <w:ind w:left="567" w:firstLine="709"/>
        <w:jc w:val="both"/>
        <w:rPr>
          <w:color w:val="000000"/>
          <w:sz w:val="28"/>
          <w:szCs w:val="28"/>
          <w:lang w:val="uk-UA"/>
        </w:rPr>
      </w:pPr>
      <w:r w:rsidRPr="00653A56">
        <w:rPr>
          <w:color w:val="000000"/>
          <w:sz w:val="28"/>
          <w:szCs w:val="28"/>
          <w:lang w:val="uk-UA"/>
        </w:rPr>
        <w:t xml:space="preserve">До ХV століття оселедець їли тільки жебраки і ченці через те, що риба була несмачною: пахла прогірклим жиром, але головне — дуже гірчила. А потім стався «оселедцевий переворот». Рибалка на прізвище </w:t>
      </w:r>
      <w:proofErr w:type="spellStart"/>
      <w:r w:rsidRPr="00653A56">
        <w:rPr>
          <w:color w:val="000000"/>
          <w:sz w:val="28"/>
          <w:szCs w:val="28"/>
          <w:lang w:val="uk-UA"/>
        </w:rPr>
        <w:t>Бейкельс</w:t>
      </w:r>
      <w:proofErr w:type="spellEnd"/>
      <w:r w:rsidRPr="00653A56">
        <w:rPr>
          <w:color w:val="000000"/>
          <w:sz w:val="28"/>
          <w:szCs w:val="28"/>
          <w:lang w:val="uk-UA"/>
        </w:rPr>
        <w:t xml:space="preserve"> здогадався перед засолюванням видаляти зябра, які були причиною гіркоти. Засолений без зябер оселедець був таким смачним, що став делікатесом. З того часу без цієї риби не обходився жоден королівський стіл Європи. Аби зберегти секрет засолювання, голландці переробляли рибу просто в морі. Тому тривалий час у них не було конкурентів, і ніхто не заважав їм установлювати ціну на цей продукт.</w:t>
      </w:r>
    </w:p>
    <w:p w:rsidR="00653A56" w:rsidRDefault="00653A56" w:rsidP="003C58C6">
      <w:pPr>
        <w:rPr>
          <w:sz w:val="28"/>
          <w:szCs w:val="28"/>
        </w:rPr>
      </w:pPr>
    </w:p>
    <w:p w:rsidR="00653A56" w:rsidRDefault="0074408D" w:rsidP="0074408D">
      <w:pPr>
        <w:pStyle w:val="a4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74408D">
        <w:rPr>
          <w:rFonts w:ascii="Times New Roman" w:hAnsi="Times New Roman" w:cs="Times New Roman"/>
          <w:b/>
          <w:color w:val="0070C0"/>
          <w:sz w:val="28"/>
          <w:szCs w:val="28"/>
        </w:rPr>
        <w:t>Прочитай казку «Оселедець і камбала» (с. 46-48)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та виконай завдання на с. 48.</w:t>
      </w:r>
    </w:p>
    <w:p w:rsidR="0074408D" w:rsidRDefault="0074408D" w:rsidP="0074408D">
      <w:pPr>
        <w:pStyle w:val="a4"/>
        <w:ind w:left="284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4408D" w:rsidRPr="0074408D" w:rsidRDefault="0074408D" w:rsidP="0074408D">
      <w:pPr>
        <w:pStyle w:val="a4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Виконай завдання у робочому зошиті с. 25.</w:t>
      </w:r>
    </w:p>
    <w:p w:rsidR="00653A56" w:rsidRDefault="00653A56" w:rsidP="003C58C6">
      <w:pPr>
        <w:rPr>
          <w:sz w:val="28"/>
          <w:szCs w:val="28"/>
        </w:rPr>
      </w:pPr>
    </w:p>
    <w:p w:rsidR="003C58C6" w:rsidRDefault="003C58C6" w:rsidP="003C58C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06E19" w:rsidRPr="006C5123" w:rsidRDefault="00F06E19" w:rsidP="00BA0513">
      <w:pPr>
        <w:pStyle w:val="a7"/>
        <w:ind w:left="-426" w:hanging="283"/>
        <w:rPr>
          <w:rFonts w:ascii="Times New Roman" w:hAnsi="Times New Roman"/>
          <w:b/>
          <w:sz w:val="28"/>
          <w:szCs w:val="28"/>
          <w:lang w:val="uk-UA"/>
        </w:rPr>
      </w:pPr>
      <w:r>
        <w:rPr>
          <w:lang w:val="uk-UA"/>
        </w:rPr>
        <w:tab/>
      </w: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сове повідомлення </w:t>
      </w:r>
      <w:r w:rsidR="00BC44D1">
        <w:rPr>
          <w:rFonts w:ascii="Times New Roman" w:hAnsi="Times New Roman"/>
          <w:b/>
          <w:sz w:val="28"/>
          <w:szCs w:val="28"/>
          <w:lang w:val="uk-UA"/>
        </w:rPr>
        <w:t>читання</w:t>
      </w:r>
      <w:r w:rsidR="00A47BF2">
        <w:rPr>
          <w:rFonts w:ascii="Times New Roman" w:hAnsi="Times New Roman"/>
          <w:b/>
          <w:sz w:val="28"/>
          <w:szCs w:val="28"/>
          <w:lang w:val="uk-UA"/>
        </w:rPr>
        <w:t xml:space="preserve"> казки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«</w:t>
      </w:r>
      <w:r w:rsidR="0074408D">
        <w:rPr>
          <w:rFonts w:ascii="Times New Roman" w:hAnsi="Times New Roman"/>
          <w:b/>
          <w:sz w:val="28"/>
          <w:szCs w:val="28"/>
          <w:lang w:val="uk-UA"/>
        </w:rPr>
        <w:t>Оселедець і камбала</w:t>
      </w:r>
      <w:r>
        <w:rPr>
          <w:rFonts w:ascii="Times New Roman" w:hAnsi="Times New Roman"/>
          <w:b/>
          <w:sz w:val="28"/>
          <w:szCs w:val="28"/>
          <w:lang w:val="uk-UA"/>
        </w:rPr>
        <w:t>»:</w:t>
      </w:r>
    </w:p>
    <w:p w:rsidR="00F06E19" w:rsidRPr="006C5123" w:rsidRDefault="0074408D" w:rsidP="00BA0513">
      <w:pPr>
        <w:pStyle w:val="a7"/>
        <w:numPr>
          <w:ilvl w:val="0"/>
          <w:numId w:val="11"/>
        </w:numPr>
        <w:ind w:left="-426" w:hanging="283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6D966F17" wp14:editId="3F30B48D">
            <wp:simplePos x="0" y="0"/>
            <wp:positionH relativeFrom="column">
              <wp:posOffset>5352415</wp:posOffset>
            </wp:positionH>
            <wp:positionV relativeFrom="paragraph">
              <wp:posOffset>189230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E19"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F06E19" w:rsidRPr="006C5123" w:rsidRDefault="00F06E19" w:rsidP="00BA0513">
      <w:pPr>
        <w:pStyle w:val="a7"/>
        <w:numPr>
          <w:ilvl w:val="0"/>
          <w:numId w:val="11"/>
        </w:numPr>
        <w:shd w:val="clear" w:color="auto" w:fill="FFFFFF"/>
        <w:tabs>
          <w:tab w:val="left" w:pos="993"/>
        </w:tabs>
        <w:ind w:left="-426" w:hanging="283"/>
        <w:rPr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11093D" w:rsidRPr="00F06E19" w:rsidRDefault="0011093D" w:rsidP="00F06E19">
      <w:pPr>
        <w:tabs>
          <w:tab w:val="left" w:pos="1215"/>
        </w:tabs>
        <w:rPr>
          <w:lang w:val="uk-UA"/>
        </w:rPr>
      </w:pPr>
    </w:p>
    <w:sectPr w:rsidR="0011093D" w:rsidRPr="00F06E19" w:rsidSect="005533DE">
      <w:pgSz w:w="11906" w:h="16838"/>
      <w:pgMar w:top="709" w:right="850" w:bottom="142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6785"/>
    <w:multiLevelType w:val="hybridMultilevel"/>
    <w:tmpl w:val="490CC3D4"/>
    <w:lvl w:ilvl="0" w:tplc="3694421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1A91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BC00C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D626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78E23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08FAA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D4E9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5A475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F8B69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12109"/>
    <w:multiLevelType w:val="hybridMultilevel"/>
    <w:tmpl w:val="0C94CF0A"/>
    <w:lvl w:ilvl="0" w:tplc="3F5282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90243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ECFE7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F6F7C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3CE21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78E1A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26BFC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1093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5CDCB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510BB"/>
    <w:multiLevelType w:val="hybridMultilevel"/>
    <w:tmpl w:val="FCCEF2E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27B5F"/>
    <w:multiLevelType w:val="hybridMultilevel"/>
    <w:tmpl w:val="89C26E68"/>
    <w:lvl w:ilvl="0" w:tplc="FFB8CAC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47C4AC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8ED26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502BD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FA37E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E891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FEA9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0664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28378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BF0B6F"/>
    <w:multiLevelType w:val="hybridMultilevel"/>
    <w:tmpl w:val="9DF6805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6510AE7"/>
    <w:multiLevelType w:val="hybridMultilevel"/>
    <w:tmpl w:val="CC10F660"/>
    <w:lvl w:ilvl="0" w:tplc="73783A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AB4256"/>
    <w:multiLevelType w:val="hybridMultilevel"/>
    <w:tmpl w:val="372E56D6"/>
    <w:lvl w:ilvl="0" w:tplc="6F14B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7F2B56"/>
    <w:multiLevelType w:val="hybridMultilevel"/>
    <w:tmpl w:val="5B6224E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10"/>
  </w:num>
  <w:num w:numId="5">
    <w:abstractNumId w:val="8"/>
  </w:num>
  <w:num w:numId="6">
    <w:abstractNumId w:val="0"/>
  </w:num>
  <w:num w:numId="7">
    <w:abstractNumId w:val="12"/>
  </w:num>
  <w:num w:numId="8">
    <w:abstractNumId w:val="14"/>
  </w:num>
  <w:num w:numId="9">
    <w:abstractNumId w:val="3"/>
  </w:num>
  <w:num w:numId="10">
    <w:abstractNumId w:val="2"/>
  </w:num>
  <w:num w:numId="11">
    <w:abstractNumId w:val="7"/>
  </w:num>
  <w:num w:numId="12">
    <w:abstractNumId w:val="17"/>
  </w:num>
  <w:num w:numId="13">
    <w:abstractNumId w:val="11"/>
  </w:num>
  <w:num w:numId="14">
    <w:abstractNumId w:val="1"/>
  </w:num>
  <w:num w:numId="15">
    <w:abstractNumId w:val="5"/>
  </w:num>
  <w:num w:numId="16">
    <w:abstractNumId w:val="16"/>
  </w:num>
  <w:num w:numId="17">
    <w:abstractNumId w:val="13"/>
  </w:num>
  <w:num w:numId="18">
    <w:abstractNumId w:val="18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3227"/>
    <w:rsid w:val="001A6455"/>
    <w:rsid w:val="001C6E67"/>
    <w:rsid w:val="001D499C"/>
    <w:rsid w:val="001F1669"/>
    <w:rsid w:val="00207C9D"/>
    <w:rsid w:val="00276A85"/>
    <w:rsid w:val="00366726"/>
    <w:rsid w:val="0037475F"/>
    <w:rsid w:val="00377A9F"/>
    <w:rsid w:val="003B594D"/>
    <w:rsid w:val="003C58C6"/>
    <w:rsid w:val="003E10EE"/>
    <w:rsid w:val="004220D2"/>
    <w:rsid w:val="004D211C"/>
    <w:rsid w:val="004E2FD0"/>
    <w:rsid w:val="004E5A75"/>
    <w:rsid w:val="004E6F03"/>
    <w:rsid w:val="004E7C14"/>
    <w:rsid w:val="004F05D2"/>
    <w:rsid w:val="004F2307"/>
    <w:rsid w:val="00502742"/>
    <w:rsid w:val="00504CE8"/>
    <w:rsid w:val="00522FBC"/>
    <w:rsid w:val="00527E8B"/>
    <w:rsid w:val="005318D9"/>
    <w:rsid w:val="00537AF5"/>
    <w:rsid w:val="005533DE"/>
    <w:rsid w:val="00553C00"/>
    <w:rsid w:val="00587949"/>
    <w:rsid w:val="005B3671"/>
    <w:rsid w:val="005B7FF1"/>
    <w:rsid w:val="005C1F82"/>
    <w:rsid w:val="005E0DFB"/>
    <w:rsid w:val="00622317"/>
    <w:rsid w:val="00653A56"/>
    <w:rsid w:val="006A0778"/>
    <w:rsid w:val="006A66AF"/>
    <w:rsid w:val="006B36FE"/>
    <w:rsid w:val="006C2D0C"/>
    <w:rsid w:val="00703C6B"/>
    <w:rsid w:val="0074154A"/>
    <w:rsid w:val="0074408D"/>
    <w:rsid w:val="00756F71"/>
    <w:rsid w:val="007968B5"/>
    <w:rsid w:val="007A563C"/>
    <w:rsid w:val="007A5B55"/>
    <w:rsid w:val="007E4492"/>
    <w:rsid w:val="007F29C5"/>
    <w:rsid w:val="00870350"/>
    <w:rsid w:val="008730A1"/>
    <w:rsid w:val="008B7674"/>
    <w:rsid w:val="00900314"/>
    <w:rsid w:val="00954CBA"/>
    <w:rsid w:val="00977143"/>
    <w:rsid w:val="00997B31"/>
    <w:rsid w:val="009D1983"/>
    <w:rsid w:val="009E0A23"/>
    <w:rsid w:val="009F4C7F"/>
    <w:rsid w:val="00A063AD"/>
    <w:rsid w:val="00A241ED"/>
    <w:rsid w:val="00A32882"/>
    <w:rsid w:val="00A40BA4"/>
    <w:rsid w:val="00A47BF2"/>
    <w:rsid w:val="00AA13AD"/>
    <w:rsid w:val="00AA7BD3"/>
    <w:rsid w:val="00AD3137"/>
    <w:rsid w:val="00AE0139"/>
    <w:rsid w:val="00AF0E04"/>
    <w:rsid w:val="00B35A51"/>
    <w:rsid w:val="00B868D2"/>
    <w:rsid w:val="00BA0513"/>
    <w:rsid w:val="00BC1B91"/>
    <w:rsid w:val="00BC44D1"/>
    <w:rsid w:val="00BE40FA"/>
    <w:rsid w:val="00BF48DB"/>
    <w:rsid w:val="00BF49CC"/>
    <w:rsid w:val="00C41956"/>
    <w:rsid w:val="00C8129E"/>
    <w:rsid w:val="00C90087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DF4FD0"/>
    <w:rsid w:val="00E81F11"/>
    <w:rsid w:val="00EC12D8"/>
    <w:rsid w:val="00ED6C28"/>
    <w:rsid w:val="00EF07A6"/>
    <w:rsid w:val="00F06E19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F556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F06E19"/>
    <w:pPr>
      <w:spacing w:after="0" w:line="240" w:lineRule="auto"/>
    </w:pPr>
  </w:style>
  <w:style w:type="character" w:styleId="a8">
    <w:name w:val="Emphasis"/>
    <w:basedOn w:val="a0"/>
    <w:uiPriority w:val="20"/>
    <w:qFormat/>
    <w:rsid w:val="00653A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8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51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521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77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58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2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1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</Pages>
  <Words>402</Words>
  <Characters>2292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30</cp:revision>
  <dcterms:created xsi:type="dcterms:W3CDTF">2019-08-16T17:19:00Z</dcterms:created>
  <dcterms:modified xsi:type="dcterms:W3CDTF">2021-11-13T09:30:00Z</dcterms:modified>
</cp:coreProperties>
</file>