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A71" w:rsidRPr="00815075" w:rsidRDefault="00F73307" w:rsidP="00346A71">
      <w:pPr>
        <w:jc w:val="right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i/>
          <w:sz w:val="28"/>
          <w:lang w:val="uk-UA"/>
        </w:rPr>
        <w:t>«30</w:t>
      </w:r>
      <w:r w:rsidR="00346A71" w:rsidRPr="00815075">
        <w:rPr>
          <w:rFonts w:ascii="Times New Roman" w:hAnsi="Times New Roman"/>
          <w:sz w:val="28"/>
          <w:lang w:val="uk-UA"/>
        </w:rPr>
        <w:t xml:space="preserve">» </w:t>
      </w:r>
      <w:r w:rsidR="00346A71" w:rsidRPr="00815075">
        <w:rPr>
          <w:rFonts w:ascii="Times New Roman" w:hAnsi="Times New Roman"/>
          <w:sz w:val="28"/>
          <w:u w:val="single"/>
          <w:lang w:val="uk-UA"/>
        </w:rPr>
        <w:t xml:space="preserve">травня </w:t>
      </w:r>
      <w:r w:rsidR="00346A71" w:rsidRPr="00815075">
        <w:rPr>
          <w:rFonts w:ascii="Times New Roman" w:hAnsi="Times New Roman"/>
          <w:sz w:val="28"/>
          <w:lang w:val="uk-UA"/>
        </w:rPr>
        <w:t>2022 року</w:t>
      </w:r>
    </w:p>
    <w:p w:rsidR="00346A71" w:rsidRPr="00815075" w:rsidRDefault="00346A71" w:rsidP="00346A71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>Клас: 2-В</w:t>
      </w:r>
    </w:p>
    <w:p w:rsidR="00346A71" w:rsidRPr="00815075" w:rsidRDefault="00346A71" w:rsidP="00346A71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>Предмет: Я досліджую світ</w:t>
      </w:r>
    </w:p>
    <w:p w:rsidR="00346A71" w:rsidRDefault="00346A71" w:rsidP="00346A71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815075">
        <w:rPr>
          <w:rFonts w:ascii="Times New Roman" w:hAnsi="Times New Roman"/>
          <w:b/>
          <w:sz w:val="28"/>
          <w:lang w:val="uk-UA"/>
        </w:rPr>
        <w:t xml:space="preserve">Вчитель: </w:t>
      </w:r>
      <w:proofErr w:type="spellStart"/>
      <w:r w:rsidRPr="00815075">
        <w:rPr>
          <w:rFonts w:ascii="Times New Roman" w:hAnsi="Times New Roman"/>
          <w:b/>
          <w:sz w:val="28"/>
          <w:lang w:val="uk-UA"/>
        </w:rPr>
        <w:t>Бубир</w:t>
      </w:r>
      <w:proofErr w:type="spellEnd"/>
      <w:r w:rsidRPr="00815075">
        <w:rPr>
          <w:rFonts w:ascii="Times New Roman" w:hAnsi="Times New Roman"/>
          <w:b/>
          <w:sz w:val="28"/>
          <w:lang w:val="uk-UA"/>
        </w:rPr>
        <w:t xml:space="preserve"> Л.В.</w:t>
      </w:r>
    </w:p>
    <w:p w:rsidR="00346A71" w:rsidRDefault="00346A7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5616F" w:rsidRDefault="00F73307" w:rsidP="00C5616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№127</w:t>
      </w:r>
      <w:r w:rsidR="00346A7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C34EA" w:rsidRPr="00346A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616F" w:rsidRPr="006114C2">
        <w:rPr>
          <w:rFonts w:ascii="Times New Roman" w:hAnsi="Times New Roman" w:cs="Times New Roman"/>
          <w:b/>
          <w:sz w:val="28"/>
          <w:szCs w:val="28"/>
          <w:lang w:val="uk-UA"/>
        </w:rPr>
        <w:t>Які наші завдання на літо.</w:t>
      </w:r>
      <w:r w:rsidR="00FC60F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Мандрівка Україною.</w:t>
      </w:r>
    </w:p>
    <w:p w:rsidR="00C5616F" w:rsidRPr="00A241ED" w:rsidRDefault="00C5616F" w:rsidP="00C5616F">
      <w:pPr>
        <w:spacing w:after="0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F73307">
        <w:rPr>
          <w:rFonts w:ascii="Times New Roman" w:hAnsi="Times New Roman" w:cs="Times New Roman"/>
          <w:sz w:val="28"/>
          <w:szCs w:val="32"/>
          <w:lang w:val="uk-UA"/>
        </w:rPr>
        <w:t xml:space="preserve"> у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чити учнів планувати свою діяльність, відпочинок; </w:t>
      </w:r>
      <w:r w:rsidRPr="00C2126F">
        <w:rPr>
          <w:rFonts w:ascii="Times New Roman" w:hAnsi="Times New Roman" w:cs="Times New Roman"/>
          <w:sz w:val="28"/>
          <w:szCs w:val="32"/>
          <w:lang w:val="uk-UA"/>
        </w:rPr>
        <w:t xml:space="preserve">ознайомити </w:t>
      </w:r>
      <w:r>
        <w:rPr>
          <w:rFonts w:ascii="Times New Roman" w:hAnsi="Times New Roman" w:cs="Times New Roman"/>
          <w:sz w:val="28"/>
          <w:szCs w:val="32"/>
          <w:lang w:val="uk-UA"/>
        </w:rPr>
        <w:t>з правилами відпочинку</w:t>
      </w:r>
      <w:r w:rsidRPr="00C2126F">
        <w:rPr>
          <w:rFonts w:ascii="Times New Roman" w:hAnsi="Times New Roman" w:cs="Times New Roman"/>
          <w:sz w:val="28"/>
          <w:szCs w:val="32"/>
          <w:lang w:val="uk-UA"/>
        </w:rPr>
        <w:t xml:space="preserve"> на водоймах; </w:t>
      </w:r>
      <w:r>
        <w:rPr>
          <w:rFonts w:ascii="Times New Roman" w:hAnsi="Times New Roman" w:cs="Times New Roman"/>
          <w:sz w:val="28"/>
          <w:szCs w:val="32"/>
          <w:lang w:val="uk-UA"/>
        </w:rPr>
        <w:t>розширювати знання учнів про красу і багатство нашої країни; пробуджувати почуття національної гідності; зацікавленість, бажання більше знати про свою Батьківщину; виховувати любов до України; розвивати творчі здібності.</w:t>
      </w:r>
    </w:p>
    <w:p w:rsidR="00B53332" w:rsidRPr="00A241ED" w:rsidRDefault="00B53332" w:rsidP="00B53332">
      <w:pPr>
        <w:spacing w:after="0"/>
        <w:rPr>
          <w:rFonts w:ascii="Times New Roman" w:hAnsi="Times New Roman" w:cs="Times New Roman"/>
          <w:sz w:val="28"/>
          <w:szCs w:val="32"/>
          <w:lang w:val="uk-UA"/>
        </w:rPr>
      </w:pPr>
    </w:p>
    <w:p w:rsidR="00346A71" w:rsidRPr="00815075" w:rsidRDefault="00346A71" w:rsidP="00346A71">
      <w:pPr>
        <w:spacing w:after="0" w:line="240" w:lineRule="auto"/>
        <w:jc w:val="both"/>
        <w:rPr>
          <w:rFonts w:ascii="Times New Roman" w:hAnsi="Times New Roman" w:cs="Times New Roman"/>
          <w:color w:val="7030A0"/>
          <w:sz w:val="28"/>
          <w:szCs w:val="32"/>
          <w:lang w:val="ru-RU"/>
        </w:rPr>
      </w:pPr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 xml:space="preserve">Робота за </w:t>
      </w:r>
      <w:proofErr w:type="spellStart"/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>підручником</w:t>
      </w:r>
      <w:proofErr w:type="spellEnd"/>
      <w:r w:rsidRPr="00815075">
        <w:rPr>
          <w:rFonts w:ascii="Times New Roman" w:hAnsi="Times New Roman" w:cs="Times New Roman"/>
          <w:color w:val="7030A0"/>
          <w:sz w:val="28"/>
          <w:szCs w:val="32"/>
          <w:lang w:val="ru-RU"/>
        </w:rPr>
        <w:t xml:space="preserve"> с. </w:t>
      </w:r>
      <w:r w:rsidR="00FC60FA">
        <w:rPr>
          <w:rFonts w:ascii="Times New Roman" w:hAnsi="Times New Roman" w:cs="Times New Roman"/>
          <w:color w:val="7030A0"/>
          <w:sz w:val="28"/>
          <w:szCs w:val="32"/>
          <w:lang w:val="ru-RU"/>
        </w:rPr>
        <w:t>138.</w:t>
      </w:r>
    </w:p>
    <w:p w:rsidR="00346A71" w:rsidRDefault="00346A71" w:rsidP="00346A7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46A71" w:rsidRPr="00B85DA1" w:rsidRDefault="00346A71" w:rsidP="00346A71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proofErr w:type="spellStart"/>
      <w:r w:rsidRPr="00B85DA1">
        <w:rPr>
          <w:rFonts w:ascii="Times New Roman" w:hAnsi="Times New Roman" w:cs="Times New Roman"/>
          <w:sz w:val="28"/>
          <w:szCs w:val="32"/>
          <w:u w:val="single"/>
          <w:lang w:val="ru-RU"/>
        </w:rPr>
        <w:t>Опорний</w:t>
      </w:r>
      <w:proofErr w:type="spellEnd"/>
      <w:r w:rsidRPr="00B85DA1">
        <w:rPr>
          <w:rFonts w:ascii="Times New Roman" w:hAnsi="Times New Roman" w:cs="Times New Roman"/>
          <w:sz w:val="28"/>
          <w:szCs w:val="32"/>
          <w:u w:val="single"/>
          <w:lang w:val="ru-RU"/>
        </w:rPr>
        <w:t xml:space="preserve"> конспект для </w:t>
      </w:r>
      <w:proofErr w:type="spellStart"/>
      <w:r w:rsidRPr="00B85DA1">
        <w:rPr>
          <w:rFonts w:ascii="Times New Roman" w:hAnsi="Times New Roman" w:cs="Times New Roman"/>
          <w:sz w:val="28"/>
          <w:szCs w:val="32"/>
          <w:u w:val="single"/>
          <w:lang w:val="ru-RU"/>
        </w:rPr>
        <w:t>учня</w:t>
      </w:r>
      <w:proofErr w:type="spellEnd"/>
    </w:p>
    <w:p w:rsidR="006C34EA" w:rsidRPr="006C34EA" w:rsidRDefault="006C34EA" w:rsidP="00B53332">
      <w:pPr>
        <w:spacing w:after="0" w:line="0" w:lineRule="atLeast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C34EA">
        <w:rPr>
          <w:rFonts w:ascii="Times New Roman" w:hAnsi="Times New Roman" w:cs="Times New Roman"/>
          <w:sz w:val="28"/>
          <w:szCs w:val="28"/>
          <w:lang w:val="uk-UA"/>
        </w:rPr>
        <w:t>Урок наш починається.</w:t>
      </w:r>
    </w:p>
    <w:p w:rsidR="006C34EA" w:rsidRPr="006C34EA" w:rsidRDefault="006C34EA" w:rsidP="00B53332">
      <w:pPr>
        <w:spacing w:after="0" w:line="0" w:lineRule="atLeast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C34EA">
        <w:rPr>
          <w:rFonts w:ascii="Times New Roman" w:hAnsi="Times New Roman" w:cs="Times New Roman"/>
          <w:sz w:val="28"/>
          <w:szCs w:val="28"/>
          <w:lang w:val="uk-UA"/>
        </w:rPr>
        <w:t>Ми, граючись, навчаємось.</w:t>
      </w:r>
    </w:p>
    <w:p w:rsidR="006C34EA" w:rsidRPr="006C34EA" w:rsidRDefault="006C34EA" w:rsidP="00B53332">
      <w:pPr>
        <w:spacing w:after="0" w:line="0" w:lineRule="atLeast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C34EA">
        <w:rPr>
          <w:rFonts w:ascii="Times New Roman" w:hAnsi="Times New Roman" w:cs="Times New Roman"/>
          <w:sz w:val="28"/>
          <w:szCs w:val="28"/>
          <w:lang w:val="uk-UA"/>
        </w:rPr>
        <w:t>Завзято всі стараємось,</w:t>
      </w:r>
    </w:p>
    <w:p w:rsidR="006C34EA" w:rsidRDefault="006C34EA" w:rsidP="00B53332">
      <w:pPr>
        <w:spacing w:after="0" w:line="0" w:lineRule="atLeast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6C34EA">
        <w:rPr>
          <w:rFonts w:ascii="Times New Roman" w:hAnsi="Times New Roman" w:cs="Times New Roman"/>
          <w:sz w:val="28"/>
          <w:szCs w:val="28"/>
          <w:lang w:val="uk-UA"/>
        </w:rPr>
        <w:t>Щоб вийшов результат.</w:t>
      </w:r>
    </w:p>
    <w:p w:rsidR="00346A71" w:rsidRDefault="00346A71" w:rsidP="006C34EA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Pr="00B53332" w:rsidRDefault="00B53332" w:rsidP="00B53332">
      <w:pPr>
        <w:pStyle w:val="a4"/>
        <w:numPr>
          <w:ilvl w:val="0"/>
          <w:numId w:val="1"/>
        </w:numPr>
        <w:spacing w:after="0" w:line="0" w:lineRule="atLeast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5333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Фенологічні спостереження. </w:t>
      </w: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984885</wp:posOffset>
            </wp:positionH>
            <wp:positionV relativeFrom="paragraph">
              <wp:posOffset>86995</wp:posOffset>
            </wp:positionV>
            <wp:extent cx="4276725" cy="2098675"/>
            <wp:effectExtent l="0" t="0" r="9525" b="0"/>
            <wp:wrapThrough wrapText="bothSides">
              <wp:wrapPolygon edited="0">
                <wp:start x="0" y="0"/>
                <wp:lineTo x="0" y="21371"/>
                <wp:lineTo x="21552" y="21371"/>
                <wp:lineTo x="2155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32" t="29298" r="33674" b="42724"/>
                    <a:stretch/>
                  </pic:blipFill>
                  <pic:spPr bwMode="auto">
                    <a:xfrm>
                      <a:off x="0" y="0"/>
                      <a:ext cx="4276725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B53332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FC60FA" w:rsidRDefault="00FC60FA" w:rsidP="00FC60F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7030A0"/>
          <w:sz w:val="32"/>
          <w:szCs w:val="28"/>
        </w:rPr>
      </w:pPr>
      <w:r w:rsidRPr="00FC60FA">
        <w:rPr>
          <w:color w:val="7030A0"/>
          <w:sz w:val="32"/>
          <w:szCs w:val="28"/>
          <w:lang w:val="uk-UA"/>
        </w:rPr>
        <w:t xml:space="preserve">Сьогодні ми здійснимо мандрівку нашою рідною країною. </w:t>
      </w:r>
      <w:r w:rsidRPr="00FC60FA">
        <w:rPr>
          <w:color w:val="7030A0"/>
          <w:sz w:val="32"/>
          <w:szCs w:val="28"/>
        </w:rPr>
        <w:t xml:space="preserve">А як вона </w:t>
      </w:r>
      <w:proofErr w:type="spellStart"/>
      <w:r w:rsidRPr="00FC60FA">
        <w:rPr>
          <w:color w:val="7030A0"/>
          <w:sz w:val="32"/>
          <w:szCs w:val="28"/>
        </w:rPr>
        <w:t>називається</w:t>
      </w:r>
      <w:proofErr w:type="spellEnd"/>
      <w:r w:rsidRPr="00FC60FA">
        <w:rPr>
          <w:color w:val="7030A0"/>
          <w:sz w:val="32"/>
          <w:szCs w:val="28"/>
        </w:rPr>
        <w:t>?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7030A0"/>
          <w:sz w:val="32"/>
          <w:szCs w:val="28"/>
        </w:rPr>
      </w:pP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Різні в світі є країни,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Різні люди є у світі,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Різні гори і долини,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Різні трави, різні квіти.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Та одна лише країна,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Найрідніша нам усім, —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 xml:space="preserve">То чудова... </w:t>
      </w:r>
      <w:r w:rsidRPr="00FC60FA">
        <w:rPr>
          <w:color w:val="C00000"/>
          <w:sz w:val="28"/>
          <w:szCs w:val="28"/>
          <w:lang w:val="uk-UA"/>
        </w:rPr>
        <w:t>(</w:t>
      </w:r>
      <w:r w:rsidRPr="00FC60FA">
        <w:rPr>
          <w:rStyle w:val="a9"/>
          <w:color w:val="C00000"/>
          <w:sz w:val="28"/>
          <w:szCs w:val="28"/>
          <w:lang w:val="uk-UA"/>
        </w:rPr>
        <w:t>Україна</w:t>
      </w:r>
      <w:r w:rsidRPr="00FC60FA">
        <w:rPr>
          <w:color w:val="C00000"/>
          <w:sz w:val="28"/>
          <w:szCs w:val="28"/>
          <w:lang w:val="uk-UA"/>
        </w:rPr>
        <w:t>),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Наш гостинний любий дім.</w:t>
      </w:r>
    </w:p>
    <w:p w:rsidR="00FC60FA" w:rsidRDefault="00FC60FA" w:rsidP="00FC60FA">
      <w:pPr>
        <w:pStyle w:val="a8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426" w:hanging="426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lastRenderedPageBreak/>
        <w:t xml:space="preserve">Україна — велика, красива, багата країна. Де б ви хотіли побувати? 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FC60F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Сьогодні у вас є можливість здійснити уявну подорож. Ви матимете змогу доторкнутися до історії різних куточків нашої неньки України, більше дізнаєтеся про її велич та неповторність.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Кожна людина найбільше любить той край, де народилася i живе. Кожен пишається своєю рідною землею. Завжди хоче сказати про неї найкраще.</w:t>
      </w:r>
    </w:p>
    <w:p w:rsid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Україна — це земля ваших батьків, це край, де ви народились. Вона причаровує нас своєю неповторною красою.</w:t>
      </w:r>
    </w:p>
    <w:p w:rsid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FC60FA">
      <w:pPr>
        <w:pStyle w:val="a8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84" w:hanging="284"/>
        <w:jc w:val="both"/>
        <w:rPr>
          <w:rStyle w:val="a6"/>
          <w:color w:val="4682B4"/>
          <w:sz w:val="28"/>
          <w:szCs w:val="28"/>
          <w:lang w:val="uk-UA"/>
        </w:rPr>
      </w:pPr>
      <w:r>
        <w:rPr>
          <w:rStyle w:val="a6"/>
          <w:color w:val="4682B4"/>
          <w:sz w:val="28"/>
          <w:szCs w:val="28"/>
          <w:lang w:val="uk-UA"/>
        </w:rPr>
        <w:t>Переглянь відео «Віртуальна подорож Україною»</w:t>
      </w:r>
      <w:r w:rsidRPr="00FC60FA">
        <w:t xml:space="preserve"> </w:t>
      </w:r>
      <w:hyperlink r:id="rId6" w:history="1">
        <w:r w:rsidRPr="00FC60FA">
          <w:rPr>
            <w:rStyle w:val="a3"/>
            <w:color w:val="002060"/>
            <w:sz w:val="28"/>
            <w:szCs w:val="28"/>
            <w:lang w:val="uk-UA"/>
          </w:rPr>
          <w:t>https://www.youtube.com/watch?v=o1kRNXRINTY</w:t>
        </w:r>
      </w:hyperlink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6"/>
          <w:color w:val="4682B4"/>
          <w:sz w:val="28"/>
          <w:szCs w:val="28"/>
          <w:lang w:val="uk-UA"/>
        </w:rPr>
      </w:pP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70C0"/>
          <w:sz w:val="28"/>
          <w:szCs w:val="28"/>
          <w:lang w:val="uk-UA"/>
        </w:rPr>
      </w:pPr>
      <w:r w:rsidRPr="00FC60FA">
        <w:rPr>
          <w:rStyle w:val="a6"/>
          <w:color w:val="0070C0"/>
          <w:sz w:val="28"/>
          <w:szCs w:val="28"/>
          <w:lang w:val="uk-UA"/>
        </w:rPr>
        <w:t>3. Робота за підручником (</w:t>
      </w:r>
      <w:r w:rsidRPr="00D94398">
        <w:rPr>
          <w:rStyle w:val="a9"/>
          <w:b/>
          <w:bCs/>
          <w:color w:val="C00000"/>
          <w:sz w:val="28"/>
          <w:szCs w:val="28"/>
          <w:lang w:val="uk-UA"/>
        </w:rPr>
        <w:t>с. 137—138</w:t>
      </w:r>
      <w:r w:rsidRPr="00FC60FA">
        <w:rPr>
          <w:rStyle w:val="a9"/>
          <w:color w:val="0070C0"/>
          <w:sz w:val="28"/>
          <w:szCs w:val="28"/>
          <w:lang w:val="uk-UA"/>
        </w:rPr>
        <w:t>)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rStyle w:val="a9"/>
          <w:b/>
          <w:bCs/>
          <w:color w:val="4682B4"/>
          <w:sz w:val="28"/>
          <w:szCs w:val="28"/>
          <w:lang w:val="uk-UA"/>
        </w:rPr>
        <w:t>Прочитай вірш та дай відповіді на запитання:</w:t>
      </w:r>
    </w:p>
    <w:p w:rsidR="00FC60FA" w:rsidRPr="00FC60FA" w:rsidRDefault="00FC60FA" w:rsidP="00FC60FA">
      <w:pPr>
        <w:pStyle w:val="a8"/>
        <w:numPr>
          <w:ilvl w:val="0"/>
          <w:numId w:val="19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Про що хотіла б дізнатися авторка?</w:t>
      </w:r>
      <w:bookmarkStart w:id="0" w:name="_GoBack"/>
      <w:bookmarkEnd w:id="0"/>
    </w:p>
    <w:p w:rsidR="00FC60FA" w:rsidRPr="00FC60FA" w:rsidRDefault="00FC60FA" w:rsidP="00FC60FA">
      <w:pPr>
        <w:pStyle w:val="a8"/>
        <w:numPr>
          <w:ilvl w:val="0"/>
          <w:numId w:val="19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Що вона хотіла почути?</w:t>
      </w:r>
    </w:p>
    <w:p w:rsidR="00FC60FA" w:rsidRPr="00FC60FA" w:rsidRDefault="00FC60FA" w:rsidP="00FC60FA">
      <w:pPr>
        <w:pStyle w:val="a8"/>
        <w:numPr>
          <w:ilvl w:val="0"/>
          <w:numId w:val="19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Що є в кожному із міст України?</w:t>
      </w:r>
    </w:p>
    <w:p w:rsidR="00FC60FA" w:rsidRDefault="00FC60FA" w:rsidP="00FC60FA">
      <w:pPr>
        <w:pStyle w:val="a8"/>
        <w:numPr>
          <w:ilvl w:val="0"/>
          <w:numId w:val="19"/>
        </w:numPr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 xml:space="preserve">Про що можна дізнатися, подорожуючи Україною? 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ind w:left="720"/>
        <w:jc w:val="both"/>
        <w:rPr>
          <w:color w:val="000000"/>
          <w:sz w:val="28"/>
          <w:szCs w:val="28"/>
          <w:lang w:val="uk-UA"/>
        </w:rPr>
      </w:pPr>
    </w:p>
    <w:p w:rsidR="00FC60FA" w:rsidRPr="00FC60FA" w:rsidRDefault="00FC60FA" w:rsidP="00F75B9A">
      <w:pPr>
        <w:pStyle w:val="a8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284" w:hanging="284"/>
        <w:jc w:val="both"/>
        <w:rPr>
          <w:color w:val="000000"/>
          <w:sz w:val="28"/>
          <w:szCs w:val="28"/>
          <w:lang w:val="uk-UA"/>
        </w:rPr>
      </w:pPr>
      <w:r w:rsidRPr="00FC60FA">
        <w:rPr>
          <w:rStyle w:val="a9"/>
          <w:b/>
          <w:bCs/>
          <w:color w:val="4682B4"/>
          <w:sz w:val="28"/>
          <w:szCs w:val="28"/>
          <w:lang w:val="uk-UA"/>
        </w:rPr>
        <w:t>Робота за малюнками.</w:t>
      </w:r>
    </w:p>
    <w:p w:rsidR="00FC60FA" w:rsidRDefault="00FC60F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 xml:space="preserve">Розгляньте фото пам'яток з різних куточків України. </w:t>
      </w:r>
      <w:proofErr w:type="spellStart"/>
      <w:r w:rsidRPr="00FC60FA">
        <w:rPr>
          <w:color w:val="000000"/>
          <w:sz w:val="28"/>
          <w:szCs w:val="28"/>
          <w:lang w:val="uk-UA"/>
        </w:rPr>
        <w:t>Утворіть</w:t>
      </w:r>
      <w:proofErr w:type="spellEnd"/>
      <w:r w:rsidRPr="00FC60FA">
        <w:rPr>
          <w:color w:val="000000"/>
          <w:sz w:val="28"/>
          <w:szCs w:val="28"/>
          <w:lang w:val="uk-UA"/>
        </w:rPr>
        <w:t xml:space="preserve"> пари «пам'ятка — місто».</w:t>
      </w: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Хвилинка –</w:t>
      </w:r>
      <w:proofErr w:type="spellStart"/>
      <w:r>
        <w:rPr>
          <w:color w:val="000000"/>
          <w:sz w:val="28"/>
          <w:szCs w:val="28"/>
          <w:lang w:val="uk-UA"/>
        </w:rPr>
        <w:t>цікавинка</w:t>
      </w:r>
      <w:proofErr w:type="spellEnd"/>
      <w:r>
        <w:rPr>
          <w:color w:val="000000"/>
          <w:sz w:val="28"/>
          <w:szCs w:val="28"/>
          <w:lang w:val="uk-UA"/>
        </w:rPr>
        <w:t xml:space="preserve"> про </w:t>
      </w:r>
      <w:r w:rsidRPr="00FC60FA">
        <w:rPr>
          <w:color w:val="000000"/>
          <w:sz w:val="28"/>
          <w:szCs w:val="28"/>
          <w:lang w:val="uk-UA"/>
        </w:rPr>
        <w:t>визначні пам'ятки міст України</w:t>
      </w:r>
      <w:r>
        <w:rPr>
          <w:color w:val="000000"/>
          <w:sz w:val="28"/>
          <w:szCs w:val="28"/>
          <w:lang w:val="uk-UA"/>
        </w:rPr>
        <w:t>.</w:t>
      </w:r>
    </w:p>
    <w:p w:rsidR="00CB6D82" w:rsidRDefault="00CB6D82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CB6D82" w:rsidRPr="00F75B9A" w:rsidRDefault="00CB6D82" w:rsidP="00CB6D82">
      <w:pPr>
        <w:pStyle w:val="a8"/>
        <w:shd w:val="clear" w:color="auto" w:fill="FFFFFF"/>
        <w:spacing w:before="0" w:beforeAutospacing="0" w:after="0" w:afterAutospacing="0"/>
        <w:jc w:val="center"/>
        <w:rPr>
          <w:b/>
          <w:color w:val="00B050"/>
          <w:sz w:val="32"/>
          <w:szCs w:val="28"/>
          <w:lang w:val="uk-UA"/>
        </w:rPr>
      </w:pPr>
      <w:r>
        <w:rPr>
          <w:rStyle w:val="a9"/>
          <w:b/>
          <w:color w:val="00B050"/>
          <w:sz w:val="32"/>
          <w:szCs w:val="28"/>
          <w:lang w:val="uk-UA"/>
        </w:rPr>
        <w:t>Місто Київ</w:t>
      </w:r>
    </w:p>
    <w:p w:rsidR="00FC60FA" w:rsidRDefault="00FC60F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75B9A">
        <w:rPr>
          <w:rStyle w:val="a9"/>
          <w:b/>
          <w:color w:val="7030A0"/>
          <w:sz w:val="28"/>
          <w:szCs w:val="28"/>
          <w:lang w:val="uk-UA"/>
        </w:rPr>
        <w:t>Києво-Печерська лавра</w:t>
      </w:r>
      <w:r w:rsidRPr="00F75B9A">
        <w:rPr>
          <w:color w:val="7030A0"/>
          <w:sz w:val="28"/>
          <w:szCs w:val="28"/>
          <w:lang w:val="uk-UA"/>
        </w:rPr>
        <w:t> </w:t>
      </w:r>
      <w:r w:rsidRPr="00FC60FA">
        <w:rPr>
          <w:color w:val="000000"/>
          <w:sz w:val="28"/>
          <w:szCs w:val="28"/>
          <w:lang w:val="uk-UA"/>
        </w:rPr>
        <w:t xml:space="preserve">— це не лише знаменита дзвіниця, яку видно на десятки кілометрів навколо, а й 28 гектарів </w:t>
      </w:r>
      <w:proofErr w:type="spellStart"/>
      <w:r w:rsidRPr="00FC60FA">
        <w:rPr>
          <w:color w:val="000000"/>
          <w:sz w:val="28"/>
          <w:szCs w:val="28"/>
          <w:lang w:val="uk-UA"/>
        </w:rPr>
        <w:t>монастирсько</w:t>
      </w:r>
      <w:proofErr w:type="spellEnd"/>
      <w:r w:rsidRPr="00FC60FA">
        <w:rPr>
          <w:color w:val="000000"/>
          <w:sz w:val="28"/>
          <w:szCs w:val="28"/>
          <w:lang w:val="uk-UA"/>
        </w:rPr>
        <w:t>-музейних комплексів, розташованих на схилах Дніпра. Лавра стала місцем як релігійного паломництва, так і однією з туристичних візитівок Києва.</w:t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1251585</wp:posOffset>
            </wp:positionH>
            <wp:positionV relativeFrom="paragraph">
              <wp:posOffset>45085</wp:posOffset>
            </wp:positionV>
            <wp:extent cx="3923665" cy="2600325"/>
            <wp:effectExtent l="0" t="0" r="635" b="9525"/>
            <wp:wrapThrough wrapText="bothSides">
              <wp:wrapPolygon edited="0">
                <wp:start x="0" y="0"/>
                <wp:lineTo x="0" y="21521"/>
                <wp:lineTo x="21499" y="21521"/>
                <wp:lineTo x="21499" y="0"/>
                <wp:lineTo x="0" y="0"/>
              </wp:wrapPolygon>
            </wp:wrapThrough>
            <wp:docPr id="1" name="Рисунок 1" descr="Соборы Верхней Киево-Печерской Лавры в субботу и воскресенье будут закр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боры Верхней Киево-Печерской Лавры в субботу и воскресенье будут закрывать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Pr="00FC60F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proofErr w:type="spellStart"/>
      <w:r w:rsidRPr="00F75B9A">
        <w:rPr>
          <w:rStyle w:val="a9"/>
          <w:b/>
          <w:color w:val="7030A0"/>
          <w:sz w:val="28"/>
          <w:szCs w:val="28"/>
          <w:lang w:val="uk-UA"/>
        </w:rPr>
        <w:t>Пирогово</w:t>
      </w:r>
      <w:proofErr w:type="spellEnd"/>
      <w:r w:rsidRPr="00FC60FA">
        <w:rPr>
          <w:color w:val="000000"/>
          <w:sz w:val="28"/>
          <w:szCs w:val="28"/>
          <w:lang w:val="uk-UA"/>
        </w:rPr>
        <w:t> — один з найбільших у країні музеїв «просто неба», який у натуральних пропорціях відтворює спосіб життя, притаманний українцям.</w:t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1033145</wp:posOffset>
            </wp:positionH>
            <wp:positionV relativeFrom="paragraph">
              <wp:posOffset>73660</wp:posOffset>
            </wp:positionV>
            <wp:extent cx="4505325" cy="1891665"/>
            <wp:effectExtent l="0" t="0" r="9525" b="0"/>
            <wp:wrapThrough wrapText="bothSides">
              <wp:wrapPolygon edited="0">
                <wp:start x="0" y="0"/>
                <wp:lineTo x="0" y="21317"/>
                <wp:lineTo x="21554" y="21317"/>
                <wp:lineTo x="21554" y="0"/>
                <wp:lineTo x="0" y="0"/>
              </wp:wrapPolygon>
            </wp:wrapThrough>
            <wp:docPr id="4" name="Рисунок 4" descr="Національний музей Пирогово - історія під відкритим неб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аціональний музей Пирогово - історія під відкритим небом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Pr="00FC60F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75B9A">
        <w:rPr>
          <w:rStyle w:val="a9"/>
          <w:b/>
          <w:color w:val="7030A0"/>
          <w:sz w:val="28"/>
          <w:szCs w:val="28"/>
          <w:lang w:val="uk-UA"/>
        </w:rPr>
        <w:t>Майдан Незалежності</w:t>
      </w:r>
      <w:r w:rsidRPr="00F75B9A">
        <w:rPr>
          <w:color w:val="7030A0"/>
          <w:sz w:val="28"/>
          <w:szCs w:val="28"/>
          <w:lang w:val="uk-UA"/>
        </w:rPr>
        <w:t> </w:t>
      </w:r>
      <w:r w:rsidRPr="00FC60FA">
        <w:rPr>
          <w:color w:val="000000"/>
          <w:sz w:val="28"/>
          <w:szCs w:val="28"/>
          <w:lang w:val="uk-UA"/>
        </w:rPr>
        <w:t>— серце Києва, без якого не обходиться жодна значна подія, — чи то концерт світової зірки, чи зустріч старих друзів, чи навіть революція. Нове обличчя головна площа країни отримала після реконструкції 2001 року, коли під землею було облаштовано торговий центр, а на поверхні споруджено монумент Незалежності.</w:t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1728470</wp:posOffset>
            </wp:positionH>
            <wp:positionV relativeFrom="paragraph">
              <wp:posOffset>125730</wp:posOffset>
            </wp:positionV>
            <wp:extent cx="2867025" cy="2116455"/>
            <wp:effectExtent l="0" t="0" r="9525" b="0"/>
            <wp:wrapThrough wrapText="bothSides">
              <wp:wrapPolygon edited="0">
                <wp:start x="0" y="0"/>
                <wp:lineTo x="0" y="21386"/>
                <wp:lineTo x="21528" y="21386"/>
                <wp:lineTo x="21528" y="0"/>
                <wp:lineTo x="0" y="0"/>
              </wp:wrapPolygon>
            </wp:wrapThrough>
            <wp:docPr id="6" name="Рисунок 6" descr="Майдан Незалежності в Києв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айдан Незалежності в Києві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Pr="00FC60F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Перебуваючи у Києві, неможливо не побачити сім золотих куполів </w:t>
      </w:r>
      <w:r w:rsidRPr="00FC60FA">
        <w:rPr>
          <w:rStyle w:val="a9"/>
          <w:color w:val="000000"/>
          <w:sz w:val="28"/>
          <w:szCs w:val="28"/>
          <w:lang w:val="uk-UA"/>
        </w:rPr>
        <w:t>Успенського собору</w:t>
      </w:r>
      <w:r w:rsidRPr="00FC60FA">
        <w:rPr>
          <w:color w:val="000000"/>
          <w:sz w:val="28"/>
          <w:szCs w:val="28"/>
          <w:lang w:val="uk-UA"/>
        </w:rPr>
        <w:t>, який було відновлено з оригіналу у 2000 році.</w:t>
      </w: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1328420</wp:posOffset>
            </wp:positionH>
            <wp:positionV relativeFrom="paragraph">
              <wp:posOffset>165735</wp:posOffset>
            </wp:positionV>
            <wp:extent cx="3529965" cy="2022475"/>
            <wp:effectExtent l="0" t="0" r="0" b="0"/>
            <wp:wrapThrough wrapText="bothSides">
              <wp:wrapPolygon edited="0">
                <wp:start x="0" y="0"/>
                <wp:lineTo x="0" y="21363"/>
                <wp:lineTo x="21448" y="21363"/>
                <wp:lineTo x="21448" y="0"/>
                <wp:lineTo x="0" y="0"/>
              </wp:wrapPolygon>
            </wp:wrapThrough>
            <wp:docPr id="7" name="Рисунок 7" descr="Успенський собор | Київ від минулого до майбутнь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спенський собор | Київ від минулого до майбутньог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75B9A" w:rsidRPr="00FC60FA" w:rsidRDefault="00F75B9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lastRenderedPageBreak/>
        <w:t>З часів правління Ярослава Мудрого прекрасно зберігся архітектурний та історичний пам'ятник — </w:t>
      </w:r>
      <w:r w:rsidRPr="00FC60FA">
        <w:rPr>
          <w:rStyle w:val="a9"/>
          <w:color w:val="000000"/>
          <w:sz w:val="28"/>
          <w:szCs w:val="28"/>
          <w:lang w:val="uk-UA"/>
        </w:rPr>
        <w:t>Золоті Ворота</w:t>
      </w:r>
      <w:r w:rsidRPr="00FC60FA">
        <w:rPr>
          <w:color w:val="000000"/>
          <w:sz w:val="28"/>
          <w:szCs w:val="28"/>
          <w:lang w:val="uk-UA"/>
        </w:rPr>
        <w:t>. Він може розповісти найцікавіші факти про тогочасну оборонну архітектуру. Тоді спорудження являло собою грандіозну фортецю, що має широкий проїзд.</w:t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1690370</wp:posOffset>
            </wp:positionH>
            <wp:positionV relativeFrom="paragraph">
              <wp:posOffset>109855</wp:posOffset>
            </wp:positionV>
            <wp:extent cx="3629025" cy="2419350"/>
            <wp:effectExtent l="0" t="0" r="9525" b="0"/>
            <wp:wrapThrough wrapText="bothSides">
              <wp:wrapPolygon edited="0">
                <wp:start x="0" y="0"/>
                <wp:lineTo x="0" y="21430"/>
                <wp:lineTo x="21543" y="21430"/>
                <wp:lineTo x="21543" y="0"/>
                <wp:lineTo x="0" y="0"/>
              </wp:wrapPolygon>
            </wp:wrapThrough>
            <wp:docPr id="8" name="Рисунок 8" descr="Золоті вор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олоті ворот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Pr="00FC60F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b/>
          <w:color w:val="7030A0"/>
          <w:sz w:val="28"/>
          <w:szCs w:val="28"/>
          <w:lang w:val="uk-UA"/>
        </w:rPr>
      </w:pPr>
      <w:proofErr w:type="spellStart"/>
      <w:r w:rsidRPr="00F75B9A">
        <w:rPr>
          <w:b/>
          <w:color w:val="7030A0"/>
          <w:sz w:val="28"/>
          <w:szCs w:val="28"/>
          <w:lang w:val="uk-UA"/>
        </w:rPr>
        <w:t>Відеопрогулянка</w:t>
      </w:r>
      <w:proofErr w:type="spellEnd"/>
      <w:r w:rsidRPr="00F75B9A">
        <w:rPr>
          <w:b/>
          <w:color w:val="7030A0"/>
          <w:sz w:val="28"/>
          <w:szCs w:val="28"/>
          <w:lang w:val="uk-UA"/>
        </w:rPr>
        <w:t xml:space="preserve"> Києвом </w:t>
      </w:r>
      <w:hyperlink r:id="rId12" w:history="1">
        <w:r w:rsidR="00F75B9A" w:rsidRPr="00694F81">
          <w:rPr>
            <w:rStyle w:val="a3"/>
            <w:b/>
            <w:sz w:val="28"/>
            <w:szCs w:val="28"/>
            <w:lang w:val="uk-UA"/>
          </w:rPr>
          <w:t>https://www.youtube.com/watch?v=fBGHdqXuD0E</w:t>
        </w:r>
      </w:hyperlink>
    </w:p>
    <w:p w:rsidR="00F75B9A" w:rsidRP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b/>
          <w:color w:val="7030A0"/>
          <w:sz w:val="28"/>
          <w:szCs w:val="28"/>
          <w:lang w:val="uk-UA"/>
        </w:rPr>
      </w:pPr>
    </w:p>
    <w:p w:rsidR="00F75B9A" w:rsidRPr="00FC60F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Pr="00F75B9A" w:rsidRDefault="00FC60FA" w:rsidP="00F75B9A">
      <w:pPr>
        <w:pStyle w:val="a8"/>
        <w:shd w:val="clear" w:color="auto" w:fill="FFFFFF"/>
        <w:spacing w:before="0" w:beforeAutospacing="0" w:after="0" w:afterAutospacing="0"/>
        <w:jc w:val="center"/>
        <w:rPr>
          <w:b/>
          <w:color w:val="00B050"/>
          <w:sz w:val="32"/>
          <w:szCs w:val="28"/>
          <w:lang w:val="uk-UA"/>
        </w:rPr>
      </w:pPr>
      <w:r w:rsidRPr="00F75B9A">
        <w:rPr>
          <w:rStyle w:val="a9"/>
          <w:b/>
          <w:color w:val="00B050"/>
          <w:sz w:val="32"/>
          <w:szCs w:val="28"/>
          <w:lang w:val="uk-UA"/>
        </w:rPr>
        <w:t>Місто Львів</w:t>
      </w:r>
    </w:p>
    <w:p w:rsidR="00FC60FA" w:rsidRDefault="00FC60FA" w:rsidP="00F75B9A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75B9A">
        <w:rPr>
          <w:rStyle w:val="a9"/>
          <w:b/>
          <w:color w:val="7030A0"/>
          <w:sz w:val="28"/>
          <w:szCs w:val="28"/>
          <w:lang w:val="uk-UA"/>
        </w:rPr>
        <w:t>Площа Ринок</w:t>
      </w:r>
      <w:r w:rsidRPr="00F75B9A">
        <w:rPr>
          <w:color w:val="7030A0"/>
          <w:sz w:val="28"/>
          <w:szCs w:val="28"/>
          <w:lang w:val="uk-UA"/>
        </w:rPr>
        <w:t> </w:t>
      </w:r>
      <w:r w:rsidRPr="00FC60FA">
        <w:rPr>
          <w:color w:val="000000"/>
          <w:sz w:val="28"/>
          <w:szCs w:val="28"/>
          <w:lang w:val="uk-UA"/>
        </w:rPr>
        <w:t>була закладена в період правління князя Данила Романовича. Протягом багатьох років вона виконувала роль осередка торгівлі та громадського життя середньовічного населеного пункту. Над будівлями майдану працювали австрійські та італійські архітектори.</w:t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2042795</wp:posOffset>
            </wp:positionH>
            <wp:positionV relativeFrom="paragraph">
              <wp:posOffset>145415</wp:posOffset>
            </wp:positionV>
            <wp:extent cx="2962275" cy="2221230"/>
            <wp:effectExtent l="0" t="0" r="9525" b="7620"/>
            <wp:wrapThrough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hrough>
            <wp:docPr id="9" name="Рисунок 9" descr="Площа Ри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лоща Рин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75B9A" w:rsidRPr="00FC60F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Default="00F75B9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75B9A">
        <w:rPr>
          <w:rStyle w:val="a9"/>
          <w:b/>
          <w:color w:val="7030A0"/>
          <w:sz w:val="28"/>
          <w:szCs w:val="28"/>
          <w:lang w:val="uk-UA"/>
        </w:rPr>
        <w:t xml:space="preserve"> </w:t>
      </w:r>
      <w:r w:rsidR="00FC60FA" w:rsidRPr="00F75B9A">
        <w:rPr>
          <w:rStyle w:val="a9"/>
          <w:b/>
          <w:color w:val="7030A0"/>
          <w:sz w:val="28"/>
          <w:szCs w:val="28"/>
          <w:lang w:val="uk-UA"/>
        </w:rPr>
        <w:t>«Високий замок»</w:t>
      </w:r>
      <w:r w:rsidR="00FC60FA" w:rsidRPr="00F75B9A">
        <w:rPr>
          <w:b/>
          <w:color w:val="7030A0"/>
          <w:sz w:val="28"/>
          <w:szCs w:val="28"/>
          <w:lang w:val="uk-UA"/>
        </w:rPr>
        <w:t> у Львові</w:t>
      </w:r>
      <w:r w:rsidR="00FC60FA" w:rsidRPr="00F75B9A">
        <w:rPr>
          <w:color w:val="7030A0"/>
          <w:sz w:val="28"/>
          <w:szCs w:val="28"/>
          <w:lang w:val="uk-UA"/>
        </w:rPr>
        <w:t xml:space="preserve"> </w:t>
      </w:r>
      <w:r w:rsidR="00FC60FA" w:rsidRPr="00FC60FA">
        <w:rPr>
          <w:color w:val="000000"/>
          <w:sz w:val="28"/>
          <w:szCs w:val="28"/>
          <w:lang w:val="uk-UA"/>
        </w:rPr>
        <w:t xml:space="preserve">— пам'ятка садово-паркового мистецтва, назва якої сьогодні не відповідає дійсності. Замку тут вже давно немає. </w:t>
      </w:r>
      <w:proofErr w:type="spellStart"/>
      <w:r w:rsidR="00FC60FA" w:rsidRPr="00FC60FA">
        <w:rPr>
          <w:color w:val="000000"/>
          <w:sz w:val="28"/>
          <w:szCs w:val="28"/>
          <w:lang w:val="uk-UA"/>
        </w:rPr>
        <w:t>Збереглася</w:t>
      </w:r>
      <w:proofErr w:type="spellEnd"/>
      <w:r w:rsidR="00FC60FA" w:rsidRPr="00FC60FA">
        <w:rPr>
          <w:color w:val="000000"/>
          <w:sz w:val="28"/>
          <w:szCs w:val="28"/>
          <w:lang w:val="uk-UA"/>
        </w:rPr>
        <w:t xml:space="preserve"> лише його невелика частина. Парк «Високий замок» з двома терасами розкинувся на схилах Замкової (</w:t>
      </w:r>
      <w:r w:rsidR="00FC60FA" w:rsidRPr="00FC60FA">
        <w:rPr>
          <w:rStyle w:val="a9"/>
          <w:color w:val="000000"/>
          <w:sz w:val="28"/>
          <w:szCs w:val="28"/>
          <w:lang w:val="uk-UA"/>
        </w:rPr>
        <w:t>Княжої</w:t>
      </w:r>
      <w:r w:rsidR="00FC60FA" w:rsidRPr="00FC60FA">
        <w:rPr>
          <w:color w:val="000000"/>
          <w:sz w:val="28"/>
          <w:szCs w:val="28"/>
          <w:lang w:val="uk-UA"/>
        </w:rPr>
        <w:t>) гори.</w:t>
      </w: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Pr="00FC60FA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1699895</wp:posOffset>
            </wp:positionH>
            <wp:positionV relativeFrom="paragraph">
              <wp:posOffset>106680</wp:posOffset>
            </wp:positionV>
            <wp:extent cx="3495675" cy="2330450"/>
            <wp:effectExtent l="0" t="0" r="9525" b="0"/>
            <wp:wrapThrough wrapText="bothSides">
              <wp:wrapPolygon edited="0">
                <wp:start x="0" y="0"/>
                <wp:lineTo x="0" y="21365"/>
                <wp:lineTo x="21541" y="21365"/>
                <wp:lineTo x="21541" y="0"/>
                <wp:lineTo x="0" y="0"/>
              </wp:wrapPolygon>
            </wp:wrapThrough>
            <wp:docPr id="10" name="Рисунок 10" descr="Високий Замок — Львів — Відпочинок в Карпатах — КАРПАТИ.INFO / Західна  Україна / Львівська область / Львів та околиц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Високий Замок — Львів — Відпочинок в Карпатах — КАРПАТИ.INFO / Західна  Україна / Львівська область / Львів та околиці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rStyle w:val="a9"/>
          <w:color w:val="000000"/>
          <w:sz w:val="28"/>
          <w:szCs w:val="28"/>
          <w:lang w:val="uk-UA"/>
        </w:rPr>
      </w:pPr>
    </w:p>
    <w:p w:rsidR="00FC60FA" w:rsidRDefault="00FC60FA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013964">
        <w:rPr>
          <w:rStyle w:val="a9"/>
          <w:b/>
          <w:color w:val="7030A0"/>
          <w:sz w:val="28"/>
          <w:szCs w:val="28"/>
          <w:lang w:val="uk-UA"/>
        </w:rPr>
        <w:t>Львівський національний академічний театр опери та балету</w:t>
      </w:r>
      <w:r w:rsidRPr="00013964">
        <w:rPr>
          <w:b/>
          <w:color w:val="7030A0"/>
          <w:sz w:val="28"/>
          <w:szCs w:val="28"/>
          <w:lang w:val="uk-UA"/>
        </w:rPr>
        <w:t> імені Соломії</w:t>
      </w:r>
      <w:r w:rsidRPr="00013964">
        <w:rPr>
          <w:color w:val="7030A0"/>
          <w:sz w:val="28"/>
          <w:szCs w:val="28"/>
          <w:lang w:val="uk-UA"/>
        </w:rPr>
        <w:t xml:space="preserve"> </w:t>
      </w:r>
      <w:r w:rsidRPr="00FC60FA">
        <w:rPr>
          <w:color w:val="000000"/>
          <w:sz w:val="28"/>
          <w:szCs w:val="28"/>
          <w:lang w:val="uk-UA"/>
        </w:rPr>
        <w:t>Крушельницької будувався протягом 1897-1900-их років. Будівля зведена в стилях ренесанс та бароко. Об'єкт вражає як ззовні, так і всередині багатим скульптурним декором.</w:t>
      </w: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1985645</wp:posOffset>
            </wp:positionH>
            <wp:positionV relativeFrom="paragraph">
              <wp:posOffset>97790</wp:posOffset>
            </wp:positionV>
            <wp:extent cx="3314700" cy="2294890"/>
            <wp:effectExtent l="0" t="0" r="0" b="0"/>
            <wp:wrapThrough wrapText="bothSides">
              <wp:wrapPolygon edited="0">
                <wp:start x="0" y="0"/>
                <wp:lineTo x="0" y="21337"/>
                <wp:lineTo x="21476" y="21337"/>
                <wp:lineTo x="21476" y="0"/>
                <wp:lineTo x="0" y="0"/>
              </wp:wrapPolygon>
            </wp:wrapThrough>
            <wp:docPr id="11" name="Рисунок 11" descr="Львівський національний академічний театр опери та балету ім. Соломії  Крушельницької | Афіша розваг Льво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Львівський національний академічний театр опери та балету ім. Соломії  Крушельницької | Афіша розваг Львов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Pr="00FC60FA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 xml:space="preserve">На </w:t>
      </w:r>
      <w:proofErr w:type="spellStart"/>
      <w:r w:rsidRPr="00FC60FA">
        <w:rPr>
          <w:color w:val="000000"/>
          <w:sz w:val="28"/>
          <w:szCs w:val="28"/>
          <w:lang w:val="uk-UA"/>
        </w:rPr>
        <w:t>Святоюрській</w:t>
      </w:r>
      <w:proofErr w:type="spellEnd"/>
      <w:r w:rsidRPr="00FC60FA">
        <w:rPr>
          <w:color w:val="000000"/>
          <w:sz w:val="28"/>
          <w:szCs w:val="28"/>
          <w:lang w:val="uk-UA"/>
        </w:rPr>
        <w:t xml:space="preserve"> горі розташований </w:t>
      </w:r>
      <w:r w:rsidRPr="00013964">
        <w:rPr>
          <w:b/>
          <w:color w:val="7030A0"/>
          <w:sz w:val="28"/>
          <w:szCs w:val="28"/>
          <w:lang w:val="uk-UA"/>
        </w:rPr>
        <w:t>головний греко-католицький собор міста Лева — </w:t>
      </w:r>
      <w:r w:rsidRPr="00013964">
        <w:rPr>
          <w:rStyle w:val="a9"/>
          <w:b/>
          <w:color w:val="7030A0"/>
          <w:sz w:val="28"/>
          <w:szCs w:val="28"/>
          <w:lang w:val="uk-UA"/>
        </w:rPr>
        <w:t>Святого Юра</w:t>
      </w:r>
      <w:r w:rsidRPr="00013964">
        <w:rPr>
          <w:b/>
          <w:color w:val="7030A0"/>
          <w:sz w:val="28"/>
          <w:szCs w:val="28"/>
          <w:lang w:val="uk-UA"/>
        </w:rPr>
        <w:t>.</w:t>
      </w:r>
      <w:r w:rsidRPr="00FC60FA">
        <w:rPr>
          <w:color w:val="000000"/>
          <w:sz w:val="28"/>
          <w:szCs w:val="28"/>
          <w:lang w:val="uk-UA"/>
        </w:rPr>
        <w:t xml:space="preserve"> Храм входить до переліку об'єктів всесвітньої спадщини ЮНЕСКО, є яскравим зразком української пізньої барокової архітектури. Комплекс включає собор, дзвіницю, митрополичу палату, а також мури, сади, будинки капітулу, тераси зі сходами тощо.</w:t>
      </w: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2109470</wp:posOffset>
            </wp:positionH>
            <wp:positionV relativeFrom="paragraph">
              <wp:posOffset>81915</wp:posOffset>
            </wp:positionV>
            <wp:extent cx="2809875" cy="2106930"/>
            <wp:effectExtent l="0" t="0" r="9525" b="7620"/>
            <wp:wrapThrough wrapText="bothSides">
              <wp:wrapPolygon edited="0">
                <wp:start x="0" y="0"/>
                <wp:lineTo x="0" y="21483"/>
                <wp:lineTo x="21527" y="21483"/>
                <wp:lineTo x="21527" y="0"/>
                <wp:lineTo x="0" y="0"/>
              </wp:wrapPolygon>
            </wp:wrapThrough>
            <wp:docPr id="12" name="Рисунок 12" descr="Собор Святого Юра во Львове, Львов — фото, описание, ка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обор Святого Юра во Львове, Львов — фото, описание, карт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013964" w:rsidRPr="00FC60FA" w:rsidRDefault="00013964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013964">
        <w:rPr>
          <w:rStyle w:val="a9"/>
          <w:b/>
          <w:color w:val="7030A0"/>
          <w:sz w:val="28"/>
          <w:szCs w:val="28"/>
          <w:lang w:val="uk-UA"/>
        </w:rPr>
        <w:lastRenderedPageBreak/>
        <w:t>Палац Потоцьких</w:t>
      </w:r>
      <w:r w:rsidRPr="00013964">
        <w:rPr>
          <w:color w:val="7030A0"/>
          <w:sz w:val="28"/>
          <w:szCs w:val="28"/>
          <w:lang w:val="uk-UA"/>
        </w:rPr>
        <w:t> </w:t>
      </w:r>
      <w:r w:rsidRPr="00FC60FA">
        <w:rPr>
          <w:color w:val="000000"/>
          <w:sz w:val="28"/>
          <w:szCs w:val="28"/>
          <w:lang w:val="uk-UA"/>
        </w:rPr>
        <w:t>— відома архітектурна пам'ятка Львова. Вона цікава не лише своїм зовнішнім декором, але й внутрішнім оздобленням, оформленням кімнат, що зберігають дух графського життя XIX століття.</w:t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2042795</wp:posOffset>
            </wp:positionH>
            <wp:positionV relativeFrom="paragraph">
              <wp:posOffset>116205</wp:posOffset>
            </wp:positionV>
            <wp:extent cx="3114675" cy="2014220"/>
            <wp:effectExtent l="0" t="0" r="9525" b="5080"/>
            <wp:wrapThrough wrapText="bothSides">
              <wp:wrapPolygon edited="0">
                <wp:start x="0" y="0"/>
                <wp:lineTo x="0" y="21450"/>
                <wp:lineTo x="21534" y="21450"/>
                <wp:lineTo x="21534" y="0"/>
                <wp:lineTo x="0" y="0"/>
              </wp:wrapPolygon>
            </wp:wrapThrough>
            <wp:docPr id="13" name="Рисунок 13" descr="Дворец Потоцких во Львове: где снимали &quot;Трех мушкеторов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ворец Потоцких во Львове: где снимали &quot;Трех мушкеторов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Pr="00FC60FA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C60FA" w:rsidRPr="00013964" w:rsidRDefault="00FC60FA" w:rsidP="00013964">
      <w:pPr>
        <w:pStyle w:val="a8"/>
        <w:shd w:val="clear" w:color="auto" w:fill="FFFFFF"/>
        <w:spacing w:before="0" w:beforeAutospacing="0" w:after="0" w:afterAutospacing="0"/>
        <w:jc w:val="center"/>
        <w:rPr>
          <w:b/>
          <w:color w:val="00B050"/>
          <w:sz w:val="32"/>
          <w:szCs w:val="28"/>
          <w:lang w:val="uk-UA"/>
        </w:rPr>
      </w:pPr>
      <w:r w:rsidRPr="00013964">
        <w:rPr>
          <w:rStyle w:val="a9"/>
          <w:b/>
          <w:color w:val="00B050"/>
          <w:sz w:val="32"/>
          <w:szCs w:val="28"/>
          <w:lang w:val="uk-UA"/>
        </w:rPr>
        <w:t>Місто Дніпро</w:t>
      </w:r>
    </w:p>
    <w:p w:rsidR="00FC60FA" w:rsidRDefault="00FC60FA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Щоб відпочити від міської суєти, зазирніть до </w:t>
      </w:r>
      <w:r w:rsidRPr="00013964">
        <w:rPr>
          <w:rStyle w:val="a9"/>
          <w:b/>
          <w:color w:val="7030A0"/>
          <w:sz w:val="28"/>
          <w:szCs w:val="28"/>
          <w:lang w:val="uk-UA"/>
        </w:rPr>
        <w:t>парку Глоби</w:t>
      </w:r>
      <w:r w:rsidRPr="00013964">
        <w:rPr>
          <w:b/>
          <w:color w:val="7030A0"/>
          <w:sz w:val="28"/>
          <w:szCs w:val="28"/>
          <w:lang w:val="uk-UA"/>
        </w:rPr>
        <w:t>.</w:t>
      </w:r>
      <w:r w:rsidRPr="00013964">
        <w:rPr>
          <w:color w:val="7030A0"/>
          <w:sz w:val="28"/>
          <w:szCs w:val="28"/>
          <w:lang w:val="uk-UA"/>
        </w:rPr>
        <w:t xml:space="preserve"> </w:t>
      </w:r>
      <w:r w:rsidRPr="00FC60FA">
        <w:rPr>
          <w:color w:val="000000"/>
          <w:sz w:val="28"/>
          <w:szCs w:val="28"/>
          <w:lang w:val="uk-UA"/>
        </w:rPr>
        <w:t xml:space="preserve">Він є одним з найстаріших у Дніпрі, заснований наприкінці XVIII століття запорізьким осавулом Лазарем Глобою. Зелений оазис у центральній частині міста завжди був центром </w:t>
      </w:r>
      <w:proofErr w:type="spellStart"/>
      <w:r w:rsidRPr="00FC60FA">
        <w:rPr>
          <w:color w:val="000000"/>
          <w:sz w:val="28"/>
          <w:szCs w:val="28"/>
          <w:lang w:val="uk-UA"/>
        </w:rPr>
        <w:t>гулянь</w:t>
      </w:r>
      <w:proofErr w:type="spellEnd"/>
      <w:r w:rsidRPr="00FC60FA">
        <w:rPr>
          <w:color w:val="000000"/>
          <w:sz w:val="28"/>
          <w:szCs w:val="28"/>
          <w:lang w:val="uk-UA"/>
        </w:rPr>
        <w:t xml:space="preserve"> містян і місцем проведення громадських заходів.</w:t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1795145</wp:posOffset>
            </wp:positionH>
            <wp:positionV relativeFrom="paragraph">
              <wp:posOffset>130810</wp:posOffset>
            </wp:positionV>
            <wp:extent cx="3497580" cy="2333625"/>
            <wp:effectExtent l="0" t="0" r="7620" b="9525"/>
            <wp:wrapThrough wrapText="bothSides">
              <wp:wrapPolygon edited="0">
                <wp:start x="0" y="0"/>
                <wp:lineTo x="0" y="21512"/>
                <wp:lineTo x="21529" y="21512"/>
                <wp:lineTo x="21529" y="0"/>
                <wp:lineTo x="0" y="0"/>
              </wp:wrapPolygon>
            </wp:wrapThrough>
            <wp:docPr id="14" name="Рисунок 14" descr="Украина в миниатюре и огромная зеленая зона: как будет выглядеть парк Глобы  после реконструкции | Городской сайт Днеп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Украина в миниатюре и огромная зеленая зона: как будет выглядеть парк Глобы  после реконструкции | Городской сайт Днепр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Саме з </w:t>
      </w:r>
      <w:r w:rsidRPr="00013964">
        <w:rPr>
          <w:rStyle w:val="a9"/>
          <w:b/>
          <w:color w:val="7030A0"/>
          <w:sz w:val="28"/>
          <w:szCs w:val="28"/>
          <w:lang w:val="uk-UA"/>
        </w:rPr>
        <w:t>Преображенського собору</w:t>
      </w:r>
      <w:r w:rsidRPr="00013964">
        <w:rPr>
          <w:color w:val="7030A0"/>
          <w:sz w:val="28"/>
          <w:szCs w:val="28"/>
          <w:lang w:val="uk-UA"/>
        </w:rPr>
        <w:t> </w:t>
      </w:r>
      <w:r w:rsidRPr="00FC60FA">
        <w:rPr>
          <w:color w:val="000000"/>
          <w:sz w:val="28"/>
          <w:szCs w:val="28"/>
          <w:lang w:val="uk-UA"/>
        </w:rPr>
        <w:t>була розпочата активна забудова Катеринослава, нинішнього Дніпра. </w:t>
      </w:r>
      <w:proofErr w:type="spellStart"/>
      <w:r w:rsidRPr="00FC60FA">
        <w:rPr>
          <w:rStyle w:val="a9"/>
          <w:color w:val="000000"/>
          <w:sz w:val="28"/>
          <w:szCs w:val="28"/>
          <w:lang w:val="uk-UA"/>
        </w:rPr>
        <w:t>Спасо</w:t>
      </w:r>
      <w:proofErr w:type="spellEnd"/>
      <w:r w:rsidRPr="00FC60FA">
        <w:rPr>
          <w:rStyle w:val="a9"/>
          <w:color w:val="000000"/>
          <w:sz w:val="28"/>
          <w:szCs w:val="28"/>
          <w:lang w:val="uk-UA"/>
        </w:rPr>
        <w:t>-Преображенський кафедральний собор</w:t>
      </w:r>
      <w:r w:rsidRPr="00FC60FA">
        <w:rPr>
          <w:color w:val="000000"/>
          <w:sz w:val="28"/>
          <w:szCs w:val="28"/>
          <w:lang w:val="uk-UA"/>
        </w:rPr>
        <w:t> у Дніпрі є пам'яткою архітектури національного значення.</w:t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1795145</wp:posOffset>
            </wp:positionH>
            <wp:positionV relativeFrom="paragraph">
              <wp:posOffset>-32385</wp:posOffset>
            </wp:positionV>
            <wp:extent cx="2724150" cy="2042795"/>
            <wp:effectExtent l="0" t="0" r="0" b="0"/>
            <wp:wrapThrough wrapText="bothSides">
              <wp:wrapPolygon edited="0">
                <wp:start x="0" y="0"/>
                <wp:lineTo x="0" y="21352"/>
                <wp:lineTo x="21449" y="21352"/>
                <wp:lineTo x="21449" y="0"/>
                <wp:lineTo x="0" y="0"/>
              </wp:wrapPolygon>
            </wp:wrapThrough>
            <wp:docPr id="15" name="Рисунок 15" descr="Спасо-Преображенский кафедральный собор. Днеп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пасо-Преображенский кафедральный собор. Днепр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Pr="00FC60FA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lastRenderedPageBreak/>
        <w:t>Бути у місті Дніпрі й не побувати на знаменитій набережній річки Дніпро непростимо. Це одне з найкрасивіших місць міста, до того ж </w:t>
      </w:r>
      <w:r w:rsidRPr="00013964">
        <w:rPr>
          <w:rStyle w:val="a9"/>
          <w:b/>
          <w:color w:val="7030A0"/>
          <w:sz w:val="28"/>
          <w:szCs w:val="28"/>
          <w:lang w:val="uk-UA"/>
        </w:rPr>
        <w:t>Набережна</w:t>
      </w:r>
      <w:r w:rsidRPr="00FC60FA">
        <w:rPr>
          <w:color w:val="000000"/>
          <w:sz w:val="28"/>
          <w:szCs w:val="28"/>
          <w:lang w:val="uk-UA"/>
        </w:rPr>
        <w:t> вважається найдовшою в Європі — близько 30 км.</w:t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1776095</wp:posOffset>
            </wp:positionH>
            <wp:positionV relativeFrom="paragraph">
              <wp:posOffset>201930</wp:posOffset>
            </wp:positionV>
            <wp:extent cx="3000375" cy="1672590"/>
            <wp:effectExtent l="0" t="0" r="9525" b="3810"/>
            <wp:wrapThrough wrapText="bothSides">
              <wp:wrapPolygon edited="0">
                <wp:start x="0" y="0"/>
                <wp:lineTo x="0" y="21403"/>
                <wp:lineTo x="21531" y="21403"/>
                <wp:lineTo x="21531" y="0"/>
                <wp:lineTo x="0" y="0"/>
              </wp:wrapPolygon>
            </wp:wrapThrough>
            <wp:docPr id="16" name="Рисунок 16" descr="Набережна, Дніпро — фото, опис, адре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Набережна, Дніпро — фото, опис, адрес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C60FA" w:rsidRPr="00013964" w:rsidRDefault="00FC60FA" w:rsidP="00013964">
      <w:pPr>
        <w:pStyle w:val="a8"/>
        <w:shd w:val="clear" w:color="auto" w:fill="FFFFFF"/>
        <w:spacing w:before="0" w:beforeAutospacing="0" w:after="0" w:afterAutospacing="0"/>
        <w:ind w:firstLine="567"/>
        <w:jc w:val="center"/>
        <w:rPr>
          <w:b/>
          <w:color w:val="00B050"/>
          <w:sz w:val="32"/>
          <w:szCs w:val="28"/>
          <w:lang w:val="uk-UA"/>
        </w:rPr>
      </w:pPr>
      <w:r w:rsidRPr="00013964">
        <w:rPr>
          <w:rStyle w:val="a9"/>
          <w:b/>
          <w:color w:val="00B050"/>
          <w:sz w:val="32"/>
          <w:szCs w:val="28"/>
          <w:lang w:val="uk-UA"/>
        </w:rPr>
        <w:t>Місто Одеса</w:t>
      </w:r>
    </w:p>
    <w:p w:rsidR="00FC60FA" w:rsidRDefault="00FC60FA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У середині ХІХ століття князь Михайло Воронцов зробив подарунок своїй дружині Єлизаветі, розпорядившись побудувати сходи, які б поєднували розташований біля моря порт і саме місто. </w:t>
      </w:r>
      <w:proofErr w:type="spellStart"/>
      <w:r w:rsidRPr="00013964">
        <w:rPr>
          <w:rStyle w:val="a9"/>
          <w:b/>
          <w:color w:val="7030A0"/>
          <w:sz w:val="28"/>
          <w:szCs w:val="28"/>
          <w:lang w:val="uk-UA"/>
        </w:rPr>
        <w:t>Потьомкінські</w:t>
      </w:r>
      <w:proofErr w:type="spellEnd"/>
      <w:r w:rsidRPr="00013964">
        <w:rPr>
          <w:rStyle w:val="a9"/>
          <w:b/>
          <w:color w:val="7030A0"/>
          <w:sz w:val="28"/>
          <w:szCs w:val="28"/>
          <w:lang w:val="uk-UA"/>
        </w:rPr>
        <w:t xml:space="preserve"> сходи</w:t>
      </w:r>
      <w:r w:rsidRPr="00013964">
        <w:rPr>
          <w:color w:val="7030A0"/>
          <w:sz w:val="28"/>
          <w:szCs w:val="28"/>
          <w:lang w:val="uk-UA"/>
        </w:rPr>
        <w:t> </w:t>
      </w:r>
      <w:r w:rsidRPr="00FC60FA">
        <w:rPr>
          <w:color w:val="000000"/>
          <w:sz w:val="28"/>
          <w:szCs w:val="28"/>
          <w:lang w:val="uk-UA"/>
        </w:rPr>
        <w:t xml:space="preserve">— одна з найбільш відомих визначних пам'яток Одеси. Зверху </w:t>
      </w:r>
      <w:proofErr w:type="spellStart"/>
      <w:r w:rsidRPr="00FC60FA">
        <w:rPr>
          <w:color w:val="000000"/>
          <w:sz w:val="28"/>
          <w:szCs w:val="28"/>
          <w:lang w:val="uk-UA"/>
        </w:rPr>
        <w:t>Потьомкінські</w:t>
      </w:r>
      <w:proofErr w:type="spellEnd"/>
      <w:r w:rsidRPr="00FC60FA">
        <w:rPr>
          <w:color w:val="000000"/>
          <w:sz w:val="28"/>
          <w:szCs w:val="28"/>
          <w:lang w:val="uk-UA"/>
        </w:rPr>
        <w:t xml:space="preserve"> сходи вінчає пам'ятник Дюку де </w:t>
      </w:r>
      <w:proofErr w:type="spellStart"/>
      <w:r w:rsidRPr="00FC60FA">
        <w:rPr>
          <w:color w:val="000000"/>
          <w:sz w:val="28"/>
          <w:szCs w:val="28"/>
          <w:lang w:val="uk-UA"/>
        </w:rPr>
        <w:t>Рішельє</w:t>
      </w:r>
      <w:proofErr w:type="spellEnd"/>
      <w:r w:rsidRPr="00FC60FA">
        <w:rPr>
          <w:color w:val="000000"/>
          <w:sz w:val="28"/>
          <w:szCs w:val="28"/>
          <w:lang w:val="uk-UA"/>
        </w:rPr>
        <w:t>, а ведуть вони до центрального входу Одеського Морського вокзалу, відкриваючи чудовий краєвид.</w:t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1880870</wp:posOffset>
            </wp:positionH>
            <wp:positionV relativeFrom="paragraph">
              <wp:posOffset>145415</wp:posOffset>
            </wp:positionV>
            <wp:extent cx="3105150" cy="1930400"/>
            <wp:effectExtent l="0" t="0" r="0" b="0"/>
            <wp:wrapThrough wrapText="bothSides">
              <wp:wrapPolygon edited="0">
                <wp:start x="0" y="0"/>
                <wp:lineTo x="0" y="21316"/>
                <wp:lineTo x="21467" y="21316"/>
                <wp:lineTo x="21467" y="0"/>
                <wp:lineTo x="0" y="0"/>
              </wp:wrapPolygon>
            </wp:wrapThrough>
            <wp:docPr id="17" name="Рисунок 17" descr="Пам'ятки будівництва і архітектури - «Потьомкінські сходи» - Приморський  бульвар, Оде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ам'ятки будівництва і архітектури - «Потьомкінські сходи» - Приморський  бульвар, Одес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Pr="00FC60FA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Добре відома на увесь світ </w:t>
      </w:r>
      <w:proofErr w:type="spellStart"/>
      <w:r w:rsidRPr="00013964">
        <w:rPr>
          <w:rStyle w:val="a9"/>
          <w:b/>
          <w:color w:val="7030A0"/>
          <w:sz w:val="28"/>
          <w:szCs w:val="28"/>
          <w:lang w:val="uk-UA"/>
        </w:rPr>
        <w:t>Дерибасівська</w:t>
      </w:r>
      <w:proofErr w:type="spellEnd"/>
      <w:r w:rsidRPr="00FC60FA">
        <w:rPr>
          <w:color w:val="000000"/>
          <w:sz w:val="28"/>
          <w:szCs w:val="28"/>
          <w:lang w:val="uk-UA"/>
        </w:rPr>
        <w:t> — саме серце Одеси. Кожен сам знаходить причину, через яку закохується у цю вулицю: довжина та ширина у неї не дуже велика, але щось у ній є привабливе і спокійне, безтурботне і затишне.</w:t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1880870</wp:posOffset>
            </wp:positionH>
            <wp:positionV relativeFrom="paragraph">
              <wp:posOffset>149860</wp:posOffset>
            </wp:positionV>
            <wp:extent cx="2867025" cy="2149475"/>
            <wp:effectExtent l="0" t="0" r="9525" b="3175"/>
            <wp:wrapThrough wrapText="bothSides">
              <wp:wrapPolygon edited="0">
                <wp:start x="0" y="0"/>
                <wp:lineTo x="0" y="21440"/>
                <wp:lineTo x="21528" y="21440"/>
                <wp:lineTo x="21528" y="0"/>
                <wp:lineTo x="0" y="0"/>
              </wp:wrapPolygon>
            </wp:wrapThrough>
            <wp:docPr id="18" name="Рисунок 18" descr="Дерибасівська вулиц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Дерибасівська вулиця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C60FA" w:rsidRDefault="00FC60FA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013964">
        <w:rPr>
          <w:rStyle w:val="a9"/>
          <w:b/>
          <w:color w:val="7030A0"/>
          <w:sz w:val="28"/>
          <w:szCs w:val="28"/>
          <w:lang w:val="uk-UA"/>
        </w:rPr>
        <w:lastRenderedPageBreak/>
        <w:t>Одеський оперний театр</w:t>
      </w:r>
      <w:r w:rsidRPr="00013964">
        <w:rPr>
          <w:color w:val="7030A0"/>
          <w:sz w:val="28"/>
          <w:szCs w:val="28"/>
          <w:lang w:val="uk-UA"/>
        </w:rPr>
        <w:t> </w:t>
      </w:r>
      <w:r w:rsidRPr="00FC60FA">
        <w:rPr>
          <w:color w:val="000000"/>
          <w:sz w:val="28"/>
          <w:szCs w:val="28"/>
          <w:lang w:val="uk-UA"/>
        </w:rPr>
        <w:t>— справжній архітектурний шедевр 1887 року побудови. Зведений на місці згорілого Оперного театру Одеси і Новоросії, він і до цього дня залишається першим за популярністю і масштабами. Одеський оперний театр зведений у стилі віденського бароко і красується на багатьох листівках і путівниках по Одесі.</w:t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1909445</wp:posOffset>
            </wp:positionH>
            <wp:positionV relativeFrom="paragraph">
              <wp:posOffset>144780</wp:posOffset>
            </wp:positionV>
            <wp:extent cx="3238500" cy="2159635"/>
            <wp:effectExtent l="0" t="0" r="0" b="0"/>
            <wp:wrapThrough wrapText="bothSides">
              <wp:wrapPolygon edited="0">
                <wp:start x="0" y="0"/>
                <wp:lineTo x="0" y="21340"/>
                <wp:lineTo x="21473" y="21340"/>
                <wp:lineTo x="21473" y="0"/>
                <wp:lineTo x="0" y="0"/>
              </wp:wrapPolygon>
            </wp:wrapThrough>
            <wp:docPr id="19" name="Рисунок 19" descr="Одеський оперний теа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Одеський оперний театр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013964" w:rsidRPr="00FC60FA" w:rsidRDefault="00013964" w:rsidP="00013964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rStyle w:val="a6"/>
          <w:color w:val="4682B4"/>
          <w:sz w:val="28"/>
          <w:szCs w:val="28"/>
          <w:lang w:val="uk-UA"/>
        </w:rPr>
        <w:t>5. Гра «Українці-патріоти». Робота в парах</w:t>
      </w:r>
    </w:p>
    <w:p w:rsidR="00FC60FA" w:rsidRPr="00FC60FA" w:rsidRDefault="00E84607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</w:t>
      </w:r>
      <w:r w:rsidR="00FC60FA" w:rsidRPr="00FC60FA">
        <w:rPr>
          <w:color w:val="000000"/>
          <w:sz w:val="28"/>
          <w:szCs w:val="28"/>
          <w:lang w:val="uk-UA"/>
        </w:rPr>
        <w:t xml:space="preserve">ропоную виконати завдання, у якому потрібно з'єднати частини прислів'я. </w:t>
      </w:r>
    </w:p>
    <w:tbl>
      <w:tblPr>
        <w:tblW w:w="10198" w:type="dxa"/>
        <w:tblBorders>
          <w:top w:val="single" w:sz="2" w:space="0" w:color="3FAEEB"/>
          <w:left w:val="single" w:sz="2" w:space="0" w:color="3FAEEB"/>
          <w:bottom w:val="single" w:sz="2" w:space="0" w:color="3FAEEB"/>
          <w:right w:val="single" w:sz="2" w:space="0" w:color="3FAEEB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5946"/>
        <w:gridCol w:w="4252"/>
      </w:tblGrid>
      <w:tr w:rsidR="00FC60FA" w:rsidRPr="00FC60FA" w:rsidTr="00E84607">
        <w:tc>
          <w:tcPr>
            <w:tcW w:w="5946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Земля там найкраща,</w:t>
            </w:r>
          </w:p>
        </w:tc>
        <w:tc>
          <w:tcPr>
            <w:tcW w:w="4252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там і рай.</w:t>
            </w:r>
          </w:p>
        </w:tc>
      </w:tr>
      <w:tr w:rsidR="00FC60FA" w:rsidRPr="00FC60FA" w:rsidTr="00E84607">
        <w:tc>
          <w:tcPr>
            <w:tcW w:w="5946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Нема в світі кращої,</w:t>
            </w:r>
          </w:p>
        </w:tc>
        <w:tc>
          <w:tcPr>
            <w:tcW w:w="4252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і в жмені мила.</w:t>
            </w:r>
          </w:p>
        </w:tc>
      </w:tr>
      <w:tr w:rsidR="00FC60FA" w:rsidRPr="00FC60FA" w:rsidTr="00E84607">
        <w:tc>
          <w:tcPr>
            <w:tcW w:w="5946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Де рідний край —</w:t>
            </w:r>
          </w:p>
        </w:tc>
        <w:tc>
          <w:tcPr>
            <w:tcW w:w="4252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як соловей без пісні.</w:t>
            </w:r>
          </w:p>
        </w:tc>
      </w:tr>
      <w:tr w:rsidR="00FC60FA" w:rsidRPr="00FC60FA" w:rsidTr="00E84607">
        <w:tc>
          <w:tcPr>
            <w:tcW w:w="5946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Кожна травичка</w:t>
            </w:r>
          </w:p>
        </w:tc>
        <w:tc>
          <w:tcPr>
            <w:tcW w:w="4252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де вродився ти!</w:t>
            </w:r>
          </w:p>
        </w:tc>
      </w:tr>
      <w:tr w:rsidR="00FC60FA" w:rsidRPr="00FC60FA" w:rsidTr="00E84607">
        <w:tc>
          <w:tcPr>
            <w:tcW w:w="5946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Людина без Вітчизни,</w:t>
            </w:r>
          </w:p>
        </w:tc>
        <w:tc>
          <w:tcPr>
            <w:tcW w:w="4252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як своя сторона.</w:t>
            </w:r>
          </w:p>
        </w:tc>
      </w:tr>
      <w:tr w:rsidR="00FC60FA" w:rsidRPr="00FC60FA" w:rsidTr="00E84607">
        <w:tc>
          <w:tcPr>
            <w:tcW w:w="5946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Рідна земля</w:t>
            </w:r>
          </w:p>
        </w:tc>
        <w:tc>
          <w:tcPr>
            <w:tcW w:w="4252" w:type="dxa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FC60FA" w:rsidRPr="00FC60FA" w:rsidRDefault="00FC60FA" w:rsidP="00FC60FA">
            <w:pPr>
              <w:pStyle w:val="a8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FC60FA">
              <w:rPr>
                <w:color w:val="000000"/>
                <w:sz w:val="28"/>
                <w:szCs w:val="28"/>
                <w:lang w:val="uk-UA"/>
              </w:rPr>
              <w:t>на своєму корені росте</w:t>
            </w:r>
          </w:p>
        </w:tc>
      </w:tr>
    </w:tbl>
    <w:p w:rsidR="00FC60FA" w:rsidRPr="00FC60FA" w:rsidRDefault="00FC60FA" w:rsidP="00FC60F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rStyle w:val="a6"/>
          <w:color w:val="4682B4"/>
          <w:sz w:val="28"/>
          <w:szCs w:val="28"/>
          <w:lang w:val="uk-UA"/>
        </w:rPr>
        <w:t xml:space="preserve">6. </w:t>
      </w:r>
      <w:proofErr w:type="spellStart"/>
      <w:r w:rsidRPr="00FC60FA">
        <w:rPr>
          <w:rStyle w:val="a6"/>
          <w:color w:val="4682B4"/>
          <w:sz w:val="28"/>
          <w:szCs w:val="28"/>
          <w:lang w:val="uk-UA"/>
        </w:rPr>
        <w:t>Мовна</w:t>
      </w:r>
      <w:proofErr w:type="spellEnd"/>
      <w:r w:rsidRPr="00FC60FA">
        <w:rPr>
          <w:rStyle w:val="a6"/>
          <w:color w:val="4682B4"/>
          <w:sz w:val="28"/>
          <w:szCs w:val="28"/>
          <w:lang w:val="uk-UA"/>
        </w:rPr>
        <w:t xml:space="preserve"> вправа</w:t>
      </w:r>
    </w:p>
    <w:p w:rsidR="00FC60FA" w:rsidRPr="00FC60FA" w:rsidRDefault="00FC60FA" w:rsidP="00E84607">
      <w:pPr>
        <w:pStyle w:val="a8"/>
        <w:shd w:val="clear" w:color="auto" w:fill="FFFFFF"/>
        <w:spacing w:before="0" w:beforeAutospacing="0" w:after="0" w:afterAutospacing="0"/>
        <w:ind w:firstLine="567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Доберіть ознаки до слова </w:t>
      </w:r>
      <w:r w:rsidRPr="00FC60FA">
        <w:rPr>
          <w:rStyle w:val="a9"/>
          <w:color w:val="000000"/>
          <w:sz w:val="28"/>
          <w:szCs w:val="28"/>
          <w:lang w:val="uk-UA"/>
        </w:rPr>
        <w:t>Україна</w:t>
      </w:r>
      <w:r w:rsidRPr="00FC60FA">
        <w:rPr>
          <w:color w:val="000000"/>
          <w:sz w:val="28"/>
          <w:szCs w:val="28"/>
          <w:lang w:val="uk-UA"/>
        </w:rPr>
        <w:t>, які починаються з букв поданого слова.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rStyle w:val="a6"/>
          <w:color w:val="4682B4"/>
          <w:sz w:val="28"/>
          <w:szCs w:val="28"/>
          <w:lang w:val="uk-UA"/>
        </w:rPr>
        <w:t>У</w:t>
      </w:r>
      <w:r w:rsidRPr="00FC60FA">
        <w:rPr>
          <w:color w:val="000000"/>
          <w:sz w:val="28"/>
          <w:szCs w:val="28"/>
          <w:lang w:val="uk-UA"/>
        </w:rPr>
        <w:t>нікальна, універсальна, урожайна.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rStyle w:val="a6"/>
          <w:color w:val="4682B4"/>
          <w:sz w:val="28"/>
          <w:szCs w:val="28"/>
          <w:lang w:val="uk-UA"/>
        </w:rPr>
        <w:t>К</w:t>
      </w:r>
      <w:r w:rsidRPr="00FC60FA">
        <w:rPr>
          <w:color w:val="000000"/>
          <w:sz w:val="28"/>
          <w:szCs w:val="28"/>
          <w:lang w:val="uk-UA"/>
        </w:rPr>
        <w:t>расива, калинова.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rStyle w:val="a6"/>
          <w:color w:val="4682B4"/>
          <w:sz w:val="28"/>
          <w:szCs w:val="28"/>
          <w:lang w:val="uk-UA"/>
        </w:rPr>
        <w:t>Р</w:t>
      </w:r>
      <w:r w:rsidRPr="00FC60FA">
        <w:rPr>
          <w:color w:val="000000"/>
          <w:sz w:val="28"/>
          <w:szCs w:val="28"/>
          <w:lang w:val="uk-UA"/>
        </w:rPr>
        <w:t>ідна, радісна.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rStyle w:val="a6"/>
          <w:color w:val="4682B4"/>
          <w:sz w:val="28"/>
          <w:szCs w:val="28"/>
          <w:lang w:val="uk-UA"/>
        </w:rPr>
        <w:t>А</w:t>
      </w:r>
      <w:r w:rsidRPr="00FC60FA">
        <w:rPr>
          <w:color w:val="000000"/>
          <w:sz w:val="28"/>
          <w:szCs w:val="28"/>
          <w:lang w:val="uk-UA"/>
        </w:rPr>
        <w:t>ктивна, актуальна.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Розма</w:t>
      </w:r>
      <w:r w:rsidRPr="00FC60FA">
        <w:rPr>
          <w:rStyle w:val="a6"/>
          <w:color w:val="4682B4"/>
          <w:sz w:val="28"/>
          <w:szCs w:val="28"/>
          <w:lang w:val="uk-UA"/>
        </w:rPr>
        <w:t>ї</w:t>
      </w:r>
      <w:r w:rsidRPr="00FC60FA">
        <w:rPr>
          <w:color w:val="000000"/>
          <w:sz w:val="28"/>
          <w:szCs w:val="28"/>
          <w:lang w:val="uk-UA"/>
        </w:rPr>
        <w:t>та.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rStyle w:val="a6"/>
          <w:color w:val="4682B4"/>
          <w:sz w:val="28"/>
          <w:szCs w:val="28"/>
          <w:lang w:val="uk-UA"/>
        </w:rPr>
        <w:t>Н</w:t>
      </w:r>
      <w:r w:rsidRPr="00FC60FA">
        <w:rPr>
          <w:color w:val="000000"/>
          <w:sz w:val="28"/>
          <w:szCs w:val="28"/>
          <w:lang w:val="uk-UA"/>
        </w:rPr>
        <w:t>езалежна, неповторна.</w:t>
      </w:r>
    </w:p>
    <w:p w:rsid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rStyle w:val="a6"/>
          <w:color w:val="4682B4"/>
          <w:sz w:val="28"/>
          <w:szCs w:val="28"/>
          <w:lang w:val="uk-UA"/>
        </w:rPr>
        <w:t>А</w:t>
      </w:r>
      <w:r w:rsidRPr="00FC60FA">
        <w:rPr>
          <w:color w:val="000000"/>
          <w:sz w:val="28"/>
          <w:szCs w:val="28"/>
          <w:lang w:val="uk-UA"/>
        </w:rPr>
        <w:t>грарна, амбіційна.</w:t>
      </w:r>
    </w:p>
    <w:p w:rsidR="00E84607" w:rsidRPr="00FC60FA" w:rsidRDefault="00E84607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:rsidR="00FC60FA" w:rsidRPr="007018B6" w:rsidRDefault="007018B6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b/>
          <w:color w:val="0070C0"/>
          <w:sz w:val="28"/>
          <w:szCs w:val="28"/>
          <w:lang w:val="uk-UA"/>
        </w:rPr>
      </w:pPr>
      <w:r>
        <w:rPr>
          <w:b/>
          <w:color w:val="0070C0"/>
          <w:sz w:val="28"/>
          <w:szCs w:val="28"/>
          <w:lang w:val="uk-UA"/>
        </w:rPr>
        <w:t xml:space="preserve">7. </w:t>
      </w:r>
      <w:r w:rsidR="00FC60FA" w:rsidRPr="007018B6">
        <w:rPr>
          <w:b/>
          <w:color w:val="0070C0"/>
          <w:sz w:val="28"/>
          <w:szCs w:val="28"/>
          <w:lang w:val="uk-UA"/>
        </w:rPr>
        <w:t>Доповніть речення.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· Батьківщина — це...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· Гадаю, що мій рідний край у майбутньому буде...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· Для того щоб мій край став кращим, потрібно...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t>· Хоч ми іще малі, але для процвітання нашого краю ми можемо...</w:t>
      </w:r>
    </w:p>
    <w:p w:rsidR="00FC60FA" w:rsidRPr="00FC60FA" w:rsidRDefault="00FC60FA" w:rsidP="00FC60FA">
      <w:pPr>
        <w:pStyle w:val="a8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FC60FA">
        <w:rPr>
          <w:color w:val="000000"/>
          <w:sz w:val="28"/>
          <w:szCs w:val="28"/>
          <w:lang w:val="uk-UA"/>
        </w:rPr>
        <w:lastRenderedPageBreak/>
        <w:t>· У нашій подорожі мені сподобалося...</w:t>
      </w:r>
    </w:p>
    <w:p w:rsidR="00B53332" w:rsidRPr="00FC60FA" w:rsidRDefault="00B53332" w:rsidP="00B53332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ru-RU"/>
        </w:rPr>
      </w:pPr>
    </w:p>
    <w:p w:rsidR="00D84CC2" w:rsidRDefault="00D84CC2" w:rsidP="00D84CC2">
      <w:pPr>
        <w:spacing w:after="0" w:line="0" w:lineRule="atLeast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:rsidR="00982005" w:rsidRDefault="00982005" w:rsidP="006C34EA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</w:p>
    <w:p w:rsidR="00D57404" w:rsidRPr="009748A3" w:rsidRDefault="00D84CC2" w:rsidP="006C34EA">
      <w:pPr>
        <w:spacing w:after="0" w:line="0" w:lineRule="atLeas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442AE970" wp14:editId="3D4A402F">
            <wp:simplePos x="0" y="0"/>
            <wp:positionH relativeFrom="column">
              <wp:posOffset>5238750</wp:posOffset>
            </wp:positionH>
            <wp:positionV relativeFrom="paragraph">
              <wp:posOffset>32385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404" w:rsidRPr="006C34EA" w:rsidRDefault="00D57404" w:rsidP="006C34EA">
      <w:pPr>
        <w:spacing w:after="0" w:line="0" w:lineRule="atLeast"/>
        <w:rPr>
          <w:lang w:val="uk-UA"/>
        </w:rPr>
      </w:pPr>
    </w:p>
    <w:p w:rsidR="00D84CC2" w:rsidRPr="008A0FAB" w:rsidRDefault="00D84CC2" w:rsidP="00D84CC2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ru-RU"/>
        </w:rPr>
      </w:pPr>
      <w:proofErr w:type="spellStart"/>
      <w:r w:rsidRPr="008A0FAB">
        <w:rPr>
          <w:rFonts w:ascii="Times New Roman" w:hAnsi="Times New Roman"/>
          <w:b/>
          <w:sz w:val="28"/>
          <w:szCs w:val="28"/>
          <w:lang w:val="ru-RU"/>
        </w:rPr>
        <w:t>Відправ</w:t>
      </w:r>
      <w:proofErr w:type="spellEnd"/>
      <w:r w:rsidRPr="008A0FAB">
        <w:rPr>
          <w:rFonts w:ascii="Times New Roman" w:hAnsi="Times New Roman"/>
          <w:b/>
          <w:sz w:val="28"/>
          <w:szCs w:val="28"/>
          <w:lang w:val="ru-RU"/>
        </w:rPr>
        <w:t xml:space="preserve"> результат </w:t>
      </w:r>
      <w:proofErr w:type="spellStart"/>
      <w:r w:rsidRPr="008A0FAB">
        <w:rPr>
          <w:rFonts w:ascii="Times New Roman" w:hAnsi="Times New Roman"/>
          <w:b/>
          <w:sz w:val="28"/>
          <w:szCs w:val="28"/>
          <w:lang w:val="ru-RU"/>
        </w:rPr>
        <w:t>виконаного</w:t>
      </w:r>
      <w:proofErr w:type="spellEnd"/>
      <w:r w:rsidRPr="008A0FAB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proofErr w:type="spellStart"/>
      <w:r w:rsidRPr="008A0FAB">
        <w:rPr>
          <w:rFonts w:ascii="Times New Roman" w:hAnsi="Times New Roman"/>
          <w:b/>
          <w:sz w:val="28"/>
          <w:szCs w:val="28"/>
          <w:lang w:val="ru-RU"/>
        </w:rPr>
        <w:t>завдання</w:t>
      </w:r>
      <w:proofErr w:type="spellEnd"/>
      <w:r w:rsidRPr="008A0FAB">
        <w:rPr>
          <w:rFonts w:ascii="Times New Roman" w:hAnsi="Times New Roman"/>
          <w:b/>
          <w:sz w:val="28"/>
          <w:szCs w:val="28"/>
          <w:lang w:val="ru-RU"/>
        </w:rPr>
        <w:t xml:space="preserve"> учителю:</w:t>
      </w:r>
    </w:p>
    <w:p w:rsidR="00D84CC2" w:rsidRPr="006C5123" w:rsidRDefault="00D84CC2" w:rsidP="00D84CC2">
      <w:pPr>
        <w:pStyle w:val="a5"/>
        <w:numPr>
          <w:ilvl w:val="0"/>
          <w:numId w:val="7"/>
        </w:numPr>
        <w:tabs>
          <w:tab w:val="left" w:pos="284"/>
          <w:tab w:val="left" w:pos="709"/>
        </w:tabs>
        <w:ind w:left="0" w:firstLine="0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D84CC2" w:rsidRPr="006E0B1A" w:rsidRDefault="00D84CC2" w:rsidP="00D84CC2">
      <w:pPr>
        <w:pStyle w:val="a5"/>
        <w:numPr>
          <w:ilvl w:val="0"/>
          <w:numId w:val="7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D84CC2" w:rsidRPr="008A0FAB" w:rsidRDefault="00D84CC2" w:rsidP="00D84CC2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</w:p>
    <w:p w:rsidR="00D84CC2" w:rsidRPr="004F7023" w:rsidRDefault="00D84CC2" w:rsidP="00D84CC2">
      <w:pPr>
        <w:tabs>
          <w:tab w:val="left" w:pos="118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D57404" w:rsidRPr="00D84CC2" w:rsidRDefault="00D57404" w:rsidP="006C34EA">
      <w:pPr>
        <w:spacing w:after="0" w:line="0" w:lineRule="atLeast"/>
        <w:rPr>
          <w:lang w:val="ru-RU"/>
        </w:rPr>
      </w:pPr>
    </w:p>
    <w:sectPr w:rsidR="00D57404" w:rsidRPr="00D84CC2" w:rsidSect="00FC60FA">
      <w:pgSz w:w="12240" w:h="15840"/>
      <w:pgMar w:top="426" w:right="758" w:bottom="28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23147"/>
    <w:multiLevelType w:val="hybridMultilevel"/>
    <w:tmpl w:val="8040A3F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45272"/>
    <w:multiLevelType w:val="hybridMultilevel"/>
    <w:tmpl w:val="14DCA63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F4034F"/>
    <w:multiLevelType w:val="hybridMultilevel"/>
    <w:tmpl w:val="38800DB4"/>
    <w:lvl w:ilvl="0" w:tplc="041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634D7F"/>
    <w:multiLevelType w:val="hybridMultilevel"/>
    <w:tmpl w:val="AEA222D0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31E447A1"/>
    <w:multiLevelType w:val="hybridMultilevel"/>
    <w:tmpl w:val="474C7E9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2120C"/>
    <w:multiLevelType w:val="hybridMultilevel"/>
    <w:tmpl w:val="1BDE8D7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0F60DD"/>
    <w:multiLevelType w:val="hybridMultilevel"/>
    <w:tmpl w:val="B1967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7153D"/>
    <w:multiLevelType w:val="hybridMultilevel"/>
    <w:tmpl w:val="E4C4BBDE"/>
    <w:lvl w:ilvl="0" w:tplc="0419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3ED0744E"/>
    <w:multiLevelType w:val="hybridMultilevel"/>
    <w:tmpl w:val="2BF818F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A74199"/>
    <w:multiLevelType w:val="hybridMultilevel"/>
    <w:tmpl w:val="A43638D2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52968E7"/>
    <w:multiLevelType w:val="hybridMultilevel"/>
    <w:tmpl w:val="7A62845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A322F"/>
    <w:multiLevelType w:val="hybridMultilevel"/>
    <w:tmpl w:val="C32AD3E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FE0698"/>
    <w:multiLevelType w:val="hybridMultilevel"/>
    <w:tmpl w:val="2B408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48156C"/>
    <w:multiLevelType w:val="hybridMultilevel"/>
    <w:tmpl w:val="F81E62DC"/>
    <w:lvl w:ilvl="0" w:tplc="EB50EA8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CC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4C2EC4"/>
    <w:multiLevelType w:val="hybridMultilevel"/>
    <w:tmpl w:val="BD4ED7CA"/>
    <w:lvl w:ilvl="0" w:tplc="DFA8DB0E">
      <w:start w:val="4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95CAC"/>
    <w:multiLevelType w:val="hybridMultilevel"/>
    <w:tmpl w:val="D8F0163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EF4BC3"/>
    <w:multiLevelType w:val="hybridMultilevel"/>
    <w:tmpl w:val="A8543FC6"/>
    <w:lvl w:ilvl="0" w:tplc="FB54663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685966"/>
    <w:multiLevelType w:val="hybridMultilevel"/>
    <w:tmpl w:val="BF66254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DD0AB9"/>
    <w:multiLevelType w:val="hybridMultilevel"/>
    <w:tmpl w:val="43EE5602"/>
    <w:lvl w:ilvl="0" w:tplc="9EF23E30">
      <w:start w:val="4"/>
      <w:numFmt w:val="decimal"/>
      <w:lvlText w:val="%1."/>
      <w:lvlJc w:val="left"/>
      <w:pPr>
        <w:ind w:left="720" w:hanging="360"/>
      </w:pPr>
      <w:rPr>
        <w:rFonts w:hint="default"/>
        <w:b/>
        <w:i/>
        <w:color w:val="4682B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5"/>
  </w:num>
  <w:num w:numId="3">
    <w:abstractNumId w:val="15"/>
  </w:num>
  <w:num w:numId="4">
    <w:abstractNumId w:val="8"/>
  </w:num>
  <w:num w:numId="5">
    <w:abstractNumId w:val="18"/>
  </w:num>
  <w:num w:numId="6">
    <w:abstractNumId w:val="4"/>
  </w:num>
  <w:num w:numId="7">
    <w:abstractNumId w:val="3"/>
  </w:num>
  <w:num w:numId="8">
    <w:abstractNumId w:val="11"/>
  </w:num>
  <w:num w:numId="9">
    <w:abstractNumId w:val="6"/>
  </w:num>
  <w:num w:numId="10">
    <w:abstractNumId w:val="14"/>
  </w:num>
  <w:num w:numId="11">
    <w:abstractNumId w:val="9"/>
  </w:num>
  <w:num w:numId="12">
    <w:abstractNumId w:val="12"/>
  </w:num>
  <w:num w:numId="13">
    <w:abstractNumId w:val="13"/>
  </w:num>
  <w:num w:numId="14">
    <w:abstractNumId w:val="1"/>
  </w:num>
  <w:num w:numId="15">
    <w:abstractNumId w:val="16"/>
  </w:num>
  <w:num w:numId="16">
    <w:abstractNumId w:val="7"/>
  </w:num>
  <w:num w:numId="17">
    <w:abstractNumId w:val="2"/>
  </w:num>
  <w:num w:numId="18">
    <w:abstractNumId w:val="10"/>
  </w:num>
  <w:num w:numId="19">
    <w:abstractNumId w:val="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A9C"/>
    <w:rsid w:val="00013964"/>
    <w:rsid w:val="000F7A9C"/>
    <w:rsid w:val="002D58D7"/>
    <w:rsid w:val="00346A71"/>
    <w:rsid w:val="00430A0D"/>
    <w:rsid w:val="006C34EA"/>
    <w:rsid w:val="007018B6"/>
    <w:rsid w:val="00897B67"/>
    <w:rsid w:val="00964902"/>
    <w:rsid w:val="009748A3"/>
    <w:rsid w:val="00982005"/>
    <w:rsid w:val="00A6086D"/>
    <w:rsid w:val="00AF1900"/>
    <w:rsid w:val="00B53332"/>
    <w:rsid w:val="00BA2236"/>
    <w:rsid w:val="00BC0FAC"/>
    <w:rsid w:val="00C5616F"/>
    <w:rsid w:val="00CB6D82"/>
    <w:rsid w:val="00D338C7"/>
    <w:rsid w:val="00D57404"/>
    <w:rsid w:val="00D73102"/>
    <w:rsid w:val="00D84CC2"/>
    <w:rsid w:val="00D94398"/>
    <w:rsid w:val="00E84607"/>
    <w:rsid w:val="00F22868"/>
    <w:rsid w:val="00F73307"/>
    <w:rsid w:val="00F75B9A"/>
    <w:rsid w:val="00FC60FA"/>
    <w:rsid w:val="00FF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82C6C"/>
  <w15:chartTrackingRefBased/>
  <w15:docId w15:val="{469CE432-A000-4FF8-AAEA-EA32E5514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740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46A71"/>
    <w:pPr>
      <w:ind w:left="720"/>
      <w:contextualSpacing/>
    </w:pPr>
  </w:style>
  <w:style w:type="paragraph" w:styleId="a5">
    <w:name w:val="No Spacing"/>
    <w:uiPriority w:val="1"/>
    <w:qFormat/>
    <w:rsid w:val="00D84CC2"/>
    <w:pPr>
      <w:spacing w:after="0" w:line="240" w:lineRule="auto"/>
    </w:pPr>
    <w:rPr>
      <w:lang w:val="ru-RU"/>
    </w:rPr>
  </w:style>
  <w:style w:type="character" w:styleId="a6">
    <w:name w:val="Strong"/>
    <w:basedOn w:val="a0"/>
    <w:uiPriority w:val="22"/>
    <w:qFormat/>
    <w:rsid w:val="00B53332"/>
    <w:rPr>
      <w:b/>
      <w:bCs/>
    </w:rPr>
  </w:style>
  <w:style w:type="character" w:styleId="a7">
    <w:name w:val="Subtle Emphasis"/>
    <w:basedOn w:val="a0"/>
    <w:uiPriority w:val="19"/>
    <w:qFormat/>
    <w:rsid w:val="00B53332"/>
    <w:rPr>
      <w:i/>
      <w:iCs/>
      <w:color w:val="404040" w:themeColor="text1" w:themeTint="BF"/>
    </w:rPr>
  </w:style>
  <w:style w:type="paragraph" w:styleId="a8">
    <w:name w:val="Normal (Web)"/>
    <w:basedOn w:val="a"/>
    <w:uiPriority w:val="99"/>
    <w:semiHidden/>
    <w:unhideWhenUsed/>
    <w:rsid w:val="00C56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Emphasis"/>
    <w:basedOn w:val="a0"/>
    <w:uiPriority w:val="20"/>
    <w:qFormat/>
    <w:rsid w:val="00C5616F"/>
    <w:rPr>
      <w:i/>
      <w:iCs/>
    </w:rPr>
  </w:style>
  <w:style w:type="paragraph" w:customStyle="1" w:styleId="center">
    <w:name w:val="center"/>
    <w:basedOn w:val="a"/>
    <w:rsid w:val="00C56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28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6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55898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9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80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32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6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37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05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553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1650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33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0725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0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6124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55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16812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hyperlink" Target="https://www.youtube.com/watch?v=fBGHdqXuD0E" TargetMode="External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1kRNXRINTY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1097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Вчитель</dc:creator>
  <cp:keywords/>
  <dc:description/>
  <cp:lastModifiedBy>Liliya</cp:lastModifiedBy>
  <cp:revision>18</cp:revision>
  <dcterms:created xsi:type="dcterms:W3CDTF">2021-05-04T15:17:00Z</dcterms:created>
  <dcterms:modified xsi:type="dcterms:W3CDTF">2022-05-29T20:13:00Z</dcterms:modified>
</cp:coreProperties>
</file>