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74" w:rsidRPr="00396C40" w:rsidRDefault="00B64374" w:rsidP="00B64374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heading=h.yu7bu22lqj8k" w:colFirst="0" w:colLast="0"/>
      <w:bookmarkEnd w:id="0"/>
      <w:r>
        <w:rPr>
          <w:rFonts w:ascii="Times New Roman" w:hAnsi="Times New Roman" w:cs="Times New Roman"/>
          <w:i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</w:rPr>
        <w:t>01</w:t>
      </w:r>
      <w:r w:rsidRPr="00396C40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червня</w:t>
      </w:r>
      <w:r w:rsidRPr="00396C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6C40">
        <w:rPr>
          <w:rFonts w:ascii="Times New Roman" w:hAnsi="Times New Roman" w:cs="Times New Roman"/>
          <w:sz w:val="28"/>
          <w:szCs w:val="28"/>
        </w:rPr>
        <w:t>2022 року</w:t>
      </w:r>
    </w:p>
    <w:p w:rsidR="00B64374" w:rsidRPr="00396C40" w:rsidRDefault="00B64374" w:rsidP="00B643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Клас: 3-А</w:t>
      </w:r>
    </w:p>
    <w:p w:rsidR="00B64374" w:rsidRPr="00396C40" w:rsidRDefault="00B64374" w:rsidP="00B643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>Предмет: інформатика</w:t>
      </w:r>
    </w:p>
    <w:p w:rsidR="00B64374" w:rsidRDefault="00B64374" w:rsidP="00B6437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96C40"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proofErr w:type="spellStart"/>
      <w:r w:rsidRPr="00396C40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396C40">
        <w:rPr>
          <w:rFonts w:ascii="Times New Roman" w:hAnsi="Times New Roman" w:cs="Times New Roman"/>
          <w:b/>
          <w:sz w:val="28"/>
          <w:szCs w:val="28"/>
        </w:rPr>
        <w:t xml:space="preserve"> Л.В.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64374" w:rsidRDefault="00B64374" w:rsidP="00B6437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C5540" w:rsidRPr="00B64374" w:rsidRDefault="00B6437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Тема.</w:t>
      </w:r>
      <w:r w:rsidR="00680167" w:rsidRPr="00B6437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Доповнення презентації текстом, зображеннями, схемами.</w:t>
      </w:r>
    </w:p>
    <w:p w:rsidR="00B64374" w:rsidRDefault="00B6437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230A11" w:rsidRPr="00230A11" w:rsidRDefault="00230A11" w:rsidP="00230A1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C2F34"/>
          <w:sz w:val="28"/>
          <w:szCs w:val="28"/>
        </w:rPr>
        <w:t>Мета: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о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>знайомити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зі способами створення презентації; навчити відкривати та зберігати презентації, розрізняти текстові та графічні об’єкти, створювати прості презентації (3-5 слайдів);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р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озвивати 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>увагу, уяву; ф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>ормувати кругозір, світогляд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>;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>в</w:t>
      </w:r>
      <w:r w:rsidRPr="00230A11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иховувати інтерес до предмету інформатики, </w:t>
      </w:r>
      <w:r w:rsidR="002B4B3B">
        <w:rPr>
          <w:rFonts w:ascii="Times New Roman" w:eastAsia="Times New Roman" w:hAnsi="Times New Roman" w:cs="Times New Roman"/>
          <w:color w:val="2C2F34"/>
          <w:sz w:val="28"/>
          <w:szCs w:val="28"/>
        </w:rPr>
        <w:t>відповідальності, активності.</w:t>
      </w:r>
      <w:bookmarkStart w:id="1" w:name="_GoBack"/>
      <w:bookmarkEnd w:id="1"/>
    </w:p>
    <w:p w:rsidR="00B64374" w:rsidRPr="002B4B3B" w:rsidRDefault="00B643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64374" w:rsidRDefault="00B64374" w:rsidP="00B6437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6122F">
        <w:rPr>
          <w:rFonts w:ascii="Times New Roman" w:hAnsi="Times New Roman" w:cs="Times New Roman"/>
          <w:sz w:val="28"/>
          <w:szCs w:val="28"/>
          <w:u w:val="single"/>
        </w:rPr>
        <w:t>Опорний конспект для учня</w:t>
      </w:r>
    </w:p>
    <w:p w:rsidR="00B64374" w:rsidRPr="00B64374" w:rsidRDefault="00B64374" w:rsidP="00B64374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B64374">
        <w:rPr>
          <w:rFonts w:ascii="Times New Roman" w:hAnsi="Times New Roman" w:cs="Times New Roman"/>
          <w:b/>
          <w:color w:val="7030A0"/>
          <w:sz w:val="28"/>
          <w:szCs w:val="28"/>
        </w:rPr>
        <w:t>Згадай.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Що таке комп’ютерна презентація?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Для чого призначені презентації?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Як називають програму для створення презентацій?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Яким чином можна завантажити PowerPoint?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Назвіть режими роботи в програмі PowerPoint.</w:t>
      </w:r>
    </w:p>
    <w:p w:rsidR="00B64374" w:rsidRPr="00B64374" w:rsidRDefault="00B64374" w:rsidP="00B64374">
      <w:pPr>
        <w:pStyle w:val="a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color w:val="2C2F34"/>
          <w:sz w:val="28"/>
          <w:szCs w:val="28"/>
          <w:lang w:val="uk-UA"/>
        </w:rPr>
      </w:pPr>
      <w:r w:rsidRPr="00B64374">
        <w:rPr>
          <w:color w:val="2C2F34"/>
          <w:sz w:val="28"/>
          <w:szCs w:val="28"/>
          <w:lang w:val="uk-UA"/>
        </w:rPr>
        <w:t>Які є види презентацій (за призначенням)?</w:t>
      </w:r>
    </w:p>
    <w:p w:rsidR="00B64374" w:rsidRPr="00B64374" w:rsidRDefault="00B64374" w:rsidP="00B64374">
      <w:pPr>
        <w:pStyle w:val="a4"/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B64374" w:rsidRPr="00B64374" w:rsidRDefault="00B64374" w:rsidP="00B64374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color w:val="7030A0"/>
          <w:sz w:val="32"/>
          <w:szCs w:val="28"/>
          <w:u w:val="single"/>
        </w:rPr>
      </w:pPr>
      <w:r w:rsidRPr="00B64374">
        <w:rPr>
          <w:rFonts w:ascii="Times New Roman" w:hAnsi="Times New Roman" w:cs="Times New Roman"/>
          <w:color w:val="7030A0"/>
          <w:sz w:val="32"/>
          <w:szCs w:val="28"/>
        </w:rPr>
        <w:t xml:space="preserve">Сьогодні </w:t>
      </w:r>
      <w:r>
        <w:rPr>
          <w:rFonts w:ascii="Times New Roman" w:hAnsi="Times New Roman" w:cs="Times New Roman"/>
          <w:color w:val="7030A0"/>
          <w:sz w:val="32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color w:val="7030A0"/>
          <w:sz w:val="32"/>
          <w:szCs w:val="28"/>
        </w:rPr>
        <w:t>уроці</w:t>
      </w:r>
      <w:proofErr w:type="spellEnd"/>
      <w:r>
        <w:rPr>
          <w:rFonts w:ascii="Times New Roman" w:hAnsi="Times New Roman" w:cs="Times New Roman"/>
          <w:color w:val="7030A0"/>
          <w:sz w:val="32"/>
          <w:szCs w:val="28"/>
        </w:rPr>
        <w:t xml:space="preserve"> ти навчишся доповнювати презентацію </w:t>
      </w:r>
      <w:r w:rsidRPr="00B64374">
        <w:rPr>
          <w:rFonts w:ascii="Times New Roman" w:eastAsia="Times New Roman" w:hAnsi="Times New Roman" w:cs="Times New Roman"/>
          <w:color w:val="7030A0"/>
          <w:sz w:val="32"/>
          <w:szCs w:val="28"/>
        </w:rPr>
        <w:t>текстом, зображеннями, схемами.</w:t>
      </w:r>
    </w:p>
    <w:p w:rsidR="00B64374" w:rsidRDefault="00B6437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64374" w:rsidRPr="00B64374" w:rsidRDefault="00B64374" w:rsidP="00B6437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</w:rPr>
        <w:t>Створення презентації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Завантажимо програму PowerPoint.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Нова презентація створюється автоматично й містить один слайд, на якому розташовані два об’єкти — заголовок і підзаголовок. Ця презентація має назву </w:t>
      </w:r>
      <w:r w:rsidRPr="00B64374">
        <w:rPr>
          <w:rFonts w:ascii="Times New Roman" w:eastAsia="Times New Roman" w:hAnsi="Times New Roman" w:cs="Times New Roman"/>
          <w:color w:val="7030A0"/>
          <w:sz w:val="28"/>
          <w:szCs w:val="28"/>
        </w:rPr>
        <w:t xml:space="preserve">Презентація 1.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Цей слайд називається титульним. На ньому, як правило, розміщують назву теми презентації та відомості про її авторів.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Щоб вибрати і вставити ще один слайд у презентацію, слід на вкладці </w:t>
      </w:r>
      <w:r w:rsidRPr="00B64374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 xml:space="preserve">Основне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рядка клацнути мишкою по кнопці </w:t>
      </w:r>
      <w:r w:rsidRPr="00B64374">
        <w:rPr>
          <w:rFonts w:ascii="Times New Roman" w:eastAsia="Times New Roman" w:hAnsi="Times New Roman" w:cs="Times New Roman"/>
          <w:b/>
          <w:color w:val="7030A0"/>
          <w:sz w:val="28"/>
          <w:szCs w:val="28"/>
        </w:rPr>
        <w:t>Створити слайд.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Відкриється вікно, в якому вибрати потрібний тип слайда. Слайд буде вставлений після поточного.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Створений слайд також має два об’єкти: Напис та кнопки для додавання у слайд інших об’єктів презентації (малюнків, таблиць, відео фрагментів та іншого).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На слайдах можна розмістити такі об’єкти: з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аголовок, список, текст, малюнок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тощо.</w:t>
      </w:r>
    </w:p>
    <w:p w:rsidR="00B64374" w:rsidRPr="00B64374" w:rsidRDefault="00B64374" w:rsidP="00B64374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B050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bdr w:val="none" w:sz="0" w:space="0" w:color="auto" w:frame="1"/>
        </w:rPr>
        <w:lastRenderedPageBreak/>
        <w:t>Вставлення зображення у слайд.</w:t>
      </w:r>
    </w:p>
    <w:p w:rsidR="00B64374" w:rsidRPr="00B64374" w:rsidRDefault="00B64374" w:rsidP="00B64374">
      <w:pPr>
        <w:numPr>
          <w:ilvl w:val="0"/>
          <w:numId w:val="4"/>
        </w:numPr>
        <w:shd w:val="clear" w:color="auto" w:fill="FFFFFF"/>
        <w:spacing w:after="75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Натисни кнопку</w:t>
      </w:r>
    </w:p>
    <w:p w:rsidR="00B64374" w:rsidRPr="00B64374" w:rsidRDefault="00B64374" w:rsidP="00B64374">
      <w:pPr>
        <w:numPr>
          <w:ilvl w:val="0"/>
          <w:numId w:val="4"/>
        </w:numPr>
        <w:shd w:val="clear" w:color="auto" w:fill="FFFFFF"/>
        <w:spacing w:after="75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proofErr w:type="spellStart"/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Обери</w:t>
      </w:r>
      <w:proofErr w:type="spellEnd"/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у вікні Вставка малюнка місце зберігання файлу з потрібним малюнком.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left="1418" w:hanging="851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  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(В даному випадку у нас папка тварини.)</w:t>
      </w:r>
    </w:p>
    <w:p w:rsidR="00B64374" w:rsidRPr="00B64374" w:rsidRDefault="00B64374" w:rsidP="00B64374">
      <w:pPr>
        <w:numPr>
          <w:ilvl w:val="0"/>
          <w:numId w:val="5"/>
        </w:numPr>
        <w:shd w:val="clear" w:color="auto" w:fill="FFFFFF"/>
        <w:spacing w:after="75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Встанови вказівник на файл і клацни ліву кнопку миші.(Відкриваємо папку тварини і обираємо малюнок , який потрібний для нас).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  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(В даній папці це малюнок мишки.)</w:t>
      </w:r>
    </w:p>
    <w:p w:rsidR="00B64374" w:rsidRPr="00B64374" w:rsidRDefault="00B64374" w:rsidP="00B64374">
      <w:pPr>
        <w:numPr>
          <w:ilvl w:val="0"/>
          <w:numId w:val="6"/>
        </w:numPr>
        <w:shd w:val="clear" w:color="auto" w:fill="FFFFFF"/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Натисни кнопку </w:t>
      </w:r>
      <w:r w:rsidRPr="00B64374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</w:rPr>
        <w:t>Вставити.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left="851" w:hanging="284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  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Малюнки можна вибирати в режимі значки. </w:t>
      </w: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(Малюнок не бачимо, тільки його </w:t>
      </w: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назва)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Та малюнки можна вибирати в режимі ескізи. В режимі ескізи можна бачити вміст графічного файлу або сам малюнок.</w:t>
      </w:r>
    </w:p>
    <w:p w:rsidR="00B64374" w:rsidRPr="00B64374" w:rsidRDefault="00B64374" w:rsidP="00B64374">
      <w:pPr>
        <w:shd w:val="clear" w:color="auto" w:fill="FFFFFF"/>
        <w:spacing w:after="375" w:line="240" w:lineRule="auto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Ось у нас готовий третій слайд із відгадкою.</w:t>
      </w:r>
    </w:p>
    <w:p w:rsidR="00B64374" w:rsidRPr="00B64374" w:rsidRDefault="00B64374" w:rsidP="00820420">
      <w:pPr>
        <w:shd w:val="clear" w:color="auto" w:fill="FFFFFF"/>
        <w:spacing w:after="375"/>
        <w:ind w:firstLine="567"/>
        <w:jc w:val="both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color w:val="2C2F34"/>
          <w:sz w:val="28"/>
          <w:szCs w:val="28"/>
        </w:rPr>
        <w:t>Малюнок, який додали на слайд, має свої властивості: розмір по висоті та по ширині, положення на слайді. Ці властивості можна змінювати. Для цього малюнок потрібно виділити. Після виділення навколо малюнка з’явиться контур у вигляді тоненької рамки з маркерами для зміни розмірів, а також маркер обертання. Вибравши відповідний маркер і натиснувши ліву кнопку миші, змінюємо розміри та положення малюнка.</w:t>
      </w:r>
    </w:p>
    <w:p w:rsidR="00BC5540" w:rsidRPr="00B64374" w:rsidRDefault="00680167" w:rsidP="00B6437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 w:rsidRPr="00B64374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Переглянь презентацію</w:t>
      </w:r>
      <w:r w:rsidR="00B64374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за посиланням: </w:t>
      </w:r>
    </w:p>
    <w:p w:rsidR="00BC5540" w:rsidRPr="00B64374" w:rsidRDefault="0068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70C0"/>
          <w:sz w:val="24"/>
          <w:szCs w:val="28"/>
        </w:rPr>
      </w:pPr>
      <w:r w:rsidRPr="00B64374">
        <w:rPr>
          <w:rFonts w:ascii="Times New Roman" w:eastAsia="Times New Roman" w:hAnsi="Times New Roman" w:cs="Times New Roman"/>
          <w:b/>
          <w:color w:val="0070C0"/>
          <w:sz w:val="24"/>
          <w:szCs w:val="28"/>
        </w:rPr>
        <w:t>h</w:t>
      </w:r>
      <w:r w:rsidRPr="00B64374">
        <w:rPr>
          <w:rFonts w:ascii="Times New Roman" w:eastAsia="Times New Roman" w:hAnsi="Times New Roman" w:cs="Times New Roman"/>
          <w:b/>
          <w:color w:val="0070C0"/>
          <w:sz w:val="24"/>
          <w:szCs w:val="28"/>
        </w:rPr>
        <w:t>ttps://drive.google.com/open?id=17JGPHKJ5--pOsFGlEsHh5IuTFV5FjI8Q</w:t>
      </w:r>
    </w:p>
    <w:p w:rsidR="00820420" w:rsidRDefault="00820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20420" w:rsidRDefault="00820420" w:rsidP="00820420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/>
        </w:rPr>
      </w:pPr>
      <w:proofErr w:type="spellStart"/>
      <w:r w:rsidRPr="0082042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/>
        </w:rPr>
        <w:t>Практичне</w:t>
      </w:r>
      <w:proofErr w:type="spellEnd"/>
      <w:r w:rsidRPr="0082042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proofErr w:type="spellStart"/>
      <w:r w:rsidRPr="0082042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/>
        </w:rPr>
        <w:t>завдання</w:t>
      </w:r>
      <w:proofErr w:type="spellEnd"/>
      <w:r w:rsidRPr="00820420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ru-RU"/>
        </w:rPr>
        <w:t>.</w:t>
      </w:r>
    </w:p>
    <w:p w:rsidR="00820420" w:rsidRDefault="00820420" w:rsidP="00820420">
      <w:pPr>
        <w:pStyle w:val="a4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Інстркутаж</w:t>
      </w:r>
      <w:proofErr w:type="spellEnd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компютером</w:t>
      </w:r>
      <w:proofErr w:type="spellEnd"/>
      <w:r w:rsidRPr="0082042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0420" w:rsidRPr="00820420" w:rsidRDefault="00820420" w:rsidP="00820420">
      <w:pPr>
        <w:pStyle w:val="a4"/>
        <w:shd w:val="clear" w:color="auto" w:fill="FFFFFF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20420" w:rsidRPr="00820420" w:rsidRDefault="00820420" w:rsidP="00820420">
      <w:pPr>
        <w:pStyle w:val="a4"/>
        <w:shd w:val="clear" w:color="auto" w:fill="FFFFFF"/>
        <w:spacing w:after="0" w:line="240" w:lineRule="auto"/>
        <w:ind w:left="1080" w:hanging="654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Заборонено: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починати роботу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комп’ютері  без дозволу дорослих</w:t>
      </w:r>
      <w:r w:rsidRPr="0082042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торкатися до апаратури вологими або брудними руками;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торкатися до захисного екрану або до екрану монітора;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торкатися до роз'ємів системного блоку, кабелів, дротів, розеток і пристроїв заземлення;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 класти книги і зошити на монітор або клавіатуру;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самостійно усувати несправність в роботі комп'ютера;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бігати по кімнаті</w:t>
      </w:r>
      <w:r w:rsidRPr="0082042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20420" w:rsidRPr="00820420" w:rsidRDefault="00820420" w:rsidP="0082042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працювати при поганому самопочутті;</w:t>
      </w:r>
    </w:p>
    <w:p w:rsidR="00820420" w:rsidRPr="00820420" w:rsidRDefault="00820420" w:rsidP="00820420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sz w:val="28"/>
          <w:szCs w:val="28"/>
        </w:rPr>
        <w:t>Під час роботи  дистанція між очима і екраном монітора повинна бути не менше </w:t>
      </w:r>
      <w:r w:rsidRPr="00820420">
        <w:rPr>
          <w:rFonts w:ascii="Times New Roman" w:eastAsia="Times New Roman" w:hAnsi="Times New Roman" w:cs="Times New Roman"/>
          <w:b/>
          <w:bCs/>
          <w:sz w:val="28"/>
          <w:szCs w:val="28"/>
        </w:rPr>
        <w:t>50 см</w:t>
      </w:r>
      <w:r w:rsidRPr="0082042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20420" w:rsidRPr="00820420" w:rsidRDefault="00820420" w:rsidP="00820420">
      <w:pPr>
        <w:pStyle w:val="a4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20420" w:rsidRDefault="00820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20420" w:rsidRPr="00820420" w:rsidRDefault="00820420" w:rsidP="00820420">
      <w:pPr>
        <w:pStyle w:val="a4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51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Виконай завдання.</w:t>
      </w:r>
    </w:p>
    <w:p w:rsidR="00820420" w:rsidRDefault="00820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BC5540" w:rsidRDefault="0068016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Потрібно створити презентацію, яка буде складатись із 4 слайдів.</w:t>
      </w:r>
    </w:p>
    <w:p w:rsidR="00BC5540" w:rsidRDefault="0068016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1 слайд: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заголовок слайду: «Прийшла весна»</w:t>
      </w:r>
    </w:p>
    <w:p w:rsidR="00BC5540" w:rsidRDefault="0068016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 слайд</w:t>
      </w:r>
      <w:r>
        <w:rPr>
          <w:rFonts w:ascii="Times New Roman" w:eastAsia="Times New Roman" w:hAnsi="Times New Roman" w:cs="Times New Roman"/>
          <w:sz w:val="28"/>
          <w:szCs w:val="28"/>
        </w:rPr>
        <w:t>: додати на слайд 3 зображення бджілок (на твій смак).</w:t>
      </w:r>
    </w:p>
    <w:p w:rsidR="00BC5540" w:rsidRDefault="0068016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3 слайд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додати на слайд схему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SmartArt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вигляді бджолиних стільниць і надписати в них 3 імені бджілок (Майя, Міла, Ляля).</w:t>
      </w:r>
    </w:p>
    <w:p w:rsidR="00BC5540" w:rsidRDefault="0068016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4 слайд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додати текст до слайду (заголовок слайду): «Бережіть природу»    </w:t>
      </w:r>
    </w:p>
    <w:p w:rsidR="00BC5540" w:rsidRDefault="00680167">
      <w:pPr>
        <w:spacing w:before="280" w:after="280"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924550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5540" w:rsidRPr="00820420" w:rsidRDefault="00680167" w:rsidP="00820420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3" w:name="_heading=h.54ohaa8gpu7n" w:colFirst="0" w:colLast="0"/>
      <w:bookmarkEnd w:id="3"/>
      <w:r w:rsidRPr="00820420">
        <w:rPr>
          <w:rFonts w:ascii="Times New Roman" w:eastAsia="Times New Roman" w:hAnsi="Times New Roman" w:cs="Times New Roman"/>
          <w:b/>
          <w:sz w:val="28"/>
          <w:szCs w:val="32"/>
        </w:rPr>
        <w:t>Вправи для профілактики короткозорості та порушення зору</w:t>
      </w:r>
    </w:p>
    <w:p w:rsidR="00BC5540" w:rsidRDefault="006801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аплющ очі, розслаб (4 рази).</w:t>
      </w:r>
    </w:p>
    <w:p w:rsidR="00BC5540" w:rsidRDefault="006801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Намалюй очима велетенські вісімки (3 рази).</w:t>
      </w:r>
    </w:p>
    <w:p w:rsidR="00BC5540" w:rsidRDefault="006801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 очима велетенський прямокутник (3 рази) 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напрямку (3 рази).</w:t>
      </w:r>
    </w:p>
    <w:p w:rsidR="00BC5540" w:rsidRDefault="006801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Намалюй очима велетенський трикутник (3 рази) і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зворотньому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напрямку     (3 рази).</w:t>
      </w:r>
    </w:p>
    <w:p w:rsidR="00820420" w:rsidRDefault="00820420" w:rsidP="008204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420" w:rsidRPr="00820420" w:rsidRDefault="00820420" w:rsidP="0082042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Отже, ти сьогодні ознайомився</w:t>
      </w:r>
      <w:r w:rsidRPr="0082042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з програмою для створення презентац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ій — MS PowerPoint. Тепер ти </w:t>
      </w:r>
      <w:r w:rsidRPr="0082042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зможе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ш</w:t>
      </w:r>
      <w:r w:rsidRPr="0082042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 проявити свої творчі здібност</w:t>
      </w:r>
      <w:r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 xml:space="preserve">і </w:t>
      </w:r>
      <w:r w:rsidRPr="00820420">
        <w:rPr>
          <w:rFonts w:ascii="Times New Roman" w:hAnsi="Times New Roman" w:cs="Times New Roman"/>
          <w:color w:val="2C2F34"/>
          <w:sz w:val="28"/>
          <w:szCs w:val="28"/>
          <w:shd w:val="clear" w:color="auto" w:fill="FFFFFF"/>
        </w:rPr>
        <w:t>над створенням власних презентацій на різні теми.</w:t>
      </w:r>
    </w:p>
    <w:p w:rsidR="00820420" w:rsidRDefault="00820420" w:rsidP="008204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20420" w:rsidRPr="00820420" w:rsidRDefault="00820420" w:rsidP="0082042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0420">
        <w:rPr>
          <w:rFonts w:ascii="Times New Roman" w:eastAsia="Times New Roman" w:hAnsi="Times New Roman" w:cs="Times New Roman"/>
          <w:b/>
          <w:sz w:val="28"/>
          <w:szCs w:val="28"/>
        </w:rPr>
        <w:t>Дай відповіді на запитання:</w:t>
      </w:r>
    </w:p>
    <w:p w:rsidR="00820420" w:rsidRPr="00820420" w:rsidRDefault="00820420" w:rsidP="00820420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Що т</w:t>
      </w:r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и навчились робити на </w:t>
      </w:r>
      <w:proofErr w:type="spellStart"/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>уроці</w:t>
      </w:r>
      <w:proofErr w:type="spellEnd"/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>?</w:t>
      </w:r>
    </w:p>
    <w:p w:rsidR="00820420" w:rsidRPr="00820420" w:rsidRDefault="00820420" w:rsidP="00820420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Що нового дізнався</w:t>
      </w:r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>?</w:t>
      </w:r>
    </w:p>
    <w:p w:rsidR="00820420" w:rsidRPr="00820420" w:rsidRDefault="00820420" w:rsidP="00820420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Що тобі</w:t>
      </w:r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сподобалось найбільше?</w:t>
      </w:r>
    </w:p>
    <w:p w:rsidR="00820420" w:rsidRPr="00820420" w:rsidRDefault="00820420" w:rsidP="00820420">
      <w:pPr>
        <w:pStyle w:val="a4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</w:rPr>
      </w:pPr>
      <w:r>
        <w:rPr>
          <w:rFonts w:ascii="Times New Roman" w:eastAsia="Times New Roman" w:hAnsi="Times New Roman" w:cs="Times New Roman"/>
          <w:color w:val="2C2F34"/>
          <w:sz w:val="28"/>
          <w:szCs w:val="28"/>
        </w:rPr>
        <w:t>Що тобі</w:t>
      </w:r>
      <w:r w:rsidRPr="00820420">
        <w:rPr>
          <w:rFonts w:ascii="Times New Roman" w:eastAsia="Times New Roman" w:hAnsi="Times New Roman" w:cs="Times New Roman"/>
          <w:color w:val="2C2F34"/>
          <w:sz w:val="28"/>
          <w:szCs w:val="28"/>
        </w:rPr>
        <w:t xml:space="preserve"> запам’яталось?</w:t>
      </w:r>
    </w:p>
    <w:p w:rsidR="00820420" w:rsidRDefault="008204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851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</w:p>
    <w:p w:rsidR="00820420" w:rsidRDefault="00820420" w:rsidP="0082042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69AAAA3C" wp14:editId="5351B369">
            <wp:simplePos x="0" y="0"/>
            <wp:positionH relativeFrom="column">
              <wp:posOffset>5133975</wp:posOffset>
            </wp:positionH>
            <wp:positionV relativeFrom="paragraph">
              <wp:posOffset>237490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0420" w:rsidRPr="006C5123" w:rsidRDefault="00820420" w:rsidP="00820420">
      <w:pPr>
        <w:pStyle w:val="ad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820420" w:rsidRPr="008E2D36" w:rsidRDefault="00820420" w:rsidP="00652D10">
      <w:pPr>
        <w:pStyle w:val="ad"/>
        <w:numPr>
          <w:ilvl w:val="0"/>
          <w:numId w:val="10"/>
        </w:numPr>
        <w:shd w:val="clear" w:color="auto" w:fill="FFFFFF"/>
        <w:tabs>
          <w:tab w:val="left" w:pos="284"/>
          <w:tab w:val="left" w:pos="993"/>
          <w:tab w:val="left" w:pos="1215"/>
          <w:tab w:val="left" w:pos="1905"/>
        </w:tabs>
        <w:spacing w:line="0" w:lineRule="atLeast"/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20420" w:rsidRPr="00355F28" w:rsidRDefault="00820420" w:rsidP="00820420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820420" w:rsidRDefault="00820420" w:rsidP="0082042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C5540" w:rsidRPr="00820420" w:rsidRDefault="00BC5540" w:rsidP="00820420">
      <w:pPr>
        <w:tabs>
          <w:tab w:val="left" w:pos="1545"/>
        </w:tabs>
        <w:rPr>
          <w:rFonts w:ascii="Times New Roman" w:eastAsia="Times New Roman" w:hAnsi="Times New Roman" w:cs="Times New Roman"/>
          <w:sz w:val="28"/>
          <w:szCs w:val="28"/>
        </w:rPr>
      </w:pPr>
    </w:p>
    <w:sectPr w:rsidR="00BC5540" w:rsidRPr="00820420" w:rsidSect="00B64374">
      <w:pgSz w:w="11906" w:h="16838"/>
      <w:pgMar w:top="426" w:right="566" w:bottom="684" w:left="1134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67" w:rsidRDefault="00680167">
      <w:pPr>
        <w:spacing w:after="0" w:line="240" w:lineRule="auto"/>
      </w:pPr>
      <w:r>
        <w:separator/>
      </w:r>
    </w:p>
  </w:endnote>
  <w:endnote w:type="continuationSeparator" w:id="0">
    <w:p w:rsidR="00680167" w:rsidRDefault="00680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67" w:rsidRDefault="00680167">
      <w:pPr>
        <w:spacing w:after="0" w:line="240" w:lineRule="auto"/>
      </w:pPr>
      <w:r>
        <w:separator/>
      </w:r>
    </w:p>
  </w:footnote>
  <w:footnote w:type="continuationSeparator" w:id="0">
    <w:p w:rsidR="00680167" w:rsidRDefault="00680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81B"/>
    <w:multiLevelType w:val="multilevel"/>
    <w:tmpl w:val="500C3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57FB"/>
    <w:multiLevelType w:val="multilevel"/>
    <w:tmpl w:val="00C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011A"/>
    <w:multiLevelType w:val="hybridMultilevel"/>
    <w:tmpl w:val="FA5E6E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85C72"/>
    <w:multiLevelType w:val="multilevel"/>
    <w:tmpl w:val="BCE4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647B8A"/>
    <w:multiLevelType w:val="multilevel"/>
    <w:tmpl w:val="169CC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910D66"/>
    <w:multiLevelType w:val="hybridMultilevel"/>
    <w:tmpl w:val="604804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A1FC5"/>
    <w:multiLevelType w:val="hybridMultilevel"/>
    <w:tmpl w:val="0EF662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20B7A"/>
    <w:multiLevelType w:val="multilevel"/>
    <w:tmpl w:val="D14A9D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59050F"/>
    <w:multiLevelType w:val="multilevel"/>
    <w:tmpl w:val="65D0723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40"/>
    <w:rsid w:val="00230A11"/>
    <w:rsid w:val="002B4B3B"/>
    <w:rsid w:val="00652D10"/>
    <w:rsid w:val="00680167"/>
    <w:rsid w:val="00820420"/>
    <w:rsid w:val="00B64374"/>
    <w:rsid w:val="00B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8F34"/>
  <w15:docId w15:val="{26CEF69A-1331-4812-AD7B-1F9CEC3B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C0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41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4175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41754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17548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0E0E5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039AE"/>
    <w:rPr>
      <w:color w:val="0000FF" w:themeColor="hyperlink"/>
      <w:u w:val="single"/>
    </w:rPr>
  </w:style>
  <w:style w:type="paragraph" w:customStyle="1" w:styleId="10">
    <w:name w:val="Абзац списка1"/>
    <w:basedOn w:val="a"/>
    <w:rsid w:val="00954BEB"/>
    <w:pPr>
      <w:spacing w:after="160" w:line="256" w:lineRule="auto"/>
      <w:ind w:left="720"/>
      <w:contextualSpacing/>
    </w:pPr>
    <w:rPr>
      <w:rFonts w:eastAsia="Times New Roman" w:cs="Times New Roman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B64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64374"/>
  </w:style>
  <w:style w:type="paragraph" w:styleId="a9">
    <w:name w:val="footer"/>
    <w:basedOn w:val="a"/>
    <w:link w:val="aa"/>
    <w:uiPriority w:val="99"/>
    <w:unhideWhenUsed/>
    <w:rsid w:val="00B64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64374"/>
  </w:style>
  <w:style w:type="paragraph" w:styleId="ab">
    <w:name w:val="Normal (Web)"/>
    <w:basedOn w:val="a"/>
    <w:uiPriority w:val="99"/>
    <w:semiHidden/>
    <w:unhideWhenUsed/>
    <w:rsid w:val="00B6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Strong"/>
    <w:basedOn w:val="a0"/>
    <w:uiPriority w:val="22"/>
    <w:qFormat/>
    <w:rsid w:val="00B64374"/>
    <w:rPr>
      <w:b/>
      <w:bCs/>
    </w:rPr>
  </w:style>
  <w:style w:type="paragraph" w:styleId="ad">
    <w:name w:val="No Spacing"/>
    <w:uiPriority w:val="1"/>
    <w:qFormat/>
    <w:rsid w:val="00820420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0If7vF1ggZpVlMVm7qQugHMhng==">AMUW2mW6Vwjf56NzBGn0YxTcvOePZRonJSiQTDYv0MLtJup4vJqAOYvhGeZ4iSrBFmaHgTy9ggzt0chPyX7H7Cyc+A7D6UXpfRa9BDiwmBr4PyeV5NMEBmIF1ezXBFcEYL9JRZKqNe+8W9e03q9iCHJc0MD+xcIjEA==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Liliya</cp:lastModifiedBy>
  <cp:revision>4</cp:revision>
  <dcterms:created xsi:type="dcterms:W3CDTF">2018-04-16T08:42:00Z</dcterms:created>
  <dcterms:modified xsi:type="dcterms:W3CDTF">2022-06-01T06:23:00Z</dcterms:modified>
</cp:coreProperties>
</file>