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F00" w:rsidRPr="00263EBA" w:rsidRDefault="00A91F00" w:rsidP="00A91F00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«05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квітня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A91F00" w:rsidRPr="00263EBA" w:rsidRDefault="00A91F00" w:rsidP="00A91F00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A91F00" w:rsidRPr="00263EBA" w:rsidRDefault="00A91F00" w:rsidP="00A91F00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літературне читання</w:t>
      </w:r>
    </w:p>
    <w:p w:rsidR="00A91F00" w:rsidRDefault="00A91F00" w:rsidP="00A91F00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A91F00" w:rsidRDefault="00A91F00" w:rsidP="00A91F00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B515A5" w:rsidRDefault="00A91F00" w:rsidP="00B515A5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6DAD"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>
        <w:rPr>
          <w:rFonts w:ascii="Times New Roman" w:hAnsi="Times New Roman" w:cs="Times New Roman"/>
          <w:sz w:val="28"/>
          <w:szCs w:val="28"/>
          <w:lang w:val="uk-UA"/>
        </w:rPr>
        <w:t>84</w:t>
      </w:r>
      <w:r w:rsidRPr="003E6DA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Вчимося слухати і розуміти текст.</w:t>
      </w:r>
      <w:r w:rsidR="00B515A5" w:rsidRPr="00A91F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515A5" w:rsidRPr="00A91F00">
        <w:rPr>
          <w:rFonts w:ascii="Times New Roman" w:hAnsi="Times New Roman" w:cs="Times New Roman"/>
          <w:b/>
          <w:sz w:val="28"/>
          <w:szCs w:val="28"/>
        </w:rPr>
        <w:t>Ліна</w:t>
      </w:r>
      <w:proofErr w:type="spellEnd"/>
      <w:r w:rsidR="00B515A5" w:rsidRPr="00A91F00">
        <w:rPr>
          <w:rFonts w:ascii="Times New Roman" w:hAnsi="Times New Roman" w:cs="Times New Roman"/>
          <w:b/>
          <w:sz w:val="28"/>
          <w:szCs w:val="28"/>
        </w:rPr>
        <w:t xml:space="preserve"> Костенко «Перекинута </w:t>
      </w:r>
      <w:proofErr w:type="spellStart"/>
      <w:r w:rsidR="00B515A5" w:rsidRPr="00A91F00">
        <w:rPr>
          <w:rFonts w:ascii="Times New Roman" w:hAnsi="Times New Roman" w:cs="Times New Roman"/>
          <w:b/>
          <w:sz w:val="28"/>
          <w:szCs w:val="28"/>
        </w:rPr>
        <w:t>шпаківня</w:t>
      </w:r>
      <w:proofErr w:type="spellEnd"/>
      <w:r w:rsidR="00B515A5" w:rsidRPr="00A91F00">
        <w:rPr>
          <w:rFonts w:ascii="Times New Roman" w:hAnsi="Times New Roman" w:cs="Times New Roman"/>
          <w:b/>
          <w:sz w:val="28"/>
          <w:szCs w:val="28"/>
        </w:rPr>
        <w:t xml:space="preserve">». </w:t>
      </w:r>
    </w:p>
    <w:p w:rsidR="00A91F00" w:rsidRPr="00A91F00" w:rsidRDefault="00A91F00" w:rsidP="00B515A5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73CF" w:rsidRPr="00B515A5" w:rsidRDefault="000A73CF" w:rsidP="00B515A5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5A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B515A5">
        <w:rPr>
          <w:rFonts w:ascii="Times New Roman" w:hAnsi="Times New Roman" w:cs="Times New Roman"/>
          <w:sz w:val="28"/>
          <w:szCs w:val="28"/>
        </w:rPr>
        <w:t xml:space="preserve">: </w:t>
      </w:r>
      <w:r w:rsidR="00B515A5" w:rsidRPr="00B515A5">
        <w:rPr>
          <w:rFonts w:ascii="Times New Roman" w:hAnsi="Times New Roman" w:cs="Times New Roman"/>
          <w:sz w:val="28"/>
          <w:szCs w:val="28"/>
          <w:lang w:val="uk-UA"/>
        </w:rPr>
        <w:t>продовжувати ознайомлення учнів із творами Ліни Костенко; формувати вміння уявляти картини за  змістом кожного рядка вірша, помічати в тексті та розуміти слова з переносним значенням; розвивати зв’язне мовлення учнів, образне мислення, фантазію, вміння аналізувати, узагальнювати, робити посильні висновки з прочитаного; збагачувати лексичний запас учнів; виховувати любов і дбайливе ставлення до природи, здатність передбачати наслідки своїх вчинків.</w:t>
      </w:r>
    </w:p>
    <w:p w:rsidR="000A73CF" w:rsidRDefault="000A73CF" w:rsidP="000A73C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91F00" w:rsidRDefault="00A91F00" w:rsidP="00A91F00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</w:rPr>
      </w:pPr>
      <w:r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</w:rPr>
        <w:t xml:space="preserve"> с. 116</w:t>
      </w:r>
      <w:r>
        <w:rPr>
          <w:rFonts w:ascii="Times New Roman" w:hAnsi="Times New Roman" w:cs="Times New Roman"/>
          <w:color w:val="7030A0"/>
          <w:sz w:val="28"/>
          <w:szCs w:val="32"/>
        </w:rPr>
        <w:t>.</w:t>
      </w:r>
    </w:p>
    <w:p w:rsidR="00A91F00" w:rsidRPr="003B0C6A" w:rsidRDefault="00A91F00" w:rsidP="00A91F00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:rsidR="00A91F00" w:rsidRPr="003B0C6A" w:rsidRDefault="00A91F00" w:rsidP="00A91F00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3B0C6A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3B0C6A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3B0C6A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0A73CF" w:rsidRDefault="000A73CF" w:rsidP="000A73CF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7160">
        <w:rPr>
          <w:rFonts w:ascii="Times New Roman" w:hAnsi="Times New Roman" w:cs="Times New Roman"/>
          <w:b/>
          <w:sz w:val="28"/>
          <w:szCs w:val="28"/>
          <w:lang w:val="uk-UA"/>
        </w:rPr>
        <w:t>Артикуляційна вправа</w:t>
      </w:r>
    </w:p>
    <w:p w:rsidR="00B515A5" w:rsidRDefault="00B515A5" w:rsidP="00B515A5">
      <w:pPr>
        <w:pStyle w:val="a3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515A5" w:rsidRDefault="00B515A5" w:rsidP="00B515A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Артикуляційна зарядка.</w:t>
      </w:r>
    </w:p>
    <w:p w:rsidR="00B515A5" w:rsidRPr="00B515A5" w:rsidRDefault="00B515A5" w:rsidP="00B515A5">
      <w:pPr>
        <w:pStyle w:val="a3"/>
        <w:ind w:left="1080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B515A5" w:rsidRPr="00B515A5" w:rsidRDefault="00B515A5" w:rsidP="00B515A5">
      <w:pPr>
        <w:pStyle w:val="40"/>
        <w:shd w:val="clear" w:color="auto" w:fill="auto"/>
        <w:spacing w:before="0" w:after="0" w:line="240" w:lineRule="auto"/>
        <w:ind w:left="902" w:right="5080"/>
        <w:rPr>
          <w:sz w:val="28"/>
          <w:szCs w:val="28"/>
          <w:lang w:val="uk-UA"/>
        </w:rPr>
      </w:pPr>
      <w:r w:rsidRPr="00B515A5">
        <w:rPr>
          <w:sz w:val="28"/>
          <w:szCs w:val="28"/>
          <w:lang w:val="uk-UA"/>
        </w:rPr>
        <w:t xml:space="preserve">Запрошуємо тишу — ц-ц-ц. </w:t>
      </w:r>
    </w:p>
    <w:p w:rsidR="00B515A5" w:rsidRPr="00B515A5" w:rsidRDefault="00B515A5" w:rsidP="00B515A5">
      <w:pPr>
        <w:pStyle w:val="40"/>
        <w:shd w:val="clear" w:color="auto" w:fill="auto"/>
        <w:spacing w:before="0" w:after="0" w:line="240" w:lineRule="auto"/>
        <w:ind w:left="902" w:right="5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Вітерець у лісі</w:t>
      </w:r>
      <w:r w:rsidRPr="00B515A5">
        <w:rPr>
          <w:sz w:val="28"/>
          <w:szCs w:val="28"/>
          <w:lang w:val="uk-UA"/>
        </w:rPr>
        <w:t xml:space="preserve"> — ш-ш-ш. </w:t>
      </w:r>
    </w:p>
    <w:p w:rsidR="00B515A5" w:rsidRPr="00B515A5" w:rsidRDefault="008153E1" w:rsidP="00515F52">
      <w:pPr>
        <w:pStyle w:val="40"/>
        <w:shd w:val="clear" w:color="auto" w:fill="auto"/>
        <w:spacing w:before="0" w:after="0" w:line="240" w:lineRule="auto"/>
        <w:ind w:left="902" w:right="354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Прилетіл</w:t>
      </w:r>
      <w:r w:rsidR="00B515A5" w:rsidRPr="00B515A5">
        <w:rPr>
          <w:sz w:val="28"/>
          <w:szCs w:val="28"/>
          <w:lang w:val="uk-UA"/>
        </w:rPr>
        <w:t xml:space="preserve">и птахи — </w:t>
      </w:r>
      <w:proofErr w:type="spellStart"/>
      <w:r w:rsidR="00B515A5" w:rsidRPr="00B515A5">
        <w:rPr>
          <w:sz w:val="28"/>
          <w:szCs w:val="28"/>
          <w:lang w:val="uk-UA"/>
        </w:rPr>
        <w:t>шух-шух-шух</w:t>
      </w:r>
      <w:proofErr w:type="spellEnd"/>
      <w:r w:rsidR="00B515A5" w:rsidRPr="00B515A5">
        <w:rPr>
          <w:sz w:val="28"/>
          <w:szCs w:val="28"/>
          <w:lang w:val="uk-UA"/>
        </w:rPr>
        <w:t>.</w:t>
      </w:r>
    </w:p>
    <w:p w:rsidR="00B515A5" w:rsidRPr="00B515A5" w:rsidRDefault="00B515A5" w:rsidP="00515F52">
      <w:pPr>
        <w:pStyle w:val="40"/>
        <w:shd w:val="clear" w:color="auto" w:fill="auto"/>
        <w:spacing w:before="0" w:after="0" w:line="240" w:lineRule="auto"/>
        <w:ind w:left="902" w:right="4536"/>
        <w:rPr>
          <w:rStyle w:val="475pt"/>
          <w:b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Заспі</w:t>
      </w:r>
      <w:r w:rsidRPr="00B515A5">
        <w:rPr>
          <w:sz w:val="28"/>
          <w:szCs w:val="28"/>
          <w:lang w:val="uk-UA"/>
        </w:rPr>
        <w:t xml:space="preserve">вав соловей — </w:t>
      </w:r>
      <w:proofErr w:type="spellStart"/>
      <w:r>
        <w:rPr>
          <w:sz w:val="28"/>
          <w:szCs w:val="28"/>
          <w:lang w:val="uk-UA"/>
        </w:rPr>
        <w:t>тьох</w:t>
      </w:r>
      <w:proofErr w:type="spellEnd"/>
      <w:r w:rsidRPr="00B515A5">
        <w:rPr>
          <w:sz w:val="28"/>
          <w:szCs w:val="28"/>
          <w:lang w:val="uk-UA"/>
        </w:rPr>
        <w:t xml:space="preserve">- </w:t>
      </w:r>
      <w:proofErr w:type="spellStart"/>
      <w:r>
        <w:rPr>
          <w:sz w:val="28"/>
          <w:szCs w:val="28"/>
          <w:lang w:val="uk-UA"/>
        </w:rPr>
        <w:t>тьох</w:t>
      </w:r>
      <w:proofErr w:type="spellEnd"/>
      <w:r w:rsidRPr="00B515A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B515A5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тьох</w:t>
      </w:r>
      <w:proofErr w:type="spellEnd"/>
      <w:r>
        <w:rPr>
          <w:sz w:val="28"/>
          <w:szCs w:val="28"/>
          <w:lang w:val="uk-UA"/>
        </w:rPr>
        <w:t>.</w:t>
      </w:r>
    </w:p>
    <w:p w:rsidR="00B515A5" w:rsidRPr="00B515A5" w:rsidRDefault="00B515A5" w:rsidP="00B515A5">
      <w:pPr>
        <w:pStyle w:val="40"/>
        <w:shd w:val="clear" w:color="auto" w:fill="auto"/>
        <w:spacing w:before="0" w:after="0" w:line="240" w:lineRule="auto"/>
        <w:ind w:left="902" w:right="5080"/>
        <w:rPr>
          <w:sz w:val="28"/>
          <w:szCs w:val="28"/>
          <w:lang w:val="uk-UA"/>
        </w:rPr>
      </w:pPr>
      <w:r w:rsidRPr="00B515A5">
        <w:rPr>
          <w:sz w:val="28"/>
          <w:szCs w:val="28"/>
          <w:lang w:val="uk-UA"/>
        </w:rPr>
        <w:t>Тануть бурульки — кап-кап-кап.</w:t>
      </w:r>
    </w:p>
    <w:p w:rsidR="00B515A5" w:rsidRPr="00B515A5" w:rsidRDefault="00B515A5" w:rsidP="00515F52">
      <w:pPr>
        <w:pStyle w:val="40"/>
        <w:shd w:val="clear" w:color="auto" w:fill="auto"/>
        <w:spacing w:before="0" w:after="0" w:line="240" w:lineRule="auto"/>
        <w:ind w:left="902" w:right="3402"/>
        <w:rPr>
          <w:sz w:val="28"/>
          <w:szCs w:val="28"/>
          <w:lang w:val="uk-UA"/>
        </w:rPr>
      </w:pPr>
      <w:proofErr w:type="spellStart"/>
      <w:r w:rsidRPr="00B515A5">
        <w:rPr>
          <w:sz w:val="28"/>
          <w:szCs w:val="28"/>
          <w:lang w:val="uk-UA"/>
        </w:rPr>
        <w:t>Дзюркоче</w:t>
      </w:r>
      <w:proofErr w:type="spellEnd"/>
      <w:r w:rsidRPr="00B515A5">
        <w:rPr>
          <w:sz w:val="28"/>
          <w:szCs w:val="28"/>
          <w:lang w:val="uk-UA"/>
        </w:rPr>
        <w:t xml:space="preserve"> вода в струмочку — </w:t>
      </w:r>
      <w:proofErr w:type="spellStart"/>
      <w:r w:rsidRPr="00B515A5">
        <w:rPr>
          <w:sz w:val="28"/>
          <w:szCs w:val="28"/>
          <w:lang w:val="uk-UA"/>
        </w:rPr>
        <w:t>дз-дз-дз</w:t>
      </w:r>
      <w:proofErr w:type="spellEnd"/>
      <w:r w:rsidRPr="00B515A5">
        <w:rPr>
          <w:sz w:val="28"/>
          <w:szCs w:val="28"/>
          <w:lang w:val="uk-UA"/>
        </w:rPr>
        <w:t>.</w:t>
      </w:r>
    </w:p>
    <w:p w:rsidR="00B515A5" w:rsidRDefault="00B515A5" w:rsidP="00B515A5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73CF" w:rsidRDefault="000A73CF" w:rsidP="00B515A5">
      <w:pPr>
        <w:pStyle w:val="a5"/>
        <w:numPr>
          <w:ilvl w:val="1"/>
          <w:numId w:val="1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B027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Робота над </w:t>
      </w:r>
      <w:r w:rsidR="00B515A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скоромовкою</w:t>
      </w:r>
    </w:p>
    <w:p w:rsidR="00B515A5" w:rsidRPr="00B515A5" w:rsidRDefault="00B515A5" w:rsidP="00B515A5">
      <w:pPr>
        <w:pStyle w:val="40"/>
        <w:shd w:val="clear" w:color="auto" w:fill="auto"/>
        <w:spacing w:before="0" w:after="0" w:line="240" w:lineRule="auto"/>
        <w:ind w:left="720" w:right="5398" w:firstLine="273"/>
        <w:rPr>
          <w:sz w:val="28"/>
          <w:szCs w:val="28"/>
        </w:rPr>
      </w:pPr>
      <w:r w:rsidRPr="00B515A5">
        <w:rPr>
          <w:sz w:val="28"/>
          <w:szCs w:val="28"/>
        </w:rPr>
        <w:t xml:space="preserve">Сому </w:t>
      </w:r>
      <w:proofErr w:type="spellStart"/>
      <w:r w:rsidRPr="00B515A5">
        <w:rPr>
          <w:sz w:val="28"/>
          <w:szCs w:val="28"/>
        </w:rPr>
        <w:t>вусатому</w:t>
      </w:r>
      <w:proofErr w:type="spellEnd"/>
      <w:r w:rsidRPr="00B515A5">
        <w:rPr>
          <w:sz w:val="28"/>
          <w:szCs w:val="28"/>
        </w:rPr>
        <w:t xml:space="preserve"> </w:t>
      </w:r>
      <w:proofErr w:type="spellStart"/>
      <w:r w:rsidRPr="00B515A5">
        <w:rPr>
          <w:sz w:val="28"/>
          <w:szCs w:val="28"/>
        </w:rPr>
        <w:t>сумно</w:t>
      </w:r>
      <w:proofErr w:type="spellEnd"/>
      <w:r w:rsidRPr="00B515A5">
        <w:rPr>
          <w:sz w:val="28"/>
          <w:szCs w:val="28"/>
        </w:rPr>
        <w:t xml:space="preserve"> самому,</w:t>
      </w:r>
    </w:p>
    <w:p w:rsidR="00B515A5" w:rsidRPr="00B515A5" w:rsidRDefault="00B515A5" w:rsidP="00515F52">
      <w:pPr>
        <w:pStyle w:val="40"/>
        <w:shd w:val="clear" w:color="auto" w:fill="auto"/>
        <w:spacing w:before="0" w:after="0" w:line="240" w:lineRule="auto"/>
        <w:ind w:left="720" w:right="4395" w:firstLine="273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ямі</w:t>
      </w:r>
      <w:proofErr w:type="spellEnd"/>
      <w:r w:rsidRPr="00B515A5">
        <w:rPr>
          <w:sz w:val="28"/>
          <w:szCs w:val="28"/>
        </w:rPr>
        <w:t xml:space="preserve"> не спиться </w:t>
      </w:r>
      <w:proofErr w:type="spellStart"/>
      <w:r w:rsidRPr="00B515A5">
        <w:rPr>
          <w:sz w:val="28"/>
          <w:szCs w:val="28"/>
        </w:rPr>
        <w:t>вусатому</w:t>
      </w:r>
      <w:proofErr w:type="spellEnd"/>
      <w:r w:rsidRPr="00B515A5">
        <w:rPr>
          <w:sz w:val="28"/>
          <w:szCs w:val="28"/>
        </w:rPr>
        <w:t xml:space="preserve"> сому. </w:t>
      </w:r>
    </w:p>
    <w:p w:rsidR="00B515A5" w:rsidRPr="00B515A5" w:rsidRDefault="00B515A5" w:rsidP="00B515A5">
      <w:pPr>
        <w:pStyle w:val="40"/>
        <w:shd w:val="clear" w:color="auto" w:fill="auto"/>
        <w:spacing w:before="0" w:after="0" w:line="240" w:lineRule="auto"/>
        <w:ind w:left="720" w:right="5398" w:firstLine="273"/>
        <w:rPr>
          <w:sz w:val="28"/>
          <w:szCs w:val="28"/>
        </w:rPr>
      </w:pPr>
      <w:r w:rsidRPr="00B515A5">
        <w:rPr>
          <w:sz w:val="28"/>
          <w:szCs w:val="28"/>
        </w:rPr>
        <w:t xml:space="preserve">Спить </w:t>
      </w:r>
      <w:proofErr w:type="spellStart"/>
      <w:r w:rsidRPr="00B515A5">
        <w:rPr>
          <w:sz w:val="28"/>
          <w:szCs w:val="28"/>
        </w:rPr>
        <w:t>старий</w:t>
      </w:r>
      <w:proofErr w:type="spellEnd"/>
      <w:r w:rsidRPr="00B515A5">
        <w:rPr>
          <w:sz w:val="28"/>
          <w:szCs w:val="28"/>
        </w:rPr>
        <w:t xml:space="preserve"> </w:t>
      </w:r>
      <w:proofErr w:type="spellStart"/>
      <w:r w:rsidRPr="00B515A5">
        <w:rPr>
          <w:sz w:val="28"/>
          <w:szCs w:val="28"/>
        </w:rPr>
        <w:t>сердитий</w:t>
      </w:r>
      <w:proofErr w:type="spellEnd"/>
      <w:r w:rsidRPr="00B515A5">
        <w:rPr>
          <w:sz w:val="28"/>
          <w:szCs w:val="28"/>
        </w:rPr>
        <w:t xml:space="preserve"> сом,</w:t>
      </w:r>
    </w:p>
    <w:p w:rsidR="00B515A5" w:rsidRPr="00B515A5" w:rsidRDefault="00B515A5" w:rsidP="00B515A5">
      <w:pPr>
        <w:pStyle w:val="40"/>
        <w:shd w:val="clear" w:color="auto" w:fill="auto"/>
        <w:spacing w:before="0" w:after="0" w:line="240" w:lineRule="auto"/>
        <w:ind w:left="720" w:right="5398" w:firstLine="273"/>
        <w:rPr>
          <w:sz w:val="28"/>
          <w:szCs w:val="28"/>
        </w:rPr>
      </w:pPr>
      <w:r w:rsidRPr="00B515A5">
        <w:rPr>
          <w:sz w:val="28"/>
          <w:szCs w:val="28"/>
        </w:rPr>
        <w:t xml:space="preserve">Сому сниться </w:t>
      </w:r>
      <w:proofErr w:type="spellStart"/>
      <w:r w:rsidRPr="00B515A5">
        <w:rPr>
          <w:sz w:val="28"/>
          <w:szCs w:val="28"/>
        </w:rPr>
        <w:t>сьомий</w:t>
      </w:r>
      <w:proofErr w:type="spellEnd"/>
      <w:r w:rsidRPr="00B515A5">
        <w:rPr>
          <w:sz w:val="28"/>
          <w:szCs w:val="28"/>
        </w:rPr>
        <w:t xml:space="preserve"> сон. </w:t>
      </w:r>
    </w:p>
    <w:p w:rsidR="00B515A5" w:rsidRPr="00B515A5" w:rsidRDefault="00B515A5" w:rsidP="00B515A5">
      <w:pPr>
        <w:pStyle w:val="40"/>
        <w:shd w:val="clear" w:color="auto" w:fill="auto"/>
        <w:spacing w:before="0" w:after="0" w:line="240" w:lineRule="auto"/>
        <w:ind w:left="720" w:right="5398" w:firstLine="273"/>
        <w:rPr>
          <w:sz w:val="28"/>
          <w:szCs w:val="28"/>
        </w:rPr>
      </w:pPr>
      <w:proofErr w:type="spellStart"/>
      <w:r w:rsidRPr="00B515A5">
        <w:rPr>
          <w:sz w:val="28"/>
          <w:szCs w:val="28"/>
        </w:rPr>
        <w:t>Сонце</w:t>
      </w:r>
      <w:proofErr w:type="spellEnd"/>
      <w:r w:rsidRPr="00B515A5">
        <w:rPr>
          <w:sz w:val="28"/>
          <w:szCs w:val="28"/>
        </w:rPr>
        <w:t xml:space="preserve"> </w:t>
      </w:r>
      <w:proofErr w:type="spellStart"/>
      <w:r w:rsidRPr="00B515A5">
        <w:rPr>
          <w:sz w:val="28"/>
          <w:szCs w:val="28"/>
        </w:rPr>
        <w:t>пестить</w:t>
      </w:r>
      <w:proofErr w:type="spellEnd"/>
      <w:r w:rsidRPr="00B515A5">
        <w:rPr>
          <w:sz w:val="28"/>
          <w:szCs w:val="28"/>
        </w:rPr>
        <w:t xml:space="preserve"> поплавок,</w:t>
      </w:r>
    </w:p>
    <w:p w:rsidR="00B515A5" w:rsidRDefault="00B515A5" w:rsidP="00B515A5">
      <w:pPr>
        <w:pStyle w:val="40"/>
        <w:shd w:val="clear" w:color="auto" w:fill="auto"/>
        <w:spacing w:before="0" w:after="0" w:line="240" w:lineRule="auto"/>
        <w:ind w:left="720" w:right="5398" w:firstLine="273"/>
        <w:rPr>
          <w:sz w:val="28"/>
          <w:szCs w:val="28"/>
        </w:rPr>
      </w:pPr>
      <w:r w:rsidRPr="00B515A5">
        <w:rPr>
          <w:sz w:val="28"/>
          <w:szCs w:val="28"/>
        </w:rPr>
        <w:t xml:space="preserve">Сом </w:t>
      </w:r>
      <w:proofErr w:type="spellStart"/>
      <w:r w:rsidRPr="00B515A5">
        <w:rPr>
          <w:sz w:val="28"/>
          <w:szCs w:val="28"/>
        </w:rPr>
        <w:t>сопе</w:t>
      </w:r>
      <w:proofErr w:type="spellEnd"/>
      <w:r w:rsidRPr="00B515A5">
        <w:rPr>
          <w:sz w:val="28"/>
          <w:szCs w:val="28"/>
        </w:rPr>
        <w:t xml:space="preserve"> на весь ставок.</w:t>
      </w:r>
    </w:p>
    <w:p w:rsidR="00B515A5" w:rsidRDefault="00B515A5" w:rsidP="00B515A5">
      <w:pPr>
        <w:pStyle w:val="40"/>
        <w:shd w:val="clear" w:color="auto" w:fill="auto"/>
        <w:spacing w:before="0" w:after="0" w:line="240" w:lineRule="auto"/>
        <w:ind w:left="720" w:right="5398" w:firstLine="273"/>
        <w:rPr>
          <w:sz w:val="28"/>
          <w:szCs w:val="28"/>
        </w:rPr>
      </w:pPr>
    </w:p>
    <w:p w:rsidR="00B515A5" w:rsidRPr="00B515A5" w:rsidRDefault="00B515A5" w:rsidP="00B515A5">
      <w:pPr>
        <w:pStyle w:val="40"/>
        <w:shd w:val="clear" w:color="auto" w:fill="auto"/>
        <w:spacing w:before="0" w:after="0" w:line="240" w:lineRule="auto"/>
        <w:ind w:right="-1" w:firstLine="993"/>
        <w:jc w:val="both"/>
        <w:rPr>
          <w:sz w:val="28"/>
          <w:szCs w:val="28"/>
          <w:lang w:val="uk-UA"/>
        </w:rPr>
      </w:pPr>
      <w:r w:rsidRPr="00B515A5">
        <w:rPr>
          <w:sz w:val="28"/>
          <w:szCs w:val="28"/>
          <w:lang w:val="uk-UA"/>
        </w:rPr>
        <w:t>— Який звук найчастіше повторюється у скоромовці?</w:t>
      </w:r>
    </w:p>
    <w:p w:rsidR="000A73CF" w:rsidRPr="008B027B" w:rsidRDefault="000A73CF" w:rsidP="000A73CF">
      <w:pPr>
        <w:shd w:val="clear" w:color="auto" w:fill="FFFFFF"/>
        <w:spacing w:after="0" w:line="330" w:lineRule="atLeast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B626B" w:rsidRPr="003B626B" w:rsidRDefault="003B626B" w:rsidP="00CF074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62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за таблицями </w:t>
      </w:r>
      <w:proofErr w:type="spellStart"/>
      <w:r w:rsidRPr="003B626B">
        <w:rPr>
          <w:rFonts w:ascii="Times New Roman" w:hAnsi="Times New Roman" w:cs="Times New Roman"/>
          <w:b/>
          <w:sz w:val="28"/>
          <w:szCs w:val="28"/>
          <w:lang w:val="uk-UA"/>
        </w:rPr>
        <w:t>Шульте</w:t>
      </w:r>
      <w:proofErr w:type="spellEnd"/>
    </w:p>
    <w:p w:rsidR="003B626B" w:rsidRPr="003B626B" w:rsidRDefault="00ED33E5" w:rsidP="003B626B">
      <w:pPr>
        <w:pStyle w:val="a3"/>
        <w:spacing w:line="276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— Зосередь </w:t>
      </w:r>
      <w:r w:rsidR="003B626B">
        <w:rPr>
          <w:rFonts w:ascii="Times New Roman" w:hAnsi="Times New Roman" w:cs="Times New Roman"/>
          <w:sz w:val="28"/>
          <w:szCs w:val="28"/>
          <w:lang w:val="uk-UA"/>
        </w:rPr>
        <w:t>свій погляд на ц</w:t>
      </w:r>
      <w:r>
        <w:rPr>
          <w:rFonts w:ascii="Times New Roman" w:hAnsi="Times New Roman" w:cs="Times New Roman"/>
          <w:sz w:val="28"/>
          <w:szCs w:val="28"/>
          <w:lang w:val="uk-UA"/>
        </w:rPr>
        <w:t>ентральній клітинці, намагайся</w:t>
      </w:r>
      <w:r w:rsidR="003B626B">
        <w:rPr>
          <w:rFonts w:ascii="Times New Roman" w:hAnsi="Times New Roman" w:cs="Times New Roman"/>
          <w:sz w:val="28"/>
          <w:szCs w:val="28"/>
          <w:lang w:val="uk-UA"/>
        </w:rPr>
        <w:t xml:space="preserve"> знайти числа і полічити від</w:t>
      </w:r>
      <w:r w:rsidR="003B626B" w:rsidRPr="003B626B">
        <w:rPr>
          <w:rFonts w:ascii="Times New Roman" w:hAnsi="Times New Roman" w:cs="Times New Roman"/>
          <w:sz w:val="28"/>
          <w:szCs w:val="28"/>
          <w:lang w:val="uk-UA"/>
        </w:rPr>
        <w:t xml:space="preserve"> 25 до 1.</w:t>
      </w:r>
    </w:p>
    <w:p w:rsidR="003B626B" w:rsidRDefault="003B626B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pPr w:leftFromText="180" w:rightFromText="180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659"/>
        <w:gridCol w:w="798"/>
        <w:gridCol w:w="728"/>
        <w:gridCol w:w="728"/>
        <w:gridCol w:w="728"/>
      </w:tblGrid>
      <w:tr w:rsidR="003B626B" w:rsidTr="003B626B">
        <w:trPr>
          <w:trHeight w:val="528"/>
        </w:trPr>
        <w:tc>
          <w:tcPr>
            <w:tcW w:w="659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798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728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728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28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3B626B" w:rsidTr="003B626B">
        <w:trPr>
          <w:trHeight w:val="550"/>
        </w:trPr>
        <w:tc>
          <w:tcPr>
            <w:tcW w:w="659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98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28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728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28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</w:tr>
      <w:tr w:rsidR="003B626B" w:rsidTr="003B626B">
        <w:trPr>
          <w:trHeight w:val="528"/>
        </w:trPr>
        <w:tc>
          <w:tcPr>
            <w:tcW w:w="659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798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28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728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28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</w:tr>
      <w:tr w:rsidR="003B626B" w:rsidTr="003B626B">
        <w:trPr>
          <w:trHeight w:val="528"/>
        </w:trPr>
        <w:tc>
          <w:tcPr>
            <w:tcW w:w="659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798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728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28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728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3B626B" w:rsidTr="003B626B">
        <w:trPr>
          <w:trHeight w:val="528"/>
        </w:trPr>
        <w:tc>
          <w:tcPr>
            <w:tcW w:w="659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98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728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728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728" w:type="dxa"/>
            <w:vAlign w:val="center"/>
          </w:tcPr>
          <w:p w:rsidR="003B626B" w:rsidRDefault="003B626B" w:rsidP="003B626B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</w:tbl>
    <w:p w:rsidR="003B626B" w:rsidRDefault="003B626B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626B" w:rsidRDefault="003B626B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626B" w:rsidRDefault="003B626B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626B" w:rsidRDefault="003B626B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626B" w:rsidRDefault="003B626B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626B" w:rsidRDefault="003B626B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626B" w:rsidRDefault="003B626B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626B" w:rsidRDefault="003B626B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626B" w:rsidRDefault="003B626B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626B" w:rsidRPr="003B626B" w:rsidRDefault="003B626B" w:rsidP="00CF074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bookmark8"/>
      <w:r w:rsidRPr="003B626B">
        <w:rPr>
          <w:rFonts w:ascii="Times New Roman" w:hAnsi="Times New Roman" w:cs="Times New Roman"/>
          <w:b/>
          <w:sz w:val="28"/>
          <w:szCs w:val="28"/>
          <w:lang w:val="uk-UA"/>
        </w:rPr>
        <w:t>Вправа «Ланцюжок</w:t>
      </w:r>
      <w:r>
        <w:rPr>
          <w:rStyle w:val="39pt"/>
          <w:rFonts w:ascii="Times New Roman" w:hAnsi="Times New Roman" w:cs="Times New Roman"/>
          <w:b/>
          <w:sz w:val="28"/>
          <w:szCs w:val="28"/>
          <w:lang w:val="uk-UA"/>
        </w:rPr>
        <w:t xml:space="preserve"> слів</w:t>
      </w:r>
      <w:r w:rsidRPr="003B626B">
        <w:rPr>
          <w:rStyle w:val="39pt"/>
          <w:rFonts w:ascii="Times New Roman" w:hAnsi="Times New Roman" w:cs="Times New Roman"/>
          <w:b/>
          <w:sz w:val="28"/>
          <w:szCs w:val="28"/>
          <w:lang w:val="uk-UA"/>
        </w:rPr>
        <w:t>»</w:t>
      </w:r>
      <w:bookmarkEnd w:id="0"/>
    </w:p>
    <w:p w:rsidR="003B626B" w:rsidRPr="003B626B" w:rsidRDefault="003B626B" w:rsidP="003B626B">
      <w:pPr>
        <w:pStyle w:val="a3"/>
        <w:spacing w:line="276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r w:rsidR="00ED33E5">
        <w:rPr>
          <w:rFonts w:ascii="Times New Roman" w:hAnsi="Times New Roman" w:cs="Times New Roman"/>
          <w:sz w:val="28"/>
          <w:szCs w:val="28"/>
          <w:lang w:val="uk-UA"/>
        </w:rPr>
        <w:t>Склади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ланцюжок слів, де кожне наступне слово розпочинається двома буквами поперед</w:t>
      </w:r>
      <w:r w:rsidRPr="003B626B">
        <w:rPr>
          <w:rFonts w:ascii="Times New Roman" w:hAnsi="Times New Roman" w:cs="Times New Roman"/>
          <w:sz w:val="28"/>
          <w:szCs w:val="28"/>
          <w:lang w:val="uk-UA"/>
        </w:rPr>
        <w:t>нього.</w:t>
      </w:r>
    </w:p>
    <w:p w:rsidR="003B626B" w:rsidRDefault="003B626B" w:rsidP="00ED33E5">
      <w:pPr>
        <w:pStyle w:val="a3"/>
        <w:spacing w:line="276" w:lineRule="auto"/>
        <w:ind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626B">
        <w:rPr>
          <w:rFonts w:ascii="Times New Roman" w:hAnsi="Times New Roman" w:cs="Times New Roman"/>
          <w:sz w:val="28"/>
          <w:szCs w:val="28"/>
          <w:lang w:val="uk-UA"/>
        </w:rPr>
        <w:t xml:space="preserve">Картина — намисто — ... </w:t>
      </w:r>
    </w:p>
    <w:p w:rsidR="003B626B" w:rsidRDefault="003B626B" w:rsidP="00ED33E5">
      <w:pPr>
        <w:pStyle w:val="a3"/>
        <w:spacing w:line="276" w:lineRule="auto"/>
        <w:ind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626B">
        <w:rPr>
          <w:rFonts w:ascii="Times New Roman" w:hAnsi="Times New Roman" w:cs="Times New Roman"/>
          <w:sz w:val="28"/>
          <w:szCs w:val="28"/>
          <w:lang w:val="uk-UA"/>
        </w:rPr>
        <w:t xml:space="preserve">Миша — шапка — ... </w:t>
      </w:r>
    </w:p>
    <w:p w:rsidR="003B626B" w:rsidRDefault="003B626B" w:rsidP="00ED33E5">
      <w:pPr>
        <w:pStyle w:val="a3"/>
        <w:spacing w:line="276" w:lineRule="auto"/>
        <w:ind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626B">
        <w:rPr>
          <w:rFonts w:ascii="Times New Roman" w:hAnsi="Times New Roman" w:cs="Times New Roman"/>
          <w:sz w:val="28"/>
          <w:szCs w:val="28"/>
          <w:lang w:val="uk-UA"/>
        </w:rPr>
        <w:t xml:space="preserve">Дерево — ворона — ... </w:t>
      </w:r>
    </w:p>
    <w:p w:rsidR="003B626B" w:rsidRPr="003B626B" w:rsidRDefault="003B626B" w:rsidP="00ED33E5">
      <w:pPr>
        <w:pStyle w:val="a3"/>
        <w:spacing w:line="276" w:lineRule="auto"/>
        <w:ind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626B">
        <w:rPr>
          <w:rFonts w:ascii="Times New Roman" w:hAnsi="Times New Roman" w:cs="Times New Roman"/>
          <w:sz w:val="28"/>
          <w:szCs w:val="28"/>
          <w:lang w:val="uk-UA"/>
        </w:rPr>
        <w:t>Сонечко — команда — ...</w:t>
      </w:r>
    </w:p>
    <w:p w:rsidR="003B626B" w:rsidRDefault="003B626B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626B" w:rsidRPr="003B626B" w:rsidRDefault="003B626B" w:rsidP="00CF074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626B">
        <w:rPr>
          <w:rFonts w:ascii="Times New Roman" w:hAnsi="Times New Roman" w:cs="Times New Roman"/>
          <w:b/>
          <w:sz w:val="28"/>
          <w:szCs w:val="28"/>
          <w:lang w:val="uk-UA"/>
        </w:rPr>
        <w:t>Робота над загадкою</w:t>
      </w:r>
    </w:p>
    <w:p w:rsidR="003B626B" w:rsidRDefault="00A13308" w:rsidP="00A13308">
      <w:pPr>
        <w:pStyle w:val="a3"/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3B626B">
        <w:rPr>
          <w:rFonts w:ascii="Times New Roman" w:hAnsi="Times New Roman" w:cs="Times New Roman"/>
          <w:sz w:val="28"/>
          <w:szCs w:val="28"/>
          <w:lang w:val="uk-UA"/>
        </w:rPr>
        <w:t>то з вас відгадає</w:t>
      </w:r>
      <w:r w:rsidR="003B626B" w:rsidRPr="003B626B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3B626B" w:rsidRDefault="003B626B" w:rsidP="00A13308">
      <w:pPr>
        <w:pStyle w:val="a3"/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за пташка так співає</w:t>
      </w:r>
      <w:r w:rsidRPr="003B626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A13308" w:rsidRDefault="00A13308" w:rsidP="00A13308">
      <w:pPr>
        <w:pStyle w:val="a3"/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горобчик, цвірінчить</w:t>
      </w:r>
      <w:r w:rsidR="003B626B" w:rsidRPr="003B626B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3B626B" w:rsidRDefault="003B626B" w:rsidP="00A13308">
      <w:pPr>
        <w:pStyle w:val="a3"/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B626B">
        <w:rPr>
          <w:rFonts w:ascii="Times New Roman" w:hAnsi="Times New Roman" w:cs="Times New Roman"/>
          <w:sz w:val="28"/>
          <w:szCs w:val="28"/>
          <w:lang w:val="uk-UA"/>
        </w:rPr>
        <w:t>Мов сорока, скрекотить,</w:t>
      </w:r>
    </w:p>
    <w:p w:rsidR="003B626B" w:rsidRDefault="003B626B" w:rsidP="00A13308">
      <w:pPr>
        <w:pStyle w:val="a3"/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B626B">
        <w:rPr>
          <w:rFonts w:ascii="Times New Roman" w:hAnsi="Times New Roman" w:cs="Times New Roman"/>
          <w:sz w:val="28"/>
          <w:szCs w:val="28"/>
          <w:lang w:val="uk-UA"/>
        </w:rPr>
        <w:t xml:space="preserve">Наче качка, </w:t>
      </w:r>
      <w:proofErr w:type="spellStart"/>
      <w:r w:rsidRPr="003B626B">
        <w:rPr>
          <w:rFonts w:ascii="Times New Roman" w:hAnsi="Times New Roman" w:cs="Times New Roman"/>
          <w:sz w:val="28"/>
          <w:szCs w:val="28"/>
          <w:lang w:val="uk-UA"/>
        </w:rPr>
        <w:t>кряче</w:t>
      </w:r>
      <w:proofErr w:type="spellEnd"/>
      <w:r w:rsidRPr="003B626B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3B626B" w:rsidRDefault="003B626B" w:rsidP="00A13308">
      <w:pPr>
        <w:pStyle w:val="a3"/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B626B">
        <w:rPr>
          <w:rFonts w:ascii="Times New Roman" w:hAnsi="Times New Roman" w:cs="Times New Roman"/>
          <w:sz w:val="28"/>
          <w:szCs w:val="28"/>
          <w:lang w:val="uk-UA"/>
        </w:rPr>
        <w:t>Мов дитина, плаче?</w:t>
      </w:r>
    </w:p>
    <w:p w:rsidR="003B626B" w:rsidRDefault="00A13308" w:rsidP="00A13308">
      <w:pPr>
        <w:pStyle w:val="a3"/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Вимовляє</w:t>
      </w:r>
      <w:r w:rsidR="003B626B" w:rsidRPr="003B626B">
        <w:rPr>
          <w:rFonts w:ascii="Times New Roman" w:hAnsi="Times New Roman" w:cs="Times New Roman"/>
          <w:sz w:val="28"/>
          <w:szCs w:val="28"/>
          <w:lang w:val="uk-UA"/>
        </w:rPr>
        <w:t xml:space="preserve"> як захоче, </w:t>
      </w:r>
    </w:p>
    <w:p w:rsidR="003B626B" w:rsidRDefault="00A13308" w:rsidP="00A13308">
      <w:pPr>
        <w:pStyle w:val="a3"/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Навіть деякі</w:t>
      </w:r>
      <w:r w:rsidR="003B626B" w:rsidRPr="003B626B">
        <w:rPr>
          <w:rFonts w:ascii="Times New Roman" w:hAnsi="Times New Roman" w:cs="Times New Roman"/>
          <w:sz w:val="28"/>
          <w:szCs w:val="28"/>
          <w:lang w:val="uk-UA"/>
        </w:rPr>
        <w:t xml:space="preserve"> слова. </w:t>
      </w:r>
    </w:p>
    <w:p w:rsidR="003B626B" w:rsidRDefault="003B626B" w:rsidP="00A13308">
      <w:pPr>
        <w:pStyle w:val="a3"/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B626B">
        <w:rPr>
          <w:rFonts w:ascii="Times New Roman" w:hAnsi="Times New Roman" w:cs="Times New Roman"/>
          <w:sz w:val="28"/>
          <w:szCs w:val="28"/>
          <w:lang w:val="uk-UA"/>
        </w:rPr>
        <w:t>То, мов курочка сокоче,</w:t>
      </w:r>
    </w:p>
    <w:p w:rsidR="003B626B" w:rsidRDefault="003B626B" w:rsidP="00A13308">
      <w:pPr>
        <w:pStyle w:val="a3"/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B626B">
        <w:rPr>
          <w:rFonts w:ascii="Times New Roman" w:hAnsi="Times New Roman" w:cs="Times New Roman"/>
          <w:sz w:val="28"/>
          <w:szCs w:val="28"/>
          <w:lang w:val="uk-UA"/>
        </w:rPr>
        <w:t xml:space="preserve">То </w:t>
      </w:r>
      <w:proofErr w:type="spellStart"/>
      <w:r w:rsidRPr="003B626B">
        <w:rPr>
          <w:rFonts w:ascii="Times New Roman" w:hAnsi="Times New Roman" w:cs="Times New Roman"/>
          <w:sz w:val="28"/>
          <w:szCs w:val="28"/>
          <w:lang w:val="uk-UA"/>
        </w:rPr>
        <w:t>регоче</w:t>
      </w:r>
      <w:proofErr w:type="spellEnd"/>
      <w:r w:rsidRPr="003B626B">
        <w:rPr>
          <w:rFonts w:ascii="Times New Roman" w:hAnsi="Times New Roman" w:cs="Times New Roman"/>
          <w:sz w:val="28"/>
          <w:szCs w:val="28"/>
          <w:lang w:val="uk-UA"/>
        </w:rPr>
        <w:t>, мов сова.</w:t>
      </w:r>
    </w:p>
    <w:p w:rsidR="00A13308" w:rsidRDefault="00A13308" w:rsidP="00A13308">
      <w:pPr>
        <w:pStyle w:val="a3"/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Хто ж виспівує</w:t>
      </w:r>
      <w:r w:rsidR="003B626B" w:rsidRPr="003B626B">
        <w:rPr>
          <w:rFonts w:ascii="Times New Roman" w:hAnsi="Times New Roman" w:cs="Times New Roman"/>
          <w:sz w:val="28"/>
          <w:szCs w:val="28"/>
          <w:lang w:val="uk-UA"/>
        </w:rPr>
        <w:t xml:space="preserve"> отак?</w:t>
      </w:r>
    </w:p>
    <w:p w:rsidR="003B626B" w:rsidRPr="00A13308" w:rsidRDefault="003B626B" w:rsidP="00A13308">
      <w:pPr>
        <w:pStyle w:val="a3"/>
        <w:spacing w:line="276" w:lineRule="auto"/>
        <w:ind w:firstLine="709"/>
        <w:rPr>
          <w:rStyle w:val="410pt"/>
          <w:rFonts w:eastAsiaTheme="minorHAnsi"/>
          <w:i w:val="0"/>
          <w:iCs w:val="0"/>
          <w:sz w:val="28"/>
          <w:szCs w:val="28"/>
          <w:shd w:val="clear" w:color="auto" w:fill="auto"/>
          <w:lang w:val="uk-UA"/>
        </w:rPr>
      </w:pPr>
      <w:r w:rsidRPr="003B626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13308">
        <w:rPr>
          <w:rFonts w:ascii="Times New Roman" w:hAnsi="Times New Roman" w:cs="Times New Roman"/>
          <w:sz w:val="28"/>
          <w:szCs w:val="28"/>
          <w:lang w:val="uk-UA"/>
        </w:rPr>
        <w:t>ідгадали, ді</w:t>
      </w:r>
      <w:r w:rsidRPr="003B626B">
        <w:rPr>
          <w:rFonts w:ascii="Times New Roman" w:hAnsi="Times New Roman" w:cs="Times New Roman"/>
          <w:sz w:val="28"/>
          <w:szCs w:val="28"/>
          <w:lang w:val="uk-UA"/>
        </w:rPr>
        <w:t>ти? ...</w:t>
      </w:r>
      <w:r w:rsidRPr="003B626B">
        <w:rPr>
          <w:rStyle w:val="410pt"/>
          <w:rFonts w:eastAsiaTheme="minorHAnsi"/>
          <w:sz w:val="28"/>
          <w:szCs w:val="28"/>
          <w:lang w:val="uk-UA"/>
        </w:rPr>
        <w:t xml:space="preserve"> (Шпак).</w:t>
      </w:r>
    </w:p>
    <w:p w:rsidR="003B626B" w:rsidRDefault="00A13308" w:rsidP="003B626B">
      <w:pPr>
        <w:pStyle w:val="a3"/>
        <w:spacing w:line="276" w:lineRule="auto"/>
        <w:ind w:firstLine="567"/>
        <w:jc w:val="both"/>
        <w:rPr>
          <w:rStyle w:val="410pt"/>
          <w:rFonts w:eastAsiaTheme="minorHAnsi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3082290</wp:posOffset>
            </wp:positionH>
            <wp:positionV relativeFrom="paragraph">
              <wp:posOffset>144145</wp:posOffset>
            </wp:positionV>
            <wp:extent cx="2776220" cy="2085975"/>
            <wp:effectExtent l="0" t="0" r="5080" b="9525"/>
            <wp:wrapThrough wrapText="bothSides">
              <wp:wrapPolygon edited="0">
                <wp:start x="0" y="0"/>
                <wp:lineTo x="0" y="21501"/>
                <wp:lineTo x="21491" y="21501"/>
                <wp:lineTo x="21491" y="0"/>
                <wp:lineTo x="0" y="0"/>
              </wp:wrapPolygon>
            </wp:wrapThrough>
            <wp:docPr id="2" name="Рисунок 2" descr="Ð¨Ð¿Ð°ÑÐ¸Ð½Ð¸Ð¹ Ð½Ð¾ÑÐ¾Ð² :: ÐÐµÑÐ½Ð°ÑÑ Ð´ÑÑÐ·Ñ, Ð¿ÑÐ°ÑÐ¸ Ð£ÐºÑÐ°ÑÐ½Ð¸, Ð¾ÑÐ½ÑÑÐ¾Ð»Ð¾Ð³ÑÑ :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¨Ð¿Ð°ÑÐ¸Ð½Ð¸Ð¹ Ð½Ð¾ÑÐ¾Ð² :: ÐÐµÑÐ½Ð°ÑÑ Ð´ÑÑÐ·Ñ, Ð¿ÑÐ°ÑÐ¸ Ð£ÐºÑÐ°ÑÐ½Ð¸, Ð¾ÑÐ½ÑÑÐ¾Ð»Ð¾Ð³ÑÑ :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1367790</wp:posOffset>
            </wp:positionH>
            <wp:positionV relativeFrom="paragraph">
              <wp:posOffset>115570</wp:posOffset>
            </wp:positionV>
            <wp:extent cx="1704975" cy="2131219"/>
            <wp:effectExtent l="0" t="0" r="0" b="2540"/>
            <wp:wrapThrough wrapText="bothSides">
              <wp:wrapPolygon edited="0">
                <wp:start x="0" y="0"/>
                <wp:lineTo x="0" y="21433"/>
                <wp:lineTo x="21238" y="21433"/>
                <wp:lineTo x="21238" y="0"/>
                <wp:lineTo x="0" y="0"/>
              </wp:wrapPolygon>
            </wp:wrapThrough>
            <wp:docPr id="1" name="Рисунок 1" descr="Ð¡ÑÐ² ÑÐ¿Ð°Ðº Ð½Ð° ÑÐ¿Ð°ÐºÑÐ²Ð½Ñ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¡ÑÐ² ÑÐ¿Ð°Ðº Ð½Ð° ÑÐ¿Ð°ÐºÑÐ²Ð½Ñ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13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26B" w:rsidRDefault="003B626B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3308" w:rsidRDefault="00A13308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3308" w:rsidRDefault="00A13308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3308" w:rsidRDefault="00A13308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3308" w:rsidRDefault="00A13308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3308" w:rsidRDefault="00A13308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3308" w:rsidRDefault="00A13308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3308" w:rsidRDefault="00A13308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3308" w:rsidRDefault="00A13308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3308" w:rsidRPr="003B626B" w:rsidRDefault="00A13308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626B" w:rsidRPr="003B626B" w:rsidRDefault="00A13308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r w:rsidR="00ED33E5">
        <w:rPr>
          <w:rFonts w:ascii="Times New Roman" w:hAnsi="Times New Roman" w:cs="Times New Roman"/>
          <w:sz w:val="28"/>
          <w:szCs w:val="28"/>
          <w:lang w:val="uk-UA"/>
        </w:rPr>
        <w:t>Що тобі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відомо про спів</w:t>
      </w:r>
      <w:r w:rsidR="003B626B" w:rsidRPr="003B626B">
        <w:rPr>
          <w:rFonts w:ascii="Times New Roman" w:hAnsi="Times New Roman" w:cs="Times New Roman"/>
          <w:sz w:val="28"/>
          <w:szCs w:val="28"/>
          <w:lang w:val="uk-UA"/>
        </w:rPr>
        <w:t xml:space="preserve"> шпака?</w:t>
      </w:r>
    </w:p>
    <w:p w:rsidR="003B626B" w:rsidRDefault="00A13308" w:rsidP="00A13308">
      <w:pPr>
        <w:pStyle w:val="a3"/>
        <w:spacing w:line="276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Шпак — це прекрасний імітатор. Він може наслідувати голоси інших птахів та інші звуки, наприклад, телефонний дз</w:t>
      </w:r>
      <w:r w:rsidR="00ED33E5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інок</w:t>
      </w:r>
      <w:r w:rsidR="003B626B" w:rsidRPr="003B626B">
        <w:rPr>
          <w:rFonts w:ascii="Times New Roman" w:hAnsi="Times New Roman" w:cs="Times New Roman"/>
          <w:sz w:val="28"/>
          <w:szCs w:val="28"/>
          <w:lang w:val="uk-UA"/>
        </w:rPr>
        <w:t>, кумкан</w:t>
      </w:r>
      <w:r>
        <w:rPr>
          <w:rFonts w:ascii="Times New Roman" w:hAnsi="Times New Roman" w:cs="Times New Roman"/>
          <w:sz w:val="28"/>
          <w:szCs w:val="28"/>
          <w:lang w:val="uk-UA"/>
        </w:rPr>
        <w:t>ня жаб, скрип дверей, нявкання кі</w:t>
      </w:r>
      <w:r w:rsidR="003B626B" w:rsidRPr="003B626B">
        <w:rPr>
          <w:rFonts w:ascii="Times New Roman" w:hAnsi="Times New Roman" w:cs="Times New Roman"/>
          <w:sz w:val="28"/>
          <w:szCs w:val="28"/>
          <w:lang w:val="uk-UA"/>
        </w:rPr>
        <w:t>шок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насвистування мелодій</w:t>
      </w:r>
      <w:r w:rsidR="003B626B" w:rsidRPr="003B62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3308" w:rsidRDefault="00A13308" w:rsidP="00A13308">
      <w:pPr>
        <w:pStyle w:val="a3"/>
        <w:spacing w:line="276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5A65" w:rsidRPr="00DC5A65" w:rsidRDefault="00DC5A65" w:rsidP="00CF074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5A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5A65">
        <w:rPr>
          <w:rFonts w:ascii="Times New Roman" w:hAnsi="Times New Roman" w:cs="Times New Roman"/>
          <w:b/>
          <w:sz w:val="28"/>
          <w:szCs w:val="28"/>
          <w:lang w:val="uk-UA"/>
        </w:rPr>
        <w:t>Переглянь відео за посиланням</w:t>
      </w:r>
    </w:p>
    <w:p w:rsidR="00A13308" w:rsidRDefault="00CF074B" w:rsidP="00DC5A65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" w:history="1">
        <w:r w:rsidR="00A13308" w:rsidRPr="0069065C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https://www.youtube.com/watch?v=_MxHukrF6-c</w:t>
        </w:r>
      </w:hyperlink>
    </w:p>
    <w:p w:rsidR="00A13308" w:rsidRDefault="00A13308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626B" w:rsidRPr="003B626B" w:rsidRDefault="00ED33E5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 Що ти</w:t>
      </w:r>
      <w:r w:rsidR="00CF074B">
        <w:rPr>
          <w:rFonts w:ascii="Times New Roman" w:hAnsi="Times New Roman" w:cs="Times New Roman"/>
          <w:sz w:val="28"/>
          <w:szCs w:val="28"/>
          <w:lang w:val="uk-UA"/>
        </w:rPr>
        <w:t xml:space="preserve"> ще знаєте про цю пташку? Де вона мешкає</w:t>
      </w:r>
      <w:r w:rsidR="003B626B" w:rsidRPr="003B626B">
        <w:rPr>
          <w:rFonts w:ascii="Times New Roman" w:hAnsi="Times New Roman" w:cs="Times New Roman"/>
          <w:sz w:val="28"/>
          <w:szCs w:val="28"/>
          <w:lang w:val="uk-UA"/>
        </w:rPr>
        <w:t>? Чим живиться?</w:t>
      </w:r>
    </w:p>
    <w:p w:rsidR="003B626B" w:rsidRPr="003B626B" w:rsidRDefault="00ED33E5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r w:rsidR="003B626B" w:rsidRPr="003B626B">
        <w:rPr>
          <w:rFonts w:ascii="Times New Roman" w:hAnsi="Times New Roman" w:cs="Times New Roman"/>
          <w:sz w:val="28"/>
          <w:szCs w:val="28"/>
          <w:lang w:val="uk-UA"/>
        </w:rPr>
        <w:t>Чи приносить користь людям? Яку?</w:t>
      </w:r>
    </w:p>
    <w:p w:rsidR="003B626B" w:rsidRDefault="00ED33E5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r w:rsidR="003B626B" w:rsidRPr="003B626B">
        <w:rPr>
          <w:rFonts w:ascii="Times New Roman" w:hAnsi="Times New Roman" w:cs="Times New Roman"/>
          <w:sz w:val="28"/>
          <w:szCs w:val="28"/>
          <w:lang w:val="uk-UA"/>
        </w:rPr>
        <w:t>Як люди допомагають птахам</w:t>
      </w:r>
      <w:r w:rsidR="00CF074B">
        <w:rPr>
          <w:rFonts w:ascii="Times New Roman" w:hAnsi="Times New Roman" w:cs="Times New Roman"/>
          <w:sz w:val="28"/>
          <w:szCs w:val="28"/>
          <w:lang w:val="uk-UA"/>
        </w:rPr>
        <w:t>, заохочують до життя у садках і</w:t>
      </w:r>
      <w:r w:rsidR="003B626B" w:rsidRPr="003B626B">
        <w:rPr>
          <w:rFonts w:ascii="Times New Roman" w:hAnsi="Times New Roman" w:cs="Times New Roman"/>
          <w:sz w:val="28"/>
          <w:szCs w:val="28"/>
          <w:lang w:val="uk-UA"/>
        </w:rPr>
        <w:t xml:space="preserve"> парках?</w:t>
      </w:r>
    </w:p>
    <w:p w:rsidR="00CF074B" w:rsidRDefault="00CF074B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626B" w:rsidRDefault="00ED33E5" w:rsidP="00ED33E5">
      <w:pPr>
        <w:pStyle w:val="a3"/>
        <w:tabs>
          <w:tab w:val="left" w:pos="993"/>
        </w:tabs>
        <w:spacing w:line="276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r w:rsidR="00CF074B">
        <w:rPr>
          <w:rFonts w:ascii="Times New Roman" w:hAnsi="Times New Roman" w:cs="Times New Roman"/>
          <w:sz w:val="28"/>
          <w:szCs w:val="28"/>
          <w:lang w:val="uk-UA"/>
        </w:rPr>
        <w:t>Сьогодні ми ознайомимося із твором відомої нам української поетеси Ліни Василівни Костенко, дізнаємося, що побачила вона навесні</w:t>
      </w:r>
      <w:r w:rsidR="003B626B" w:rsidRPr="003B62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F074B" w:rsidRDefault="00CF074B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626B" w:rsidRPr="003B626B" w:rsidRDefault="00ED33E5" w:rsidP="00ED33E5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Розглянь</w:t>
      </w:r>
      <w:r w:rsidR="003B626B" w:rsidRPr="003B626B">
        <w:rPr>
          <w:rFonts w:ascii="Times New Roman" w:hAnsi="Times New Roman" w:cs="Times New Roman"/>
          <w:sz w:val="28"/>
          <w:szCs w:val="28"/>
          <w:lang w:val="uk-UA"/>
        </w:rPr>
        <w:t xml:space="preserve"> малюнок на с. 116. Що на ньому зображено?</w:t>
      </w:r>
    </w:p>
    <w:p w:rsidR="003B626B" w:rsidRDefault="00ED33E5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 назву вірша. Чому, на твою</w:t>
      </w:r>
      <w:r w:rsidR="003B626B" w:rsidRPr="003B626B">
        <w:rPr>
          <w:rFonts w:ascii="Times New Roman" w:hAnsi="Times New Roman" w:cs="Times New Roman"/>
          <w:sz w:val="28"/>
          <w:szCs w:val="28"/>
          <w:lang w:val="uk-UA"/>
        </w:rPr>
        <w:t xml:space="preserve"> ду</w:t>
      </w:r>
      <w:r>
        <w:rPr>
          <w:rFonts w:ascii="Times New Roman" w:hAnsi="Times New Roman" w:cs="Times New Roman"/>
          <w:sz w:val="28"/>
          <w:szCs w:val="28"/>
          <w:lang w:val="uk-UA"/>
        </w:rPr>
        <w:t>мку, могла перекинутися шпаківня</w:t>
      </w:r>
      <w:r w:rsidR="003B626B" w:rsidRPr="003B626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DC5A65" w:rsidRDefault="00DC5A65" w:rsidP="00ED33E5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5A65" w:rsidRDefault="00DC5A65" w:rsidP="00DC5A65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C5A65">
        <w:rPr>
          <w:rFonts w:ascii="Times New Roman" w:hAnsi="Times New Roman" w:cs="Times New Roman"/>
          <w:b/>
          <w:sz w:val="28"/>
          <w:szCs w:val="28"/>
          <w:lang w:val="uk-UA"/>
        </w:rPr>
        <w:t>Переглянь відео за посиланням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ED33E5" w:rsidRDefault="00515F52" w:rsidP="00ED33E5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hyperlink r:id="rId8" w:history="1">
        <w:r w:rsidR="00ED33E5" w:rsidRPr="0069065C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https://www.youtube.com/watch?v=W4qoHW8BgvA</w:t>
        </w:r>
      </w:hyperlink>
    </w:p>
    <w:p w:rsidR="00ED33E5" w:rsidRDefault="00ED33E5" w:rsidP="00ED33E5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3B626B" w:rsidRPr="003B626B" w:rsidRDefault="00ED33E5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 Чи сподобався тобі вірш? До яких почуттів він</w:t>
      </w:r>
      <w:r w:rsidR="003B626B" w:rsidRPr="003B626B">
        <w:rPr>
          <w:rFonts w:ascii="Times New Roman" w:hAnsi="Times New Roman" w:cs="Times New Roman"/>
          <w:sz w:val="28"/>
          <w:szCs w:val="28"/>
          <w:lang w:val="uk-UA"/>
        </w:rPr>
        <w:t xml:space="preserve"> спонукав?</w:t>
      </w:r>
    </w:p>
    <w:p w:rsidR="003B626B" w:rsidRPr="003B626B" w:rsidRDefault="00ED33E5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r w:rsidR="003B626B" w:rsidRPr="003B626B">
        <w:rPr>
          <w:rFonts w:ascii="Times New Roman" w:hAnsi="Times New Roman" w:cs="Times New Roman"/>
          <w:sz w:val="28"/>
          <w:szCs w:val="28"/>
          <w:lang w:val="uk-UA"/>
        </w:rPr>
        <w:t>Чи сп</w:t>
      </w:r>
      <w:r>
        <w:rPr>
          <w:rFonts w:ascii="Times New Roman" w:hAnsi="Times New Roman" w:cs="Times New Roman"/>
          <w:sz w:val="28"/>
          <w:szCs w:val="28"/>
          <w:lang w:val="uk-UA"/>
        </w:rPr>
        <w:t>равдилися твої</w:t>
      </w:r>
      <w:r w:rsidR="003B626B" w:rsidRPr="003B626B">
        <w:rPr>
          <w:rFonts w:ascii="Times New Roman" w:hAnsi="Times New Roman" w:cs="Times New Roman"/>
          <w:sz w:val="28"/>
          <w:szCs w:val="28"/>
          <w:lang w:val="uk-UA"/>
        </w:rPr>
        <w:t xml:space="preserve"> передбачення?</w:t>
      </w:r>
    </w:p>
    <w:p w:rsidR="00B075CF" w:rsidRDefault="00ED33E5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 Які картини ти уявляв під час слухання ві</w:t>
      </w:r>
      <w:r w:rsidR="003B626B" w:rsidRPr="003B626B">
        <w:rPr>
          <w:rFonts w:ascii="Times New Roman" w:hAnsi="Times New Roman" w:cs="Times New Roman"/>
          <w:sz w:val="28"/>
          <w:szCs w:val="28"/>
          <w:lang w:val="uk-UA"/>
        </w:rPr>
        <w:t>рша?</w:t>
      </w:r>
    </w:p>
    <w:p w:rsidR="00ED33E5" w:rsidRDefault="00ED33E5" w:rsidP="003B626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33E5" w:rsidRDefault="00ED33E5" w:rsidP="00ED33E5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33E5">
        <w:rPr>
          <w:rFonts w:ascii="Times New Roman" w:hAnsi="Times New Roman" w:cs="Times New Roman"/>
          <w:b/>
          <w:sz w:val="28"/>
          <w:szCs w:val="28"/>
          <w:lang w:val="uk-UA"/>
        </w:rPr>
        <w:t>Словникова робота</w:t>
      </w:r>
    </w:p>
    <w:p w:rsidR="00ED33E5" w:rsidRPr="00ED33E5" w:rsidRDefault="00ED33E5" w:rsidP="00D252B0">
      <w:pPr>
        <w:pStyle w:val="a3"/>
        <w:spacing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33E5">
        <w:rPr>
          <w:rStyle w:val="81"/>
          <w:rFonts w:eastAsiaTheme="minorHAnsi"/>
          <w:i w:val="0"/>
          <w:sz w:val="28"/>
          <w:szCs w:val="28"/>
          <w:lang w:val="uk-UA"/>
        </w:rPr>
        <w:t>Самостій</w:t>
      </w:r>
      <w:r>
        <w:rPr>
          <w:rStyle w:val="81"/>
          <w:rFonts w:eastAsiaTheme="minorHAnsi"/>
          <w:i w:val="0"/>
          <w:sz w:val="28"/>
          <w:szCs w:val="28"/>
          <w:lang w:val="uk-UA"/>
        </w:rPr>
        <w:t>не з'ясування тлумачення слі</w:t>
      </w:r>
      <w:r w:rsidRPr="00ED33E5">
        <w:rPr>
          <w:rStyle w:val="81"/>
          <w:rFonts w:eastAsiaTheme="minorHAnsi"/>
          <w:i w:val="0"/>
          <w:sz w:val="28"/>
          <w:szCs w:val="28"/>
          <w:lang w:val="uk-UA"/>
        </w:rPr>
        <w:t>в</w:t>
      </w:r>
      <w:r w:rsidRPr="00ED33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33E5">
        <w:rPr>
          <w:rFonts w:ascii="Times New Roman" w:hAnsi="Times New Roman" w:cs="Times New Roman"/>
          <w:i/>
          <w:sz w:val="28"/>
          <w:szCs w:val="28"/>
          <w:lang w:val="uk-UA"/>
        </w:rPr>
        <w:t>борсаються, в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ED33E5">
        <w:rPr>
          <w:rFonts w:ascii="Times New Roman" w:hAnsi="Times New Roman" w:cs="Times New Roman"/>
          <w:i/>
          <w:sz w:val="28"/>
          <w:szCs w:val="28"/>
          <w:lang w:val="uk-UA"/>
        </w:rPr>
        <w:t>тер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Pr="00ED33E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чорногривий</w:t>
      </w:r>
      <w:r w:rsidRPr="00ED33E5">
        <w:rPr>
          <w:rFonts w:ascii="Times New Roman" w:hAnsi="Times New Roman" w:cs="Times New Roman"/>
          <w:sz w:val="28"/>
          <w:szCs w:val="28"/>
          <w:lang w:val="uk-UA"/>
        </w:rPr>
        <w:t xml:space="preserve"> (с. 116).</w:t>
      </w:r>
    </w:p>
    <w:p w:rsidR="00ED33E5" w:rsidRPr="00ED33E5" w:rsidRDefault="0025198E" w:rsidP="00D252B0">
      <w:pPr>
        <w:pStyle w:val="a3"/>
        <w:spacing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9"/>
          <w:rFonts w:eastAsiaTheme="minorHAnsi"/>
          <w:sz w:val="28"/>
          <w:szCs w:val="28"/>
          <w:lang w:val="uk-UA"/>
        </w:rPr>
        <w:t>Безпорадні</w:t>
      </w:r>
      <w:r w:rsidR="00ED33E5" w:rsidRPr="00ED33E5">
        <w:rPr>
          <w:rStyle w:val="a9"/>
          <w:rFonts w:eastAsiaTheme="minorHAnsi"/>
          <w:sz w:val="28"/>
          <w:szCs w:val="28"/>
          <w:lang w:val="uk-UA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неспроможні своїми</w:t>
      </w:r>
      <w:r w:rsidR="00ED33E5" w:rsidRPr="00ED33E5">
        <w:rPr>
          <w:rFonts w:ascii="Times New Roman" w:hAnsi="Times New Roman" w:cs="Times New Roman"/>
          <w:sz w:val="28"/>
          <w:szCs w:val="28"/>
          <w:lang w:val="uk-UA"/>
        </w:rPr>
        <w:t xml:space="preserve"> силами впоратися з чим-небудь;</w:t>
      </w:r>
      <w:r>
        <w:rPr>
          <w:rStyle w:val="a9"/>
          <w:rFonts w:eastAsiaTheme="minorHAnsi"/>
          <w:sz w:val="28"/>
          <w:szCs w:val="28"/>
          <w:lang w:val="uk-UA"/>
        </w:rPr>
        <w:t xml:space="preserve"> </w:t>
      </w:r>
      <w:r w:rsidRPr="0025198E">
        <w:rPr>
          <w:rStyle w:val="a9"/>
          <w:rFonts w:eastAsiaTheme="minorHAnsi"/>
          <w:i w:val="0"/>
          <w:sz w:val="28"/>
          <w:szCs w:val="28"/>
          <w:lang w:val="uk-UA"/>
        </w:rPr>
        <w:t>які</w:t>
      </w:r>
      <w:r w:rsidR="00ED33E5" w:rsidRPr="0025198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потребують допомоги, підтримки; безпомічні</w:t>
      </w:r>
      <w:r w:rsidR="00ED33E5" w:rsidRPr="00ED33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52B0" w:rsidRDefault="00ED33E5" w:rsidP="00D252B0">
      <w:pPr>
        <w:pStyle w:val="a3"/>
        <w:spacing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33E5">
        <w:rPr>
          <w:rStyle w:val="a9"/>
          <w:rFonts w:eastAsiaTheme="minorHAnsi"/>
          <w:sz w:val="28"/>
          <w:szCs w:val="28"/>
          <w:lang w:val="uk-UA"/>
        </w:rPr>
        <w:t>Гребля —</w:t>
      </w:r>
      <w:r w:rsidR="0025198E">
        <w:rPr>
          <w:rFonts w:ascii="Times New Roman" w:hAnsi="Times New Roman" w:cs="Times New Roman"/>
          <w:sz w:val="28"/>
          <w:szCs w:val="28"/>
          <w:lang w:val="uk-UA"/>
        </w:rPr>
        <w:t xml:space="preserve"> споруда, що перегороджує річку або інший водотік</w:t>
      </w:r>
      <w:r w:rsidRPr="00ED33E5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водосховищ тощо.</w:t>
      </w:r>
    </w:p>
    <w:p w:rsidR="00ED33E5" w:rsidRDefault="00ED33E5" w:rsidP="0025198E">
      <w:pPr>
        <w:pStyle w:val="a3"/>
        <w:spacing w:line="276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33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B0">
        <w:rPr>
          <w:rStyle w:val="a9"/>
          <w:rFonts w:eastAsiaTheme="minorHAnsi"/>
          <w:sz w:val="28"/>
          <w:szCs w:val="28"/>
          <w:lang w:val="uk-UA"/>
        </w:rPr>
        <w:t>Пі</w:t>
      </w:r>
      <w:r w:rsidR="00DC5A65">
        <w:rPr>
          <w:rStyle w:val="a9"/>
          <w:rFonts w:eastAsiaTheme="minorHAnsi"/>
          <w:sz w:val="28"/>
          <w:szCs w:val="28"/>
          <w:lang w:val="uk-UA"/>
        </w:rPr>
        <w:t>ть</w:t>
      </w:r>
      <w:r w:rsidRPr="00ED33E5">
        <w:rPr>
          <w:rStyle w:val="a9"/>
          <w:rFonts w:eastAsiaTheme="minorHAnsi"/>
          <w:sz w:val="28"/>
          <w:szCs w:val="28"/>
          <w:lang w:val="uk-UA"/>
        </w:rPr>
        <w:t>ма —</w:t>
      </w:r>
      <w:r w:rsidRPr="00ED33E5">
        <w:rPr>
          <w:rFonts w:ascii="Times New Roman" w:hAnsi="Times New Roman" w:cs="Times New Roman"/>
          <w:sz w:val="28"/>
          <w:szCs w:val="28"/>
          <w:lang w:val="uk-UA"/>
        </w:rPr>
        <w:t xml:space="preserve"> темрява, темнота.</w:t>
      </w:r>
    </w:p>
    <w:p w:rsidR="00C30BC1" w:rsidRDefault="00C30BC1" w:rsidP="0025198E">
      <w:pPr>
        <w:pStyle w:val="a3"/>
        <w:spacing w:line="276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0BC1" w:rsidRPr="00C30BC1" w:rsidRDefault="00C30BC1" w:rsidP="00C30BC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0BC1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C30BC1" w:rsidRPr="00C30BC1" w:rsidRDefault="00C30BC1" w:rsidP="00C30BC1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b/>
        </w:rPr>
      </w:pPr>
      <w:r w:rsidRPr="00C30BC1">
        <w:rPr>
          <w:rFonts w:ascii="Times New Roman" w:hAnsi="Times New Roman" w:cs="Times New Roman"/>
          <w:b/>
          <w:lang w:val="uk-UA"/>
        </w:rPr>
        <w:t>Переглянь відео за посиланням</w:t>
      </w:r>
    </w:p>
    <w:p w:rsidR="00D252B0" w:rsidRPr="00C30BC1" w:rsidRDefault="00515F52" w:rsidP="0025198E">
      <w:pPr>
        <w:pStyle w:val="a3"/>
        <w:spacing w:line="276" w:lineRule="auto"/>
        <w:ind w:left="426" w:firstLine="283"/>
        <w:jc w:val="both"/>
        <w:rPr>
          <w:rFonts w:ascii="Times New Roman" w:hAnsi="Times New Roman" w:cs="Times New Roman"/>
          <w:lang w:val="uk-UA"/>
        </w:rPr>
      </w:pPr>
      <w:hyperlink r:id="rId9" w:history="1">
        <w:r w:rsidR="00C30BC1" w:rsidRPr="00C30BC1">
          <w:rPr>
            <w:rStyle w:val="a8"/>
            <w:rFonts w:ascii="Times New Roman" w:hAnsi="Times New Roman" w:cs="Times New Roman"/>
            <w:lang w:val="uk-UA"/>
          </w:rPr>
          <w:t>https://www.youtube.com/watch?v=4g6Cd1X7lUU</w:t>
        </w:r>
      </w:hyperlink>
    </w:p>
    <w:p w:rsidR="00C30BC1" w:rsidRPr="00ED33E5" w:rsidRDefault="00C30BC1" w:rsidP="0025198E">
      <w:pPr>
        <w:pStyle w:val="a3"/>
        <w:spacing w:line="276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33E5" w:rsidRDefault="00D252B0" w:rsidP="00ED33E5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Самостійне читання.</w:t>
      </w:r>
    </w:p>
    <w:p w:rsidR="00D252B0" w:rsidRPr="002F4DEA" w:rsidRDefault="00D252B0" w:rsidP="00D252B0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D252B0" w:rsidRDefault="00D252B0" w:rsidP="00ED33E5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Дай відповіді на питання.</w:t>
      </w:r>
      <w:bookmarkStart w:id="1" w:name="_GoBack"/>
      <w:bookmarkEnd w:id="1"/>
    </w:p>
    <w:p w:rsidR="002F4DEA" w:rsidRPr="002F4DEA" w:rsidRDefault="002F4DEA" w:rsidP="002F4DEA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A91F00" w:rsidRPr="006C5123" w:rsidRDefault="00515F52" w:rsidP="00A91F00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17EE9B9" wp14:editId="6CD92277">
            <wp:simplePos x="0" y="0"/>
            <wp:positionH relativeFrom="column">
              <wp:posOffset>5946140</wp:posOffset>
            </wp:positionH>
            <wp:positionV relativeFrom="paragraph">
              <wp:posOffset>164465</wp:posOffset>
            </wp:positionV>
            <wp:extent cx="847725" cy="967932"/>
            <wp:effectExtent l="0" t="0" r="0" b="381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96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F00"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 w:rsidR="00A91F00">
        <w:rPr>
          <w:rFonts w:ascii="Times New Roman" w:hAnsi="Times New Roman"/>
          <w:b/>
          <w:sz w:val="28"/>
          <w:szCs w:val="28"/>
          <w:lang w:val="uk-UA"/>
        </w:rPr>
        <w:t xml:space="preserve">голосове повідомлення </w:t>
      </w:r>
      <w:r w:rsidR="00A91F00">
        <w:rPr>
          <w:rFonts w:ascii="Times New Roman" w:hAnsi="Times New Roman"/>
          <w:b/>
          <w:sz w:val="28"/>
          <w:szCs w:val="28"/>
          <w:lang w:val="uk-UA"/>
        </w:rPr>
        <w:t xml:space="preserve">виразно </w:t>
      </w:r>
      <w:r w:rsidR="00A91F00">
        <w:rPr>
          <w:rFonts w:ascii="Times New Roman" w:hAnsi="Times New Roman"/>
          <w:b/>
          <w:sz w:val="28"/>
          <w:szCs w:val="28"/>
          <w:lang w:val="uk-UA"/>
        </w:rPr>
        <w:t>прочи</w:t>
      </w:r>
      <w:r w:rsidR="00A91F00">
        <w:rPr>
          <w:rFonts w:ascii="Times New Roman" w:hAnsi="Times New Roman"/>
          <w:b/>
          <w:sz w:val="28"/>
          <w:szCs w:val="28"/>
          <w:lang w:val="uk-UA"/>
        </w:rPr>
        <w:t>таного вірша «Перекинута шпаківня</w:t>
      </w:r>
      <w:r w:rsidR="00A91F00">
        <w:rPr>
          <w:rFonts w:ascii="Times New Roman" w:hAnsi="Times New Roman"/>
          <w:b/>
          <w:sz w:val="28"/>
          <w:szCs w:val="28"/>
          <w:lang w:val="uk-UA"/>
        </w:rPr>
        <w:t xml:space="preserve">»: </w:t>
      </w:r>
    </w:p>
    <w:p w:rsidR="00A91F00" w:rsidRPr="006C5123" w:rsidRDefault="00A91F00" w:rsidP="00A91F00">
      <w:pPr>
        <w:pStyle w:val="a3"/>
        <w:numPr>
          <w:ilvl w:val="0"/>
          <w:numId w:val="9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D252B0" w:rsidRPr="00515F52" w:rsidRDefault="00A91F00" w:rsidP="00515F52">
      <w:pPr>
        <w:pStyle w:val="a3"/>
        <w:numPr>
          <w:ilvl w:val="0"/>
          <w:numId w:val="9"/>
        </w:numPr>
        <w:shd w:val="clear" w:color="auto" w:fill="FFFFFF"/>
        <w:tabs>
          <w:tab w:val="left" w:pos="284"/>
          <w:tab w:val="left" w:pos="993"/>
        </w:tabs>
        <w:spacing w:line="276" w:lineRule="auto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5F52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sectPr w:rsidR="00D252B0" w:rsidRPr="00515F52" w:rsidSect="00515F52">
      <w:pgSz w:w="11906" w:h="16838"/>
      <w:pgMar w:top="426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93D8F"/>
    <w:multiLevelType w:val="multilevel"/>
    <w:tmpl w:val="A61E815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A465F3"/>
    <w:multiLevelType w:val="multilevel"/>
    <w:tmpl w:val="C53E90C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1">
      <w:start w:val="1"/>
      <w:numFmt w:val="decimal"/>
      <w:lvlText w:val="%2)"/>
      <w:lvlJc w:val="left"/>
      <w:rPr>
        <w:rFonts w:ascii="Trebuchet MS" w:eastAsia="Trebuchet MS" w:hAnsi="Trebuchet MS" w:cs="Trebuchet MS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4C5396"/>
    <w:multiLevelType w:val="multilevel"/>
    <w:tmpl w:val="B030B7A8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0072C"/>
    <w:multiLevelType w:val="hybridMultilevel"/>
    <w:tmpl w:val="937ECB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9CB5F7D"/>
    <w:multiLevelType w:val="multilevel"/>
    <w:tmpl w:val="00DAF98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1">
      <w:start w:val="2"/>
      <w:numFmt w:val="decimal"/>
      <w:lvlText w:val="%2."/>
      <w:lvlJc w:val="left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A404BD5"/>
    <w:multiLevelType w:val="hybridMultilevel"/>
    <w:tmpl w:val="DB40B85A"/>
    <w:lvl w:ilvl="0" w:tplc="51B4E30C">
      <w:start w:val="1"/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56640786"/>
    <w:multiLevelType w:val="multilevel"/>
    <w:tmpl w:val="72B03E4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6FB3D33"/>
    <w:multiLevelType w:val="hybridMultilevel"/>
    <w:tmpl w:val="32D2110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17"/>
    <w:rsid w:val="000A73CF"/>
    <w:rsid w:val="002013D0"/>
    <w:rsid w:val="0025198E"/>
    <w:rsid w:val="002F4DEA"/>
    <w:rsid w:val="003B626B"/>
    <w:rsid w:val="00515F52"/>
    <w:rsid w:val="008153E1"/>
    <w:rsid w:val="00A13308"/>
    <w:rsid w:val="00A91F00"/>
    <w:rsid w:val="00B075CF"/>
    <w:rsid w:val="00B515A5"/>
    <w:rsid w:val="00B66584"/>
    <w:rsid w:val="00B71717"/>
    <w:rsid w:val="00C30BC1"/>
    <w:rsid w:val="00CE4B44"/>
    <w:rsid w:val="00CF074B"/>
    <w:rsid w:val="00D252B0"/>
    <w:rsid w:val="00D43EF7"/>
    <w:rsid w:val="00DC5A65"/>
    <w:rsid w:val="00ED33E5"/>
    <w:rsid w:val="00F2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21FB"/>
  <w15:chartTrackingRefBased/>
  <w15:docId w15:val="{BDD53A4C-F1AE-4A10-99CB-4C357AB0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3C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A7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3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A73CF"/>
    <w:pPr>
      <w:spacing w:after="0" w:line="240" w:lineRule="auto"/>
    </w:pPr>
    <w:rPr>
      <w:sz w:val="24"/>
      <w:szCs w:val="24"/>
    </w:rPr>
  </w:style>
  <w:style w:type="character" w:styleId="a4">
    <w:name w:val="Strong"/>
    <w:basedOn w:val="a0"/>
    <w:uiPriority w:val="22"/>
    <w:qFormat/>
    <w:rsid w:val="000A73CF"/>
    <w:rPr>
      <w:b/>
      <w:bCs/>
    </w:rPr>
  </w:style>
  <w:style w:type="paragraph" w:styleId="a5">
    <w:name w:val="List Paragraph"/>
    <w:basedOn w:val="a"/>
    <w:uiPriority w:val="34"/>
    <w:qFormat/>
    <w:rsid w:val="000A73CF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B515A5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475pt">
    <w:name w:val="Основной текст (4) + 7;5 pt;Полужирный;Малые прописные"/>
    <w:basedOn w:val="4"/>
    <w:rsid w:val="00B515A5"/>
    <w:rPr>
      <w:rFonts w:ascii="Times New Roman" w:eastAsia="Times New Roman" w:hAnsi="Times New Roman" w:cs="Times New Roman"/>
      <w:b/>
      <w:bCs/>
      <w:smallCaps/>
      <w:sz w:val="15"/>
      <w:szCs w:val="15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B515A5"/>
    <w:pPr>
      <w:shd w:val="clear" w:color="auto" w:fill="FFFFFF"/>
      <w:spacing w:before="240" w:after="1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3">
    <w:name w:val="Заголовок №3_"/>
    <w:basedOn w:val="a0"/>
    <w:link w:val="30"/>
    <w:rsid w:val="003B626B"/>
    <w:rPr>
      <w:rFonts w:ascii="Trebuchet MS" w:eastAsia="Trebuchet MS" w:hAnsi="Trebuchet MS" w:cs="Trebuchet MS"/>
      <w:sz w:val="17"/>
      <w:szCs w:val="17"/>
      <w:shd w:val="clear" w:color="auto" w:fill="FFFFFF"/>
    </w:rPr>
  </w:style>
  <w:style w:type="character" w:customStyle="1" w:styleId="a6">
    <w:name w:val="Основной текст_"/>
    <w:basedOn w:val="a0"/>
    <w:link w:val="11"/>
    <w:rsid w:val="003B626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3B626B"/>
    <w:rPr>
      <w:rFonts w:ascii="Trebuchet MS" w:eastAsia="Trebuchet MS" w:hAnsi="Trebuchet MS" w:cs="Trebuchet MS"/>
      <w:sz w:val="17"/>
      <w:szCs w:val="17"/>
      <w:shd w:val="clear" w:color="auto" w:fill="FFFFFF"/>
    </w:rPr>
  </w:style>
  <w:style w:type="character" w:customStyle="1" w:styleId="39pt">
    <w:name w:val="Заголовок №3 + 9 pt"/>
    <w:basedOn w:val="3"/>
    <w:rsid w:val="003B626B"/>
    <w:rPr>
      <w:rFonts w:ascii="Trebuchet MS" w:eastAsia="Trebuchet MS" w:hAnsi="Trebuchet MS" w:cs="Trebuchet MS"/>
      <w:sz w:val="18"/>
      <w:szCs w:val="18"/>
      <w:shd w:val="clear" w:color="auto" w:fill="FFFFFF"/>
    </w:rPr>
  </w:style>
  <w:style w:type="character" w:customStyle="1" w:styleId="410pt">
    <w:name w:val="Основной текст (4) + 10 pt;Курсив"/>
    <w:basedOn w:val="4"/>
    <w:rsid w:val="003B626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3B626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32">
    <w:name w:val="Заголовок №3 (2)_"/>
    <w:basedOn w:val="a0"/>
    <w:link w:val="320"/>
    <w:rsid w:val="003B626B"/>
    <w:rPr>
      <w:rFonts w:ascii="Trebuchet MS" w:eastAsia="Trebuchet MS" w:hAnsi="Trebuchet MS" w:cs="Trebuchet MS"/>
      <w:sz w:val="18"/>
      <w:szCs w:val="18"/>
      <w:shd w:val="clear" w:color="auto" w:fill="FFFFFF"/>
    </w:rPr>
  </w:style>
  <w:style w:type="character" w:customStyle="1" w:styleId="38pt0pt">
    <w:name w:val="Заголовок №3 + 8 pt;Не полужирный;Интервал 0 pt"/>
    <w:basedOn w:val="3"/>
    <w:rsid w:val="003B626B"/>
    <w:rPr>
      <w:rFonts w:ascii="Trebuchet MS" w:eastAsia="Trebuchet MS" w:hAnsi="Trebuchet MS" w:cs="Trebuchet MS"/>
      <w:b/>
      <w:bCs/>
      <w:spacing w:val="-10"/>
      <w:sz w:val="16"/>
      <w:szCs w:val="16"/>
      <w:shd w:val="clear" w:color="auto" w:fill="FFFFFF"/>
    </w:rPr>
  </w:style>
  <w:style w:type="character" w:customStyle="1" w:styleId="31">
    <w:name w:val="Заголовок №3 + Курсив"/>
    <w:basedOn w:val="3"/>
    <w:rsid w:val="003B626B"/>
    <w:rPr>
      <w:rFonts w:ascii="Trebuchet MS" w:eastAsia="Trebuchet MS" w:hAnsi="Trebuchet MS" w:cs="Trebuchet MS"/>
      <w:i/>
      <w:iCs/>
      <w:sz w:val="17"/>
      <w:szCs w:val="17"/>
      <w:shd w:val="clear" w:color="auto" w:fill="FFFFFF"/>
    </w:rPr>
  </w:style>
  <w:style w:type="paragraph" w:customStyle="1" w:styleId="30">
    <w:name w:val="Заголовок №3"/>
    <w:basedOn w:val="a"/>
    <w:link w:val="3"/>
    <w:rsid w:val="003B626B"/>
    <w:pPr>
      <w:shd w:val="clear" w:color="auto" w:fill="FFFFFF"/>
      <w:spacing w:before="240" w:after="0" w:line="240" w:lineRule="exact"/>
      <w:outlineLvl w:val="2"/>
    </w:pPr>
    <w:rPr>
      <w:rFonts w:ascii="Trebuchet MS" w:eastAsia="Trebuchet MS" w:hAnsi="Trebuchet MS" w:cs="Trebuchet MS"/>
      <w:sz w:val="17"/>
      <w:szCs w:val="17"/>
    </w:rPr>
  </w:style>
  <w:style w:type="paragraph" w:customStyle="1" w:styleId="11">
    <w:name w:val="Основной текст1"/>
    <w:basedOn w:val="a"/>
    <w:link w:val="a6"/>
    <w:rsid w:val="003B626B"/>
    <w:pPr>
      <w:shd w:val="clear" w:color="auto" w:fill="FFFFFF"/>
      <w:spacing w:before="120" w:after="0" w:line="241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0">
    <w:name w:val="Основной текст (6)"/>
    <w:basedOn w:val="a"/>
    <w:link w:val="6"/>
    <w:rsid w:val="003B626B"/>
    <w:pPr>
      <w:shd w:val="clear" w:color="auto" w:fill="FFFFFF"/>
      <w:spacing w:after="240" w:line="0" w:lineRule="atLeast"/>
      <w:jc w:val="both"/>
    </w:pPr>
    <w:rPr>
      <w:rFonts w:ascii="Trebuchet MS" w:eastAsia="Trebuchet MS" w:hAnsi="Trebuchet MS" w:cs="Trebuchet MS"/>
      <w:sz w:val="17"/>
      <w:szCs w:val="17"/>
    </w:rPr>
  </w:style>
  <w:style w:type="paragraph" w:customStyle="1" w:styleId="70">
    <w:name w:val="Основной текст (7)"/>
    <w:basedOn w:val="a"/>
    <w:link w:val="7"/>
    <w:rsid w:val="003B626B"/>
    <w:pPr>
      <w:shd w:val="clear" w:color="auto" w:fill="FFFFFF"/>
      <w:spacing w:before="60" w:after="0" w:line="241" w:lineRule="exac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20">
    <w:name w:val="Заголовок №3 (2)"/>
    <w:basedOn w:val="a"/>
    <w:link w:val="32"/>
    <w:rsid w:val="003B626B"/>
    <w:pPr>
      <w:shd w:val="clear" w:color="auto" w:fill="FFFFFF"/>
      <w:spacing w:before="180" w:after="60" w:line="0" w:lineRule="atLeast"/>
      <w:outlineLvl w:val="2"/>
    </w:pPr>
    <w:rPr>
      <w:rFonts w:ascii="Trebuchet MS" w:eastAsia="Trebuchet MS" w:hAnsi="Trebuchet MS" w:cs="Trebuchet MS"/>
      <w:sz w:val="18"/>
      <w:szCs w:val="18"/>
    </w:rPr>
  </w:style>
  <w:style w:type="table" w:styleId="a7">
    <w:name w:val="Table Grid"/>
    <w:basedOn w:val="a1"/>
    <w:uiPriority w:val="39"/>
    <w:rsid w:val="003B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13308"/>
    <w:rPr>
      <w:color w:val="0563C1" w:themeColor="hyperlink"/>
      <w:u w:val="single"/>
    </w:rPr>
  </w:style>
  <w:style w:type="character" w:customStyle="1" w:styleId="8">
    <w:name w:val="Основной текст (8)_"/>
    <w:basedOn w:val="a0"/>
    <w:link w:val="80"/>
    <w:rsid w:val="00ED33E5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81">
    <w:name w:val="Основной текст (8) + Не курсив"/>
    <w:basedOn w:val="8"/>
    <w:rsid w:val="00ED33E5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a9">
    <w:name w:val="Основной текст + Курсив"/>
    <w:basedOn w:val="a6"/>
    <w:rsid w:val="00ED33E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ED33E5"/>
    <w:pPr>
      <w:shd w:val="clear" w:color="auto" w:fill="FFFFFF"/>
      <w:spacing w:before="60" w:after="0" w:line="240" w:lineRule="exac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3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4qoHW8Bg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MxHukrF6-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g6Cd1X7lU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13</cp:revision>
  <dcterms:created xsi:type="dcterms:W3CDTF">2020-04-07T16:22:00Z</dcterms:created>
  <dcterms:modified xsi:type="dcterms:W3CDTF">2022-04-04T10:41:00Z</dcterms:modified>
</cp:coreProperties>
</file>