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16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07</w:t>
      </w:r>
      <w:r w:rsidRPr="00E616AC">
        <w:rPr>
          <w:rFonts w:ascii="Times New Roman" w:eastAsia="Calibri" w:hAnsi="Times New Roman" w:cs="Times New Roman"/>
          <w:sz w:val="24"/>
          <w:szCs w:val="24"/>
          <w:lang w:val="uk-UA"/>
        </w:rPr>
        <w:t>.06.22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16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E616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 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16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616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E616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E616AC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Pr="00E616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 В. </w:t>
      </w:r>
    </w:p>
    <w:p w:rsidR="00E616AC" w:rsidRPr="00E616AC" w:rsidRDefault="00E616AC" w:rsidP="00E616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 w:eastAsia="ru-RU"/>
        </w:rPr>
      </w:pPr>
      <w:r w:rsidRPr="00E616A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</w:t>
      </w:r>
      <w:bookmarkStart w:id="0" w:name="_GoBack"/>
      <w:r w:rsidRPr="00E616A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: </w:t>
      </w:r>
      <w:r w:rsidRPr="00E616A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 w:eastAsia="ru-RU"/>
        </w:rPr>
        <w:t>Підсумковий урок</w:t>
      </w:r>
      <w:r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.</w:t>
      </w:r>
      <w:r w:rsidRPr="00E616A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 w:eastAsia="ru-RU"/>
        </w:rPr>
        <w:t xml:space="preserve">Організовуючі та ЗРВ. Рухливі ігри та естафети. Вправи для розвитку швидкості. Вправи на формування навичок володіння малим </w:t>
      </w:r>
      <w:proofErr w:type="spellStart"/>
      <w:r w:rsidRPr="00E616A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 w:eastAsia="ru-RU"/>
        </w:rPr>
        <w:t>м’ячем</w:t>
      </w:r>
      <w:proofErr w:type="spellEnd"/>
      <w:r w:rsidRPr="00E616A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 w:eastAsia="ru-RU"/>
        </w:rPr>
        <w:t>. Рухлива гра «Влуч у ціль!»</w:t>
      </w:r>
    </w:p>
    <w:bookmarkEnd w:id="0"/>
    <w:p w:rsidR="00E616AC" w:rsidRPr="00E616AC" w:rsidRDefault="00E616AC" w:rsidP="00E616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E616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E616AC" w:rsidRPr="00E616AC" w:rsidRDefault="00E616AC" w:rsidP="00E616A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E616A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E616AC" w:rsidRPr="00E616AC" w:rsidRDefault="00E616AC" w:rsidP="00E616A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E616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61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4" w:history="1">
        <w:r w:rsidRPr="00E616A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https://www.youtube.com/watch?v=66OE_d_2hc0</w:t>
        </w:r>
      </w:hyperlink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Організовуючі вправи та ЗРВ виконайте за посиланням: 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5" w:history="1">
        <w:r w:rsidRPr="00E616A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https://www.youtube.com/watch?v=DT4vKonsA7A</w:t>
        </w:r>
      </w:hyperlink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E61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</w:t>
      </w:r>
      <w:r w:rsidRPr="00E616AC">
        <w:rPr>
          <w:rFonts w:ascii="Calibri" w:eastAsia="Calibri" w:hAnsi="Calibri" w:cs="Times New Roman"/>
          <w:lang w:val="uk-UA"/>
        </w:rPr>
        <w:t xml:space="preserve"> </w:t>
      </w:r>
      <w:r w:rsidRPr="00E616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Вправи для розвитку швидкості: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hyperlink r:id="rId6" w:history="1">
        <w:r w:rsidRPr="00E616A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 w:eastAsia="ru-RU"/>
          </w:rPr>
          <w:t>https://www.youtube.com/watch?v=1L534_r8C3A</w:t>
        </w:r>
      </w:hyperlink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E616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4. Вправи на формування навичок володіння малим </w:t>
      </w:r>
      <w:proofErr w:type="spellStart"/>
      <w:r w:rsidRPr="00E616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м’ячем</w:t>
      </w:r>
      <w:proofErr w:type="spellEnd"/>
      <w:r w:rsidRPr="00E616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: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hyperlink r:id="rId7" w:history="1">
        <w:r w:rsidRPr="00E616A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 w:eastAsia="ru-RU"/>
          </w:rPr>
          <w:t>https://www.youtube.com/watch?v=KUYx271hSe8</w:t>
        </w:r>
      </w:hyperlink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E616AC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5. Рухлива гра «Влуч у ціль!»</w:t>
      </w:r>
    </w:p>
    <w:p w:rsidR="00E616AC" w:rsidRPr="00E616AC" w:rsidRDefault="00E616AC" w:rsidP="00E616AC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</w:pPr>
      <w:r w:rsidRPr="00E616A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 xml:space="preserve">Хід гри: </w:t>
      </w:r>
    </w:p>
    <w:p w:rsidR="00E616AC" w:rsidRPr="00E616AC" w:rsidRDefault="00E616AC" w:rsidP="00E616A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</w:pPr>
      <w:r w:rsidRPr="00E616A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>Діти з мішечками для метання або невеликими м’ячами розташовуються перед стіною  по одному. Обговорюється ціль в яку потрібно потрапити – або геометрична фігура, або цифра. Для розвитку логічного мислення можна позначити ціль методом заперечення – ця фігура не чотирикутна, не кругла (трикутник, і т. д.). Для закріплення математичних навичок, можна дати завдання потрапити в число, яке менше (більше) 3 і т. д. За командою «Раз, два, три, в ціль влуч!» дитина виконує кидок.</w:t>
      </w:r>
      <w:r w:rsidRPr="00E616A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br/>
        <w:t>І звичайно, найголовніше – нагородження самого влучного гравця!</w:t>
      </w:r>
    </w:p>
    <w:p w:rsidR="00E616AC" w:rsidRPr="00E616AC" w:rsidRDefault="00E616AC" w:rsidP="00E616AC">
      <w:pPr>
        <w:spacing w:after="0" w:line="240" w:lineRule="auto"/>
        <w:rPr>
          <w:rFonts w:ascii="Calibri" w:eastAsia="Calibri" w:hAnsi="Calibri" w:cs="Times New Roman"/>
          <w:b/>
          <w:i/>
          <w:color w:val="7030A0"/>
          <w:lang w:val="uk-UA"/>
        </w:rPr>
      </w:pP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6. Весела </w:t>
      </w:r>
      <w:proofErr w:type="spellStart"/>
      <w:r w:rsidRPr="00E61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E616A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за посиланням:</w:t>
      </w: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Pr="00E616A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https://www.youtube.com/watch?v=ld__dVatHiE</w:t>
        </w:r>
      </w:hyperlink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:rsidR="00E616AC" w:rsidRPr="00E616AC" w:rsidRDefault="00E616AC" w:rsidP="00E616AC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</w:p>
    <w:p w:rsidR="00E616AC" w:rsidRPr="00E616AC" w:rsidRDefault="00E616AC" w:rsidP="00E616A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E616A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Бажаю Вам гарного настрою і міцного здоров’я!!!</w:t>
      </w:r>
    </w:p>
    <w:p w:rsidR="00AD2F49" w:rsidRPr="00E616AC" w:rsidRDefault="00AD2F49">
      <w:pPr>
        <w:rPr>
          <w:lang w:val="uk-UA"/>
        </w:rPr>
      </w:pPr>
    </w:p>
    <w:sectPr w:rsidR="00AD2F49" w:rsidRPr="00E6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7B"/>
    <w:rsid w:val="00487B7B"/>
    <w:rsid w:val="00AD2F49"/>
    <w:rsid w:val="00E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DA29"/>
  <w15:chartTrackingRefBased/>
  <w15:docId w15:val="{D354C268-A1B3-4258-A82B-D11D77CC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__dVatH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Yx271hS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L534_r8C3A" TargetMode="External"/><Relationship Id="rId5" Type="http://schemas.openxmlformats.org/officeDocument/2006/relationships/hyperlink" Target="https://www.youtube.com/watch?v=DT4vKonsA7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6OE_d_2hc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2022-06-06T10:23:00Z</dcterms:created>
  <dcterms:modified xsi:type="dcterms:W3CDTF">2022-06-06T10:31:00Z</dcterms:modified>
</cp:coreProperties>
</file>