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71" w:rsidRPr="00025F71" w:rsidRDefault="00025F71" w:rsidP="00025F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8C649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13</w:t>
      </w:r>
      <w:r w:rsidRPr="00025F71">
        <w:rPr>
          <w:rFonts w:ascii="Times New Roman" w:eastAsia="Calibri" w:hAnsi="Times New Roman" w:cs="Times New Roman"/>
          <w:sz w:val="24"/>
          <w:szCs w:val="24"/>
          <w:lang w:val="uk-UA"/>
        </w:rPr>
        <w:t>.05.22</w:t>
      </w:r>
    </w:p>
    <w:p w:rsidR="00025F71" w:rsidRPr="00025F71" w:rsidRDefault="00025F71" w:rsidP="00025F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="008C649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А</w:t>
      </w:r>
    </w:p>
    <w:p w:rsidR="00025F71" w:rsidRPr="00025F71" w:rsidRDefault="00025F71" w:rsidP="00025F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025F7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фізична культура</w:t>
      </w:r>
    </w:p>
    <w:p w:rsidR="00025F71" w:rsidRPr="00025F71" w:rsidRDefault="00025F71" w:rsidP="00025F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="008C649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6495">
        <w:rPr>
          <w:rFonts w:ascii="Times New Roman" w:eastAsia="Calibri" w:hAnsi="Times New Roman" w:cs="Times New Roman"/>
          <w:sz w:val="24"/>
          <w:szCs w:val="24"/>
          <w:lang w:val="uk-UA"/>
        </w:rPr>
        <w:t>Довмат</w:t>
      </w:r>
      <w:proofErr w:type="spellEnd"/>
      <w:r w:rsidR="008C649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Г.В.</w:t>
      </w:r>
      <w:bookmarkStart w:id="0" w:name="_GoBack"/>
      <w:bookmarkEnd w:id="0"/>
      <w:r w:rsidRPr="00025F7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:rsidR="00025F71" w:rsidRPr="00025F71" w:rsidRDefault="00025F71" w:rsidP="00025F7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Тема:</w:t>
      </w:r>
      <w:r w:rsidRPr="00025F7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 </w:t>
      </w:r>
      <w:r w:rsidRPr="00025F7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Організуючі та загально розвивальні вправи, Різновиди ходьби та бігу. Вправи для попередження плоскостопості. Вправи для формування навичок володіння великим </w:t>
      </w:r>
      <w:proofErr w:type="spellStart"/>
      <w:r w:rsidRPr="00025F7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м’ячем</w:t>
      </w:r>
      <w:proofErr w:type="spellEnd"/>
      <w:r w:rsidRPr="00025F7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. Елементи футболу. Рухлива гра. </w:t>
      </w:r>
    </w:p>
    <w:p w:rsidR="00025F71" w:rsidRPr="00025F71" w:rsidRDefault="00025F71" w:rsidP="00025F7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:rsidR="00025F71" w:rsidRPr="00025F71" w:rsidRDefault="00025F71" w:rsidP="00025F7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025F7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025F71" w:rsidRPr="00025F71" w:rsidRDefault="00025F71" w:rsidP="00025F7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025F71" w:rsidRPr="00025F71" w:rsidRDefault="00025F71" w:rsidP="00025F71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025F7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25F71" w:rsidRPr="00025F71" w:rsidRDefault="00025F71" w:rsidP="00025F7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25F71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025F7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25F7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ою.</w:t>
      </w:r>
    </w:p>
    <w:p w:rsidR="00025F71" w:rsidRPr="00025F71" w:rsidRDefault="00025F71" w:rsidP="00025F71">
      <w:pPr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</w:t>
      </w:r>
      <w:r w:rsidRPr="00025F71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   </w:t>
      </w:r>
      <w:r w:rsidRPr="002E120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hyperlink r:id="rId5" w:history="1">
        <w:r w:rsidRPr="0074229D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025F71" w:rsidRP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3. Різновиди ходьби та бігу.</w:t>
      </w:r>
    </w:p>
    <w:p w:rsidR="00025F71" w:rsidRPr="00025F71" w:rsidRDefault="00025F71" w:rsidP="00025F71">
      <w:pPr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BFBFB"/>
          <w:lang w:val="en-US"/>
        </w:rPr>
        <w:drawing>
          <wp:anchor distT="0" distB="0" distL="114300" distR="114300" simplePos="0" relativeHeight="251659264" behindDoc="1" locked="0" layoutInCell="1" allowOverlap="1" wp14:anchorId="5AC1BBFD" wp14:editId="5555C328">
            <wp:simplePos x="0" y="0"/>
            <wp:positionH relativeFrom="column">
              <wp:posOffset>271587</wp:posOffset>
            </wp:positionH>
            <wp:positionV relativeFrom="paragraph">
              <wp:posOffset>241466</wp:posOffset>
            </wp:positionV>
            <wp:extent cx="3880236" cy="2307432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85" cy="2311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4. Вправи для попередження плоскостопості</w:t>
      </w:r>
      <w:r w:rsidRPr="00025F71"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.</w:t>
      </w:r>
    </w:p>
    <w:p w:rsid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25F71" w:rsidRPr="00025F71" w:rsidRDefault="00025F71" w:rsidP="00025F7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2109C" w:rsidRPr="00A1038B" w:rsidRDefault="00025F71" w:rsidP="00A1038B">
      <w:pPr>
        <w:spacing w:after="0" w:line="240" w:lineRule="auto"/>
        <w:contextualSpacing/>
        <w:rPr>
          <w:rFonts w:ascii="Times New Roman" w:hAnsi="Times New Roman" w:cs="Times New Roman"/>
          <w:sz w:val="24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5. </w:t>
      </w:r>
      <w:r w:rsidR="00647074" w:rsidRPr="00A1038B">
        <w:rPr>
          <w:rFonts w:ascii="Times New Roman" w:hAnsi="Times New Roman" w:cs="Times New Roman"/>
          <w:b/>
          <w:sz w:val="28"/>
          <w:lang w:val="uk-UA"/>
        </w:rPr>
        <w:t xml:space="preserve">Правила техніки безпеки під час </w:t>
      </w:r>
      <w:r w:rsidR="00D2109C" w:rsidRPr="00A1038B">
        <w:rPr>
          <w:rFonts w:ascii="Times New Roman" w:hAnsi="Times New Roman" w:cs="Times New Roman"/>
          <w:b/>
          <w:sz w:val="28"/>
          <w:lang w:val="uk-UA"/>
        </w:rPr>
        <w:t>гри у футбол</w:t>
      </w:r>
      <w:r w:rsidR="00D2109C" w:rsidRPr="00A1038B">
        <w:rPr>
          <w:rFonts w:ascii="Times New Roman" w:hAnsi="Times New Roman" w:cs="Times New Roman"/>
          <w:sz w:val="28"/>
          <w:u w:val="single"/>
          <w:lang w:val="uk-UA"/>
        </w:rPr>
        <w:t>.</w:t>
      </w:r>
    </w:p>
    <w:p w:rsidR="00FF3BFD" w:rsidRPr="00025F71" w:rsidRDefault="00FF3BFD" w:rsidP="00FF3BFD">
      <w:pPr>
        <w:pStyle w:val="a4"/>
        <w:jc w:val="both"/>
        <w:rPr>
          <w:rFonts w:ascii="Times New Roman" w:hAnsi="Times New Roman" w:cs="Times New Roman"/>
          <w:b/>
          <w:color w:val="0070C0"/>
          <w:sz w:val="28"/>
          <w:u w:val="single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color w:val="0070C0"/>
          <w:sz w:val="28"/>
          <w:u w:val="single"/>
          <w:shd w:val="clear" w:color="auto" w:fill="FFFFFF"/>
          <w:lang w:val="uk-UA"/>
        </w:rPr>
        <w:t>Пам'ятай і завжди виконуй!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 xml:space="preserve">Перед заняттями та змагальними іграми обов'язково ви­конати розминку. При сильному </w:t>
      </w:r>
      <w:proofErr w:type="spellStart"/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вітрі</w:t>
      </w:r>
      <w:proofErr w:type="spellEnd"/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, зниженій температурі та підвищеній вологості повітря час на проведення розминки необ­хідно збільшити.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Займатись тільки у спортивній формі.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Взуття (бутси або кросівки) підбирати за розміром.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Якщо футболісти виходять на поле у бутсах, обов'язково одягати щитки.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lastRenderedPageBreak/>
        <w:t>Заняття та ігри проводити тільки на рівному полі. Перед початком занять перевірити поле на наявність предметів, що можуть спричинити травми (каміння, скло, гілки дерев тощо).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До початку занять перевірити стійкість воріт. Не виснути на воротах.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Під час ігор та тренувань не стояти за воротами.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Не використовувати заборонені прийоми гри.</w:t>
      </w:r>
    </w:p>
    <w:p w:rsidR="00FF3BFD" w:rsidRPr="00025F71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</w:pPr>
      <w:r w:rsidRPr="00025F71">
        <w:rPr>
          <w:rFonts w:ascii="Times New Roman" w:hAnsi="Times New Roman" w:cs="Times New Roman"/>
          <w:b/>
          <w:i/>
          <w:color w:val="7030A0"/>
          <w:sz w:val="28"/>
          <w:shd w:val="clear" w:color="auto" w:fill="FFFFFF"/>
          <w:lang w:val="uk-UA"/>
        </w:rPr>
        <w:t>Не перебігати поле під час ігор і тренувань.</w:t>
      </w:r>
    </w:p>
    <w:p w:rsid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noProof/>
          <w:sz w:val="28"/>
          <w:shd w:val="clear" w:color="auto" w:fill="FFFFFF"/>
          <w:lang w:val="en-US"/>
        </w:rPr>
        <w:drawing>
          <wp:anchor distT="0" distB="0" distL="114300" distR="114300" simplePos="0" relativeHeight="251658240" behindDoc="1" locked="0" layoutInCell="1" allowOverlap="1" wp14:anchorId="60407CB0" wp14:editId="24FC53DD">
            <wp:simplePos x="0" y="0"/>
            <wp:positionH relativeFrom="column">
              <wp:posOffset>1519942</wp:posOffset>
            </wp:positionH>
            <wp:positionV relativeFrom="paragraph">
              <wp:posOffset>52843</wp:posOffset>
            </wp:positionV>
            <wp:extent cx="2854518" cy="1696085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ball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598" cy="1699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E03658" w:rsidRPr="00025F71" w:rsidRDefault="00025F71" w:rsidP="00025F7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6. </w:t>
      </w:r>
      <w:r w:rsidR="00E03658"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Вправи з великим </w:t>
      </w:r>
      <w:proofErr w:type="spellStart"/>
      <w:r w:rsidR="00E03658"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м’ячем</w:t>
      </w:r>
      <w:proofErr w:type="spellEnd"/>
      <w:r w:rsidR="00E03658"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:</w:t>
      </w:r>
      <w:r w:rsidR="007F02F0"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елементи футболу.</w:t>
      </w:r>
    </w:p>
    <w:p w:rsidR="007F02F0" w:rsidRPr="00025F71" w:rsidRDefault="007F02F0" w:rsidP="00025F71">
      <w:pPr>
        <w:spacing w:after="0" w:line="240" w:lineRule="auto"/>
        <w:jc w:val="both"/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</w:pPr>
      <w:r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а) Удари внутрішньою та середньою частиною підйому по нерухомому м’ячу у ве</w:t>
      </w:r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ртикальну та горизонтальну ціль.</w:t>
      </w:r>
    </w:p>
    <w:p w:rsidR="00E03658" w:rsidRPr="00025F71" w:rsidRDefault="00025F71" w:rsidP="00025F71">
      <w:pPr>
        <w:pStyle w:val="a4"/>
        <w:spacing w:after="0" w:line="240" w:lineRule="auto"/>
        <w:ind w:left="0"/>
        <w:jc w:val="both"/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</w:pPr>
      <w:r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б</w:t>
      </w:r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 xml:space="preserve">) Ведення м’яча між </w:t>
      </w:r>
      <w:proofErr w:type="spellStart"/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стійок</w:t>
      </w:r>
      <w:proofErr w:type="spellEnd"/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.</w:t>
      </w:r>
    </w:p>
    <w:p w:rsidR="0086016E" w:rsidRPr="00025F71" w:rsidRDefault="00025F71" w:rsidP="00025F71">
      <w:pPr>
        <w:pStyle w:val="a4"/>
        <w:spacing w:after="0" w:line="240" w:lineRule="auto"/>
        <w:ind w:left="0"/>
        <w:jc w:val="both"/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</w:pPr>
      <w:r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в</w:t>
      </w:r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 xml:space="preserve">) Жонглювання </w:t>
      </w:r>
      <w:proofErr w:type="spellStart"/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м’ячем</w:t>
      </w:r>
      <w:proofErr w:type="spellEnd"/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 xml:space="preserve"> (</w:t>
      </w:r>
      <w:proofErr w:type="spellStart"/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хл</w:t>
      </w:r>
      <w:proofErr w:type="spellEnd"/>
      <w:r w:rsidR="0086016E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.), повітряною кулькою</w:t>
      </w:r>
      <w:r w:rsidR="003A7D88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 xml:space="preserve"> (</w:t>
      </w:r>
      <w:proofErr w:type="spellStart"/>
      <w:r w:rsidR="003A7D88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дівч</w:t>
      </w:r>
      <w:proofErr w:type="spellEnd"/>
      <w:r w:rsidR="003A7D88" w:rsidRPr="00025F71">
        <w:rPr>
          <w:rStyle w:val="a3"/>
          <w:rFonts w:ascii="Times New Roman" w:hAnsi="Times New Roman" w:cs="Times New Roman"/>
          <w:b/>
          <w:bCs/>
          <w:i/>
          <w:color w:val="7030A0"/>
          <w:sz w:val="28"/>
          <w:szCs w:val="28"/>
          <w:u w:val="none"/>
          <w:shd w:val="clear" w:color="auto" w:fill="FBFBFB"/>
          <w:lang w:val="uk-UA"/>
        </w:rPr>
        <w:t>.).</w:t>
      </w: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BFBFB"/>
          <w:lang w:val="en-US"/>
        </w:rPr>
        <w:drawing>
          <wp:anchor distT="0" distB="0" distL="114300" distR="114300" simplePos="0" relativeHeight="251660288" behindDoc="1" locked="0" layoutInCell="1" allowOverlap="1" wp14:anchorId="43702768" wp14:editId="40A49D21">
            <wp:simplePos x="0" y="0"/>
            <wp:positionH relativeFrom="column">
              <wp:posOffset>652780</wp:posOffset>
            </wp:positionH>
            <wp:positionV relativeFrom="paragraph">
              <wp:posOffset>117282</wp:posOffset>
            </wp:positionV>
            <wp:extent cx="3629025" cy="2724387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24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8F03DA" w:rsidRDefault="008F03DA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025F71" w:rsidRDefault="00025F71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663506" w:rsidRPr="00025F71" w:rsidRDefault="00025F71" w:rsidP="00025F71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7. </w:t>
      </w:r>
      <w:r w:rsidR="00A1038B" w:rsidRPr="00025F7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Рухлива гра.</w:t>
      </w: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025F71"/>
    <w:rsid w:val="00064236"/>
    <w:rsid w:val="0022003D"/>
    <w:rsid w:val="00264638"/>
    <w:rsid w:val="002E1200"/>
    <w:rsid w:val="002E1225"/>
    <w:rsid w:val="003011FF"/>
    <w:rsid w:val="003A7D88"/>
    <w:rsid w:val="004509A6"/>
    <w:rsid w:val="004C2BE4"/>
    <w:rsid w:val="004D3360"/>
    <w:rsid w:val="0057564E"/>
    <w:rsid w:val="00635B64"/>
    <w:rsid w:val="00647074"/>
    <w:rsid w:val="00663506"/>
    <w:rsid w:val="006B18A6"/>
    <w:rsid w:val="00771493"/>
    <w:rsid w:val="007E11FD"/>
    <w:rsid w:val="007F02F0"/>
    <w:rsid w:val="0086016E"/>
    <w:rsid w:val="008C6495"/>
    <w:rsid w:val="008F03DA"/>
    <w:rsid w:val="009C08F9"/>
    <w:rsid w:val="00A1038B"/>
    <w:rsid w:val="00A751FC"/>
    <w:rsid w:val="00A77C01"/>
    <w:rsid w:val="00B3723F"/>
    <w:rsid w:val="00B52068"/>
    <w:rsid w:val="00B633D1"/>
    <w:rsid w:val="00CF6B3F"/>
    <w:rsid w:val="00D2109C"/>
    <w:rsid w:val="00D809A5"/>
    <w:rsid w:val="00E03658"/>
    <w:rsid w:val="00E41681"/>
    <w:rsid w:val="00E53952"/>
    <w:rsid w:val="00F1345A"/>
    <w:rsid w:val="00F704BD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AB82"/>
  <w15:chartTrackingRefBased/>
  <w15:docId w15:val="{A5214BF8-561B-4099-A87B-E3D456C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sssjrnqPnG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27</cp:revision>
  <dcterms:created xsi:type="dcterms:W3CDTF">2021-01-15T18:11:00Z</dcterms:created>
  <dcterms:modified xsi:type="dcterms:W3CDTF">2022-05-12T12:26:00Z</dcterms:modified>
</cp:coreProperties>
</file>