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D42" w:rsidRDefault="00012D42" w:rsidP="00012D4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Тема: Організовуючі вправи. ЗРВ. Різновиди ходьби, бігу.</w:t>
      </w:r>
      <w:r w:rsidR="007E13AE">
        <w:rPr>
          <w:rFonts w:ascii="Times New Roman" w:hAnsi="Times New Roman"/>
          <w:sz w:val="28"/>
          <w:szCs w:val="28"/>
          <w:lang w:eastAsia="ru-RU"/>
        </w:rPr>
        <w:t xml:space="preserve"> Гра.</w:t>
      </w:r>
    </w:p>
    <w:p w:rsidR="00012D42" w:rsidRDefault="00012D42" w:rsidP="00012D4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012D42" w:rsidRDefault="00012D42" w:rsidP="00012D4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12D42" w:rsidRDefault="00012D42" w:rsidP="00012D42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12D42" w:rsidRDefault="00012D42" w:rsidP="00012D42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012D42" w:rsidRDefault="00012D42" w:rsidP="00012D42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Опорний конспект</w:t>
      </w:r>
    </w:p>
    <w:p w:rsidR="00012D42" w:rsidRPr="00FD6D45" w:rsidRDefault="00012D42" w:rsidP="00012D42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  <w:lang w:eastAsia="ru-RU"/>
        </w:rPr>
      </w:pPr>
      <w:r w:rsidRPr="00FD6D45">
        <w:rPr>
          <w:rFonts w:ascii="Times New Roman" w:hAnsi="Times New Roman"/>
          <w:b/>
          <w:color w:val="7030A0"/>
          <w:sz w:val="28"/>
          <w:szCs w:val="28"/>
          <w:lang w:eastAsia="ru-RU"/>
        </w:rPr>
        <w:t>І. Вступна частина.</w:t>
      </w:r>
    </w:p>
    <w:p w:rsidR="00012D42" w:rsidRDefault="00012D42" w:rsidP="00012D4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12D42" w:rsidRPr="00FD6D45" w:rsidRDefault="00012D42" w:rsidP="00012D42">
      <w:pPr>
        <w:rPr>
          <w:rFonts w:ascii="Times New Roman" w:hAnsi="Times New Roman"/>
          <w:b/>
          <w:sz w:val="28"/>
          <w:szCs w:val="28"/>
        </w:rPr>
      </w:pPr>
      <w:r w:rsidRPr="00FD6D45">
        <w:rPr>
          <w:rFonts w:ascii="Times New Roman" w:hAnsi="Times New Roman"/>
          <w:b/>
          <w:sz w:val="28"/>
          <w:szCs w:val="28"/>
        </w:rPr>
        <w:t>Інструктаж з техніки безпеки під час занять фізичною культурою вдома.</w:t>
      </w:r>
    </w:p>
    <w:p w:rsidR="00012D42" w:rsidRDefault="002B7792" w:rsidP="00012D42">
      <w:pPr>
        <w:rPr>
          <w:rFonts w:ascii="Times New Roman" w:hAnsi="Times New Roman"/>
          <w:sz w:val="28"/>
          <w:szCs w:val="28"/>
        </w:rPr>
      </w:pPr>
      <w:hyperlink r:id="rId4" w:history="1">
        <w:r w:rsidR="00012D42" w:rsidRPr="0050738D">
          <w:rPr>
            <w:rStyle w:val="a3"/>
            <w:rFonts w:ascii="Times New Roman" w:hAnsi="Times New Roman"/>
            <w:sz w:val="28"/>
            <w:szCs w:val="28"/>
          </w:rPr>
          <w:t>https://www.youtube.com/watch?v=NLSblguUjMI</w:t>
        </w:r>
      </w:hyperlink>
    </w:p>
    <w:p w:rsidR="00012D42" w:rsidRPr="00012D42" w:rsidRDefault="00012D42" w:rsidP="00012D42">
      <w:pPr>
        <w:rPr>
          <w:rFonts w:ascii="Times New Roman" w:hAnsi="Times New Roman"/>
          <w:sz w:val="28"/>
          <w:szCs w:val="28"/>
        </w:rPr>
      </w:pPr>
    </w:p>
    <w:p w:rsidR="00012D42" w:rsidRPr="00FD6D45" w:rsidRDefault="00FD6D45" w:rsidP="00012D42">
      <w:pPr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ІІ. Основна частина.</w:t>
      </w:r>
    </w:p>
    <w:p w:rsidR="00012D42" w:rsidRPr="00FD6D45" w:rsidRDefault="00012D42" w:rsidP="00012D42">
      <w:pPr>
        <w:rPr>
          <w:rFonts w:ascii="Times New Roman" w:hAnsi="Times New Roman"/>
          <w:b/>
          <w:sz w:val="28"/>
          <w:szCs w:val="28"/>
        </w:rPr>
      </w:pPr>
      <w:r w:rsidRPr="00FD6D45">
        <w:rPr>
          <w:rFonts w:ascii="Times New Roman" w:hAnsi="Times New Roman"/>
          <w:b/>
          <w:sz w:val="28"/>
          <w:szCs w:val="28"/>
        </w:rPr>
        <w:t>Організаційні вправи, ЗРВ.</w:t>
      </w:r>
    </w:p>
    <w:p w:rsidR="00F44C38" w:rsidRDefault="002B7792" w:rsidP="00012D42">
      <w:pPr>
        <w:rPr>
          <w:rFonts w:ascii="Times New Roman" w:hAnsi="Times New Roman"/>
          <w:sz w:val="28"/>
          <w:szCs w:val="28"/>
        </w:rPr>
      </w:pPr>
      <w:hyperlink r:id="rId5" w:history="1">
        <w:r w:rsidR="00012D42" w:rsidRPr="0050738D">
          <w:rPr>
            <w:rStyle w:val="a3"/>
            <w:rFonts w:ascii="Times New Roman" w:hAnsi="Times New Roman"/>
            <w:sz w:val="28"/>
            <w:szCs w:val="28"/>
          </w:rPr>
          <w:t>https://www.youtube.com/watch?v=twEBhqvVwUU</w:t>
        </w:r>
      </w:hyperlink>
      <w:bookmarkStart w:id="0" w:name="_GoBack"/>
      <w:bookmarkEnd w:id="0"/>
    </w:p>
    <w:p w:rsidR="00FD6D45" w:rsidRDefault="00FD6D45" w:rsidP="00012D42">
      <w:pPr>
        <w:rPr>
          <w:rFonts w:ascii="Times New Roman" w:hAnsi="Times New Roman"/>
          <w:sz w:val="28"/>
          <w:szCs w:val="28"/>
        </w:rPr>
      </w:pPr>
    </w:p>
    <w:p w:rsidR="00012D42" w:rsidRPr="00FD6D45" w:rsidRDefault="00FD6D45" w:rsidP="00012D42">
      <w:pPr>
        <w:rPr>
          <w:rFonts w:ascii="Times New Roman" w:hAnsi="Times New Roman"/>
          <w:b/>
          <w:color w:val="7030A0"/>
          <w:sz w:val="28"/>
          <w:szCs w:val="28"/>
        </w:rPr>
      </w:pPr>
      <w:r w:rsidRPr="00FD6D45">
        <w:rPr>
          <w:rFonts w:ascii="Times New Roman" w:hAnsi="Times New Roman"/>
          <w:b/>
          <w:color w:val="7030A0"/>
          <w:sz w:val="28"/>
          <w:szCs w:val="28"/>
        </w:rPr>
        <w:t>ІІІ. Заключна частина.</w:t>
      </w:r>
    </w:p>
    <w:p w:rsidR="00012D42" w:rsidRPr="00FD6D45" w:rsidRDefault="00012D42" w:rsidP="00012D42">
      <w:pPr>
        <w:rPr>
          <w:rFonts w:ascii="Times New Roman" w:hAnsi="Times New Roman"/>
          <w:b/>
          <w:sz w:val="28"/>
          <w:szCs w:val="28"/>
        </w:rPr>
      </w:pPr>
      <w:r w:rsidRPr="00FD6D45">
        <w:rPr>
          <w:rFonts w:ascii="Times New Roman" w:hAnsi="Times New Roman"/>
          <w:b/>
          <w:sz w:val="28"/>
          <w:szCs w:val="28"/>
        </w:rPr>
        <w:t>Пальчикова гра «</w:t>
      </w:r>
      <w:proofErr w:type="spellStart"/>
      <w:r w:rsidRPr="00FD6D45">
        <w:rPr>
          <w:rFonts w:ascii="Times New Roman" w:hAnsi="Times New Roman"/>
          <w:b/>
          <w:sz w:val="28"/>
          <w:szCs w:val="28"/>
        </w:rPr>
        <w:t>Сороконіжка</w:t>
      </w:r>
      <w:proofErr w:type="spellEnd"/>
      <w:r w:rsidRPr="00FD6D45">
        <w:rPr>
          <w:rFonts w:ascii="Times New Roman" w:hAnsi="Times New Roman"/>
          <w:b/>
          <w:sz w:val="28"/>
          <w:szCs w:val="28"/>
        </w:rPr>
        <w:t>».</w:t>
      </w:r>
    </w:p>
    <w:p w:rsidR="00012D42" w:rsidRDefault="002B7792" w:rsidP="00012D42">
      <w:pPr>
        <w:rPr>
          <w:rFonts w:ascii="Times New Roman" w:hAnsi="Times New Roman"/>
          <w:sz w:val="28"/>
          <w:szCs w:val="28"/>
        </w:rPr>
      </w:pPr>
      <w:hyperlink r:id="rId6" w:history="1">
        <w:r w:rsidR="00012D42" w:rsidRPr="0050738D">
          <w:rPr>
            <w:rStyle w:val="a3"/>
            <w:rFonts w:ascii="Times New Roman" w:hAnsi="Times New Roman"/>
            <w:sz w:val="28"/>
            <w:szCs w:val="28"/>
          </w:rPr>
          <w:t>https://www.youtube.com/watch?v=5HqZrKzwTBs</w:t>
        </w:r>
      </w:hyperlink>
    </w:p>
    <w:p w:rsidR="00012D42" w:rsidRPr="00012D42" w:rsidRDefault="00012D42" w:rsidP="00012D42">
      <w:pPr>
        <w:rPr>
          <w:rFonts w:ascii="Times New Roman" w:hAnsi="Times New Roman"/>
          <w:sz w:val="28"/>
          <w:szCs w:val="28"/>
        </w:rPr>
      </w:pPr>
    </w:p>
    <w:sectPr w:rsidR="00012D42" w:rsidRPr="00012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75"/>
    <w:rsid w:val="00012D42"/>
    <w:rsid w:val="000A0475"/>
    <w:rsid w:val="002B7792"/>
    <w:rsid w:val="007E13AE"/>
    <w:rsid w:val="00F44C38"/>
    <w:rsid w:val="00F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1043"/>
  <w15:chartTrackingRefBased/>
  <w15:docId w15:val="{8655DC0A-2D2B-47A8-B39D-34A354EC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D4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2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HqZrKzwTBs" TargetMode="External"/><Relationship Id="rId5" Type="http://schemas.openxmlformats.org/officeDocument/2006/relationships/hyperlink" Target="https://www.youtube.com/watch?v=twEBhqvVwUU" TargetMode="External"/><Relationship Id="rId4" Type="http://schemas.openxmlformats.org/officeDocument/2006/relationships/hyperlink" Target="https://www.youtube.com/watch?v=NLSblguUj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6</cp:revision>
  <dcterms:created xsi:type="dcterms:W3CDTF">2022-01-20T15:09:00Z</dcterms:created>
  <dcterms:modified xsi:type="dcterms:W3CDTF">2022-01-25T17:21:00Z</dcterms:modified>
</cp:coreProperties>
</file>