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19.01.2022 </w:t>
        <w:tab/>
        <w:tab/>
        <w:tab/>
        <w:tab/>
        <w:t xml:space="preserve">4клас </w:t>
        <w:tab/>
        <w:tab/>
        <w:tab/>
        <w:t xml:space="preserve">          Вчитель: Артемюк Н.А.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bookmarkStart w:colFirst="0" w:colLast="0" w:name="_heading=h.aw4j5k6ew9y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b w:val="1"/>
          <w:color w:val="cc0000"/>
          <w:sz w:val="26"/>
          <w:szCs w:val="26"/>
        </w:rPr>
      </w:pPr>
      <w:bookmarkStart w:colFirst="0" w:colLast="0" w:name="_heading=h.q5kjkx3optr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6"/>
          <w:szCs w:val="26"/>
          <w:rtl w:val="0"/>
        </w:rPr>
        <w:t xml:space="preserve">Тема. Алгоритми з циклами.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0" w:line="240" w:lineRule="auto"/>
        <w:ind w:firstLine="425.19685039370086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ІФО 2-2.1-7 розрізняє цикли із повторенням заданої кількості разів та до виконання умови;</w:t>
      </w:r>
    </w:p>
    <w:p w:rsidR="00000000" w:rsidDel="00000000" w:rsidP="00000000" w:rsidRDefault="00000000" w:rsidRPr="00000000" w14:paraId="00000006">
      <w:pPr>
        <w:shd w:fill="ffffff" w:val="clear"/>
        <w:spacing w:after="240" w:line="240" w:lineRule="auto"/>
        <w:ind w:firstLine="283.464566929133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ІФО 2-2.3-3 визначає логічні помилки у розбитті алгоритму на блоки чи при компонуванні алгоритму з блоків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20" w:before="120" w:line="240" w:lineRule="auto"/>
        <w:ind w:firstLine="426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Хід уроку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6"/>
          <w:szCs w:val="26"/>
          <w:rtl w:val="0"/>
        </w:rPr>
        <w:t xml:space="preserve">Пригадайте: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1. Які процеси називаються циклічними?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2. Наведіть приклади циклічних процесів у природі.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3. Наведіть приклади циклічних процесів у навколишньому світі.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4. Наведіть приклади циклічних процесів у своєму житті.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5. Під час якої роботи вам доводилось виконувати дії, що повторювалися кілька разів.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firstLine="42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b w:val="1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6"/>
          <w:szCs w:val="26"/>
          <w:rtl w:val="0"/>
        </w:rPr>
        <w:t xml:space="preserve">Вионайте завдання в зошиті: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Графічний диктант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Перемістити: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клітинку праворуч;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6 клітинок вниз.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Малювати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праворуч;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3 клітинки вгору;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праворуч;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вниз;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праворуч;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вгору;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праворуч;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вниз;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праворуч;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вгору;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праворуч;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3 клітинки вниз;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повторити 1 клітинка праворуч 6 разів;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повторити 1 клітинка вгору 4 рази;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повторити 1 клітинка праворуч 5 разів;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повторити 1 клітинка вниз 9 разів;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повторити 1 клітинка ліворуч 5 разів;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повторити 1 клітинка вгору 4 рази;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повторити 1 клітинка ліворуч 12 разів;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вгору.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Перемістити: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13 клітинок праворуч;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2 клітинки вгору.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Малювати: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3 клітинки праворуч;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5 клітинки вниз;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3 клітинки ліворуч;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5 клітинки вгору.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0" w:line="240" w:lineRule="auto"/>
        <w:ind w:left="142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Який рисунок ви дістали?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after="0" w:line="240" w:lineRule="auto"/>
        <w:ind w:left="142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можна графічний диктант назвати алгоритмом?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after="0" w:line="240" w:lineRule="auto"/>
        <w:ind w:left="142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трапилося в алгоритмі повторення?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0" w:line="240" w:lineRule="auto"/>
        <w:ind w:left="142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Де саме?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after="0" w:line="240" w:lineRule="auto"/>
        <w:ind w:left="142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трапилося розгалуження в цьому алгоритмі?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after="0" w:line="240" w:lineRule="auto"/>
        <w:ind w:left="142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 який казковий герой тісно пов’язаний з ключиком?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ind w:firstLine="42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ind w:firstLine="42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Частина алгоритму, яка може повторюватися кілька разів називається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6"/>
          <w:szCs w:val="26"/>
          <w:rtl w:val="0"/>
        </w:rPr>
        <w:t xml:space="preserve">циклом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ageBreakBefore w:val="0"/>
        <w:spacing w:after="0" w:before="120" w:line="240" w:lineRule="auto"/>
        <w:ind w:firstLine="42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Фізкультхвилинка.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Встаньте рівно, та виконайте дії за наведеним алгоритмом нижче: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after="0" w:line="240" w:lineRule="auto"/>
        <w:ind w:left="993" w:firstLine="426.000000000000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якщо це пристрій введення - то учні піднімають руки вгору,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spacing w:after="0" w:line="240" w:lineRule="auto"/>
        <w:ind w:left="993" w:firstLine="426.000000000000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якщо це пристрій виведення - руки на пояс,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spacing w:after="0" w:line="240" w:lineRule="auto"/>
        <w:ind w:left="993" w:firstLine="426.000000000000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якщо це пристрій зберігання – учні присідають.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Пристрої: монітор, клавіатура, жорсткий диск, колонки, флешка, сканер, мікрофон, принтер, вінчестер, миша, оптичний диск, навушники.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ind w:firstLine="426"/>
        <w:rPr>
          <w:rFonts w:ascii="Times New Roman" w:cs="Times New Roman" w:eastAsia="Times New Roman" w:hAnsi="Times New Roman"/>
          <w:b w:val="1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6"/>
          <w:szCs w:val="26"/>
          <w:rtl w:val="0"/>
        </w:rPr>
        <w:t xml:space="preserve">Робота за комп’ютером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spacing w:after="0" w:line="240" w:lineRule="auto"/>
        <w:ind w:left="426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Повторення правил безпечної поведінки за комп’ютером.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spacing w:after="0" w:line="240" w:lineRule="auto"/>
        <w:ind w:left="426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https://studio.code.org/s/course2/lessons/6/levels/1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ind w:left="1069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aa84f"/>
          <w:sz w:val="26"/>
          <w:szCs w:val="26"/>
          <w:rtl w:val="0"/>
        </w:rPr>
        <w:t xml:space="preserve">Вправи для очей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Працюючи за комп’ютером, не можна забувати про відпочинок для очей, адже вони теж втомлюються.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ind w:firstLine="42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Очі треба нам здорові, щоб світ дивиться кольоровий!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ind w:firstLine="42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Подивились вправо, вліво, вгору, вниз, собі на ніс!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ind w:firstLine="42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Знову вправо, знову вліво і покліпали очима!</w:t>
      </w:r>
    </w:p>
    <w:sectPr>
      <w:pgSz w:h="16838" w:w="11906" w:orient="portrait"/>
      <w:pgMar w:bottom="851" w:top="283.46456692913387" w:left="851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2771B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2771BA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udio.code.org/s/course2/lessons/6/levels/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oGAKMCJiZZJhsR+IvKcqav9zBw==">AMUW2mVBQcs4NXv1xdkmPt669S63as78iaKakwy0Vb1SAAWBDLqXZQH7woXS7vSMBNCYzFm9euwc675Vo/LcFzy1gu+zZSWFQp9430fjpQ3qxN5H2cfl7ix2RG5Ti8w7a0gdcoJDhfZqm/RWLkf8MJ18U6G1jJvsQgCRHt3/6rdh4QTOMBgHjrM=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2019-03-04T20:43:00Z</dcterms:created>
  <dc:creator>8</dc:creator>
</cp:coreProperties>
</file>