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B41" w:rsidRDefault="00185EB2">
      <w:pPr>
        <w:rPr>
          <w:lang w:val="uk-UA"/>
        </w:rPr>
      </w:pPr>
      <w:r>
        <w:t xml:space="preserve">Дата: </w:t>
      </w:r>
      <w:r>
        <w:rPr>
          <w:lang w:val="uk-UA"/>
        </w:rPr>
        <w:t>20</w:t>
      </w:r>
      <w:r>
        <w:rPr>
          <w:lang w:val="uk-UA"/>
        </w:rPr>
        <w:t>.0</w:t>
      </w:r>
      <w:r>
        <w:rPr>
          <w:lang w:val="uk-UA"/>
        </w:rPr>
        <w:t>5</w:t>
      </w:r>
      <w:r>
        <w:t>.2022.</w:t>
      </w:r>
      <w:r>
        <w:tab/>
      </w:r>
      <w:r>
        <w:tab/>
        <w:t xml:space="preserve">                                 Клас: </w:t>
      </w:r>
      <w:r>
        <w:rPr>
          <w:lang w:val="uk-UA"/>
        </w:rPr>
        <w:t xml:space="preserve">4- </w:t>
      </w:r>
      <w:r w:rsidR="00A64EC8">
        <w:rPr>
          <w:lang w:val="uk-UA"/>
        </w:rPr>
        <w:t>А(2)</w:t>
      </w:r>
      <w:r>
        <w:rPr>
          <w:lang w:val="uk-UA"/>
        </w:rPr>
        <w:t>,</w:t>
      </w:r>
      <w:r w:rsidR="00A64EC8">
        <w:rPr>
          <w:lang w:val="uk-UA"/>
        </w:rPr>
        <w:t>4-</w:t>
      </w:r>
      <w:r>
        <w:rPr>
          <w:lang w:val="uk-UA"/>
        </w:rPr>
        <w:t>Б (</w:t>
      </w:r>
      <w:r w:rsidR="00A64EC8">
        <w:rPr>
          <w:lang w:val="uk-UA"/>
        </w:rPr>
        <w:t>2</w:t>
      </w:r>
      <w:r>
        <w:rPr>
          <w:lang w:val="uk-UA"/>
        </w:rPr>
        <w:t>)</w:t>
      </w:r>
    </w:p>
    <w:p w:rsidR="00456B41" w:rsidRDefault="00185EB2">
      <w:pPr>
        <w:rPr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A64EC8">
        <w:rPr>
          <w:lang w:val="uk-UA"/>
        </w:rPr>
        <w:t>Акан Я.В.</w:t>
      </w:r>
    </w:p>
    <w:p w:rsidR="00456B41" w:rsidRDefault="00185EB2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456B41" w:rsidRDefault="00185EB2">
      <w:pPr>
        <w:rPr>
          <w:b/>
          <w:bCs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</w:t>
      </w:r>
      <w:r>
        <w:rPr>
          <w:b/>
          <w:i/>
          <w:iCs/>
          <w:color w:val="C45911" w:themeColor="accent2" w:themeShade="BF"/>
          <w:lang w:val="uk-UA"/>
        </w:rPr>
        <w:t xml:space="preserve">  Тема: Похід</w:t>
      </w:r>
      <w:r>
        <w:rPr>
          <w:b/>
          <w:i/>
          <w:iCs/>
          <w:color w:val="C45911" w:themeColor="accent2" w:themeShade="BF"/>
          <w:lang w:val="uk-UA"/>
        </w:rPr>
        <w:t xml:space="preserve"> до кафе</w:t>
      </w:r>
    </w:p>
    <w:p w:rsidR="00456B41" w:rsidRDefault="00185EB2"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 w:rsidR="00456B41" w:rsidRDefault="00185EB2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>
        <w:rPr>
          <w:rFonts w:cs="Times New Roman"/>
          <w:i/>
          <w:iCs/>
          <w:szCs w:val="28"/>
        </w:rPr>
        <w:t>: ознайомити з новими лексичними одиницями за темою , активізувати вивчений лексико-граматичний матеріал</w:t>
      </w:r>
      <w:r w:rsidR="00D11785">
        <w:rPr>
          <w:rFonts w:cs="Times New Roman"/>
          <w:i/>
          <w:iCs/>
          <w:szCs w:val="28"/>
        </w:rPr>
        <w:t>,</w:t>
      </w:r>
      <w:r>
        <w:rPr>
          <w:rFonts w:cs="Times New Roman"/>
          <w:i/>
          <w:iCs/>
          <w:szCs w:val="28"/>
        </w:rPr>
        <w:t xml:space="preserve"> вдосконалити навички</w:t>
      </w:r>
      <w:r>
        <w:rPr>
          <w:rFonts w:cs="Times New Roman"/>
          <w:i/>
          <w:iCs/>
          <w:szCs w:val="28"/>
        </w:rPr>
        <w:t xml:space="preserve"> читання, аудіювання й усного  мовлення, збільшити обсяг знань про  специфіку </w:t>
      </w:r>
      <w:r w:rsidR="00AB7641">
        <w:rPr>
          <w:rFonts w:cs="Times New Roman"/>
          <w:i/>
          <w:iCs/>
          <w:szCs w:val="28"/>
        </w:rPr>
        <w:t>мови.</w:t>
      </w:r>
    </w:p>
    <w:p w:rsidR="00456B41" w:rsidRDefault="00185EB2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</w:t>
      </w:r>
      <w:r>
        <w:rPr>
          <w:rFonts w:cs="Times New Roman"/>
          <w:i/>
          <w:iCs/>
          <w:szCs w:val="28"/>
        </w:rPr>
        <w:t>і комунікативні вміння.</w:t>
      </w:r>
    </w:p>
    <w:p w:rsidR="00456B41" w:rsidRDefault="00185EB2"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 w:rsidRPr="005F2F14">
        <w:rPr>
          <w:rFonts w:cs="Times New Roman"/>
          <w:i/>
          <w:iCs/>
          <w:szCs w:val="28"/>
        </w:rPr>
        <w:t>освіти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                               </w:t>
      </w:r>
    </w:p>
    <w:p w:rsidR="00456B41" w:rsidRDefault="00185EB2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 w:rsidR="00456B41" w:rsidRDefault="00456B41">
      <w:pPr>
        <w:rPr>
          <w:b/>
          <w:bCs/>
          <w:lang w:val="uk-UA"/>
        </w:rPr>
      </w:pPr>
    </w:p>
    <w:p w:rsidR="00456B41" w:rsidRDefault="00185EB2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456B41" w:rsidRDefault="00185EB2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456B41" w:rsidRDefault="00185EB2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456B41" w:rsidRDefault="00185EB2"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</w:rPr>
        <w:t>Перейдіть за посиланням та перегляньте відео</w:t>
      </w:r>
      <w:r>
        <w:rPr>
          <w:rFonts w:cs="Times New Roman"/>
          <w:i/>
          <w:iCs/>
          <w:szCs w:val="28"/>
          <w:lang w:val="uk-UA"/>
        </w:rPr>
        <w:t xml:space="preserve"> вживання конструкції “ to be going to”:</w:t>
      </w:r>
    </w:p>
    <w:p w:rsidR="00456B41" w:rsidRDefault="00185EB2">
      <w:pPr>
        <w:rPr>
          <w:b/>
          <w:bCs/>
          <w:i/>
          <w:iCs/>
          <w:szCs w:val="28"/>
          <w:lang w:val="uk-UA"/>
        </w:rPr>
      </w:pPr>
      <w:hyperlink r:id="rId8" w:history="1">
        <w:r>
          <w:rPr>
            <w:rStyle w:val="a3"/>
            <w:b/>
            <w:bCs/>
            <w:i/>
            <w:iCs/>
            <w:szCs w:val="28"/>
            <w:lang w:val="uk-UA"/>
          </w:rPr>
          <w:t>https://www.youtube.com/watch?v=xDVSZWCBH0g</w:t>
        </w:r>
      </w:hyperlink>
    </w:p>
    <w:p w:rsidR="00456B41" w:rsidRDefault="00456B41">
      <w:pPr>
        <w:rPr>
          <w:b/>
          <w:bCs/>
          <w:i/>
          <w:iCs/>
          <w:szCs w:val="28"/>
          <w:lang w:val="uk-UA"/>
        </w:rPr>
      </w:pPr>
    </w:p>
    <w:p w:rsidR="00456B41" w:rsidRDefault="00185EB2">
      <w:pPr>
        <w:numPr>
          <w:ilvl w:val="0"/>
          <w:numId w:val="1"/>
        </w:numPr>
        <w:rPr>
          <w:b/>
          <w:bCs/>
          <w:i/>
          <w:iCs/>
          <w:szCs w:val="28"/>
          <w:highlight w:val="yellow"/>
          <w:lang w:val="uk-UA"/>
        </w:rPr>
      </w:pPr>
      <w:r>
        <w:rPr>
          <w:b/>
          <w:bCs/>
          <w:i/>
          <w:iCs/>
          <w:szCs w:val="28"/>
          <w:highlight w:val="yellow"/>
          <w:lang w:val="en-US"/>
        </w:rPr>
        <w:t>Listening</w:t>
      </w:r>
    </w:p>
    <w:p w:rsidR="00456B41" w:rsidRDefault="00185EB2"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lang w:val="uk-UA"/>
        </w:rPr>
        <w:t>Прослухай відео:</w:t>
      </w:r>
    </w:p>
    <w:p w:rsidR="00456B41" w:rsidRDefault="00185EB2">
      <w:pPr>
        <w:rPr>
          <w:b/>
          <w:bCs/>
          <w:i/>
          <w:iCs/>
          <w:szCs w:val="28"/>
          <w:lang w:val="uk-UA"/>
        </w:rPr>
      </w:pPr>
      <w:hyperlink r:id="rId9" w:history="1">
        <w:r>
          <w:rPr>
            <w:rStyle w:val="a3"/>
            <w:b/>
            <w:bCs/>
            <w:i/>
            <w:iCs/>
            <w:szCs w:val="28"/>
            <w:lang w:val="uk-UA"/>
          </w:rPr>
          <w:t>https://www.youtube.com/watch?v=dZl6bBMJB5U</w:t>
        </w:r>
      </w:hyperlink>
    </w:p>
    <w:p w:rsidR="00456B41" w:rsidRDefault="00456B41">
      <w:pPr>
        <w:rPr>
          <w:b/>
          <w:bCs/>
          <w:i/>
          <w:iCs/>
          <w:szCs w:val="28"/>
          <w:lang w:val="uk-UA"/>
        </w:rPr>
      </w:pPr>
    </w:p>
    <w:p w:rsidR="00456B41" w:rsidRDefault="00185EB2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 w:rsidR="00456B41" w:rsidRDefault="00185EB2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8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8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456B41" w:rsidRDefault="00185EB2">
      <w:pP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Прочитай діалог, заміни виділені слова та утвори свій новий діалог.(користуйся банком слів)</w:t>
      </w:r>
    </w:p>
    <w:p w:rsidR="00456B41" w:rsidRDefault="00456B41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</w:p>
    <w:p w:rsidR="00456B41" w:rsidRDefault="00185EB2">
      <w:r>
        <w:rPr>
          <w:noProof/>
        </w:rPr>
        <w:lastRenderedPageBreak/>
        <w:drawing>
          <wp:inline distT="0" distB="0" distL="114300" distR="114300">
            <wp:extent cx="5272405" cy="23533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41" w:rsidRDefault="00185EB2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Speaking</w:t>
      </w:r>
    </w:p>
    <w:p w:rsidR="00456B41" w:rsidRDefault="00185EB2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8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6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456B41" w:rsidRDefault="00185EB2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Поставте речення в логічній послідовності, щоб утворився повноцінний діалог.</w:t>
      </w:r>
    </w:p>
    <w:p w:rsidR="00456B41" w:rsidRDefault="00185EB2">
      <w:r>
        <w:rPr>
          <w:noProof/>
        </w:rPr>
        <w:drawing>
          <wp:inline distT="0" distB="0" distL="114300" distR="114300">
            <wp:extent cx="5273040" cy="240792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41" w:rsidRDefault="00456B41"/>
    <w:p w:rsidR="00456B41" w:rsidRDefault="00185EB2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:rsidR="00456B41" w:rsidRDefault="00185EB2"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 w:rsidR="00456B41" w:rsidRDefault="00185EB2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Friday, the twentieth</w:t>
      </w:r>
      <w:r>
        <w:rPr>
          <w:rFonts w:cs="Times New Roman"/>
          <w:b/>
          <w:bCs/>
          <w:szCs w:val="28"/>
          <w:lang w:val="en-US"/>
        </w:rPr>
        <w:t xml:space="preserve"> of May</w:t>
      </w:r>
    </w:p>
    <w:p w:rsidR="00456B41" w:rsidRDefault="00185EB2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Homework</w:t>
      </w:r>
    </w:p>
    <w:p w:rsidR="00456B41" w:rsidRDefault="00185EB2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Exercise 3 page 98</w:t>
      </w:r>
    </w:p>
    <w:p w:rsidR="00456B41" w:rsidRDefault="00185EB2">
      <w:pPr>
        <w:rPr>
          <w:lang w:val="uk-UA"/>
        </w:rPr>
      </w:pPr>
      <w:r>
        <w:rPr>
          <w:lang w:val="uk-UA"/>
        </w:rPr>
        <w:t xml:space="preserve">Спитай у своїх батьків, що їм подобається та не </w:t>
      </w:r>
      <w:r>
        <w:rPr>
          <w:lang w:val="uk-UA"/>
        </w:rPr>
        <w:t>подобається їсти у кафе. Та напиши про це за зразком (з рамки).</w:t>
      </w:r>
    </w:p>
    <w:p w:rsidR="00456B41" w:rsidRDefault="00185EB2">
      <w:r>
        <w:rPr>
          <w:noProof/>
        </w:rPr>
        <w:lastRenderedPageBreak/>
        <w:drawing>
          <wp:inline distT="0" distB="0" distL="114300" distR="114300">
            <wp:extent cx="5273040" cy="1892935"/>
            <wp:effectExtent l="0" t="0" r="381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41" w:rsidRDefault="00185EB2"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456B41" w:rsidRDefault="00185EB2">
      <w:pPr>
        <w:rPr>
          <w:rFonts w:cs="Times New Roman"/>
          <w:szCs w:val="28"/>
          <w:lang w:val="uk-UA"/>
        </w:rPr>
      </w:pPr>
      <w:r>
        <w:rPr>
          <w:lang w:val="uk-UA"/>
        </w:rPr>
        <w:t>1)</w:t>
      </w:r>
      <w:r>
        <w:rPr>
          <w:lang w:val="uk-UA"/>
        </w:rPr>
        <w:t xml:space="preserve">Виконати завдання із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</w:rPr>
        <w:t>Ex.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p.</w:t>
      </w:r>
      <w:r>
        <w:rPr>
          <w:rFonts w:cs="Times New Roman"/>
          <w:szCs w:val="28"/>
          <w:lang w:val="en-US"/>
        </w:rPr>
        <w:t>9</w:t>
      </w:r>
      <w:r>
        <w:rPr>
          <w:rFonts w:cs="Times New Roman"/>
          <w:szCs w:val="28"/>
          <w:lang w:val="uk-UA"/>
        </w:rPr>
        <w:t>8 (</w:t>
      </w:r>
      <w:r>
        <w:rPr>
          <w:rFonts w:cs="Times New Roman"/>
          <w:szCs w:val="28"/>
        </w:rPr>
        <w:t>письмово</w:t>
      </w:r>
      <w:r>
        <w:rPr>
          <w:rFonts w:cs="Times New Roman"/>
          <w:szCs w:val="28"/>
          <w:lang w:val="uk-UA"/>
        </w:rPr>
        <w:t>);</w:t>
      </w:r>
    </w:p>
    <w:p w:rsidR="00456B41" w:rsidRDefault="00185EB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2) Опрацювати конспект.</w:t>
      </w:r>
    </w:p>
    <w:p w:rsidR="00456B41" w:rsidRDefault="00456B41">
      <w:pPr>
        <w:rPr>
          <w:rFonts w:cs="Times New Roman"/>
          <w:szCs w:val="28"/>
          <w:lang w:val="uk-UA"/>
        </w:rPr>
      </w:pPr>
    </w:p>
    <w:p w:rsidR="00456B41" w:rsidRDefault="00185EB2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>Надіслати виконані вправи у Вайбер (0</w:t>
      </w:r>
      <w:r w:rsidR="00915918">
        <w:rPr>
          <w:rFonts w:cs="Times New Roman"/>
          <w:b/>
          <w:bCs/>
          <w:color w:val="C00000"/>
          <w:szCs w:val="28"/>
          <w:lang w:val="uk-UA"/>
        </w:rPr>
        <w:t>688060638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) – </w:t>
      </w:r>
      <w:r w:rsidR="00B37557">
        <w:rPr>
          <w:rFonts w:cs="Times New Roman"/>
          <w:b/>
          <w:bCs/>
          <w:color w:val="C00000"/>
          <w:szCs w:val="28"/>
          <w:lang w:val="uk-UA"/>
        </w:rPr>
        <w:t>Яна Вячеславі</w:t>
      </w:r>
      <w:r>
        <w:rPr>
          <w:rFonts w:cs="Times New Roman"/>
          <w:b/>
          <w:bCs/>
          <w:color w:val="C00000"/>
          <w:szCs w:val="28"/>
          <w:lang w:val="uk-UA"/>
        </w:rPr>
        <w:t>вна або прикріпити на Human.</w:t>
      </w:r>
    </w:p>
    <w:p w:rsidR="00456B41" w:rsidRDefault="00456B41">
      <w:pPr>
        <w:rPr>
          <w:lang w:val="uk-UA"/>
        </w:rPr>
      </w:pPr>
    </w:p>
    <w:sectPr w:rsidR="00456B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85EB2">
      <w:pPr>
        <w:spacing w:after="0"/>
      </w:pPr>
      <w:r>
        <w:separator/>
      </w:r>
    </w:p>
  </w:endnote>
  <w:endnote w:type="continuationSeparator" w:id="0">
    <w:p w:rsidR="00000000" w:rsidRDefault="00185E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6B41" w:rsidRDefault="00185EB2">
      <w:pPr>
        <w:spacing w:after="0"/>
      </w:pPr>
      <w:r>
        <w:separator/>
      </w:r>
    </w:p>
  </w:footnote>
  <w:footnote w:type="continuationSeparator" w:id="0">
    <w:p w:rsidR="00456B41" w:rsidRDefault="00185E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41"/>
    <w:rsid w:val="00117CEC"/>
    <w:rsid w:val="001519F8"/>
    <w:rsid w:val="00185EB2"/>
    <w:rsid w:val="00456B41"/>
    <w:rsid w:val="005F2F14"/>
    <w:rsid w:val="00915918"/>
    <w:rsid w:val="00970E9C"/>
    <w:rsid w:val="00A64EC8"/>
    <w:rsid w:val="00AB7641"/>
    <w:rsid w:val="00B37557"/>
    <w:rsid w:val="00D11785"/>
    <w:rsid w:val="00DB1E13"/>
    <w:rsid w:val="0B9B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B8B74A1"/>
  <w15:docId w15:val="{112C1AD5-46CE-5B4A-81AB-F8CE5383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DVSZWCBH0g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3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0" Type="http://schemas.openxmlformats.org/officeDocument/2006/relationships/image" Target="media/image1.png" /><Relationship Id="rId4" Type="http://schemas.openxmlformats.org/officeDocument/2006/relationships/settings" Target="settings.xml" /><Relationship Id="rId9" Type="http://schemas.openxmlformats.org/officeDocument/2006/relationships/hyperlink" Target="https://www.youtube.com/watch?v=dZl6bBMJB5U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2022-05-20T05:55:00Z</dcterms:created>
  <dcterms:modified xsi:type="dcterms:W3CDTF">2022-05-20T05:55:00Z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07C98E1E610942489C341980E3F86B5D</vt:lpwstr>
  </property>
</Properties>
</file>