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48" w:rsidRDefault="00D600B9" w:rsidP="00D600B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041B48">
        <w:rPr>
          <w:rFonts w:ascii="Times New Roman" w:hAnsi="Times New Roman"/>
          <w:b w:val="0"/>
          <w:sz w:val="28"/>
          <w:szCs w:val="28"/>
        </w:rPr>
        <w:t>19</w:t>
      </w:r>
      <w:r>
        <w:rPr>
          <w:rFonts w:ascii="Times New Roman" w:hAnsi="Times New Roman"/>
          <w:b w:val="0"/>
          <w:sz w:val="28"/>
          <w:szCs w:val="28"/>
        </w:rPr>
        <w:t>.04.2022.</w:t>
      </w:r>
    </w:p>
    <w:p w:rsidR="00D600B9" w:rsidRPr="00B2462A" w:rsidRDefault="00D600B9" w:rsidP="00D600B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B2462A">
        <w:rPr>
          <w:rFonts w:ascii="Times New Roman" w:hAnsi="Times New Roman"/>
          <w:b w:val="0"/>
          <w:sz w:val="28"/>
          <w:szCs w:val="28"/>
        </w:rPr>
        <w:t>4 – А (І</w:t>
      </w:r>
      <w:r w:rsidR="00644A80">
        <w:rPr>
          <w:rFonts w:ascii="Times New Roman" w:hAnsi="Times New Roman"/>
          <w:b w:val="0"/>
          <w:sz w:val="28"/>
          <w:szCs w:val="28"/>
        </w:rPr>
        <w:t>І</w:t>
      </w:r>
      <w:r w:rsidRPr="00B2462A">
        <w:rPr>
          <w:rFonts w:ascii="Times New Roman" w:hAnsi="Times New Roman"/>
          <w:b w:val="0"/>
          <w:sz w:val="28"/>
          <w:szCs w:val="28"/>
        </w:rPr>
        <w:t xml:space="preserve"> група)</w:t>
      </w:r>
      <w:r w:rsidR="00041B48"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          </w:t>
      </w:r>
      <w:r w:rsidRPr="00B2462A">
        <w:rPr>
          <w:rFonts w:ascii="Times New Roman" w:hAnsi="Times New Roman"/>
          <w:sz w:val="28"/>
          <w:szCs w:val="28"/>
        </w:rPr>
        <w:t>Вчитель:</w:t>
      </w:r>
      <w:r w:rsidR="00644A80">
        <w:rPr>
          <w:rFonts w:ascii="Times New Roman" w:hAnsi="Times New Roman"/>
          <w:b w:val="0"/>
          <w:sz w:val="28"/>
          <w:szCs w:val="28"/>
        </w:rPr>
        <w:t>Капуста В.М.</w:t>
      </w:r>
      <w:r>
        <w:rPr>
          <w:rFonts w:ascii="Times New Roman" w:hAnsi="Times New Roman"/>
          <w:b w:val="0"/>
          <w:sz w:val="28"/>
          <w:szCs w:val="28"/>
        </w:rPr>
        <w:t>.</w:t>
      </w:r>
    </w:p>
    <w:p w:rsidR="00D600B9" w:rsidRPr="00A1178D" w:rsidRDefault="00D600B9" w:rsidP="00D600B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D600B9" w:rsidRPr="00A1178D" w:rsidRDefault="00D600B9" w:rsidP="00D600B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83060A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b w:val="0"/>
          <w:sz w:val="28"/>
          <w:szCs w:val="28"/>
        </w:rPr>
        <w:t xml:space="preserve"> українська мова   </w:t>
      </w:r>
    </w:p>
    <w:p w:rsidR="00D600B9" w:rsidRDefault="00D600B9" w:rsidP="00D600B9">
      <w:pPr>
        <w:pStyle w:val="FR1"/>
        <w:ind w:left="0"/>
        <w:jc w:val="both"/>
        <w:rPr>
          <w:rFonts w:ascii="Times New Roman" w:hAnsi="Times New Roman"/>
          <w:sz w:val="28"/>
          <w:szCs w:val="28"/>
        </w:rPr>
      </w:pPr>
    </w:p>
    <w:p w:rsidR="00F5704C" w:rsidRPr="00D600B9" w:rsidRDefault="00D600B9" w:rsidP="00F5704C">
      <w:pPr>
        <w:pStyle w:val="FR1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Тема.</w:t>
      </w:r>
      <w:r w:rsidR="00F5704C" w:rsidRPr="00D600B9">
        <w:rPr>
          <w:rFonts w:ascii="Times New Roman" w:hAnsi="Times New Roman"/>
          <w:bCs/>
          <w:color w:val="FF0000"/>
          <w:sz w:val="28"/>
          <w:szCs w:val="28"/>
        </w:rPr>
        <w:t>Застосовую знання про речення</w:t>
      </w:r>
    </w:p>
    <w:p w:rsidR="00364F40" w:rsidRPr="00041B48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Pr="00D600B9" w:rsidRDefault="000F66DF" w:rsidP="00F74025">
      <w:pPr>
        <w:pStyle w:val="a8"/>
        <w:jc w:val="both"/>
        <w:rPr>
          <w:rFonts w:ascii="Times New Roman" w:hAnsi="Times New Roman"/>
          <w:color w:val="2E74B5" w:themeColor="accent1" w:themeShade="BF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6759FD" w:rsidRPr="00D600B9">
        <w:rPr>
          <w:rFonts w:ascii="Times New Roman" w:hAnsi="Times New Roman"/>
          <w:color w:val="2E74B5" w:themeColor="accent1" w:themeShade="BF"/>
          <w:sz w:val="28"/>
          <w:szCs w:val="32"/>
          <w:lang w:val="uk-UA"/>
        </w:rPr>
        <w:t xml:space="preserve">вчити </w:t>
      </w:r>
      <w:r w:rsidR="00F5704C" w:rsidRPr="00D600B9">
        <w:rPr>
          <w:rFonts w:ascii="Times New Roman" w:hAnsi="Times New Roman"/>
          <w:color w:val="2E74B5" w:themeColor="accent1" w:themeShade="BF"/>
          <w:sz w:val="28"/>
          <w:szCs w:val="32"/>
          <w:lang w:val="uk-UA"/>
        </w:rPr>
        <w:t>застосовувати знання про речення</w:t>
      </w:r>
      <w:r w:rsidR="007725D6" w:rsidRPr="00D600B9">
        <w:rPr>
          <w:rFonts w:ascii="Times New Roman" w:hAnsi="Times New Roman"/>
          <w:color w:val="2E74B5" w:themeColor="accent1" w:themeShade="BF"/>
          <w:sz w:val="28"/>
          <w:szCs w:val="32"/>
          <w:lang w:val="uk-UA"/>
        </w:rPr>
        <w:t xml:space="preserve">; </w:t>
      </w:r>
      <w:r w:rsidR="009426A7" w:rsidRPr="00D600B9">
        <w:rPr>
          <w:rFonts w:ascii="Times New Roman" w:hAnsi="Times New Roman"/>
          <w:color w:val="2E74B5" w:themeColor="accent1" w:themeShade="BF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D600B9" w:rsidRDefault="00D600B9" w:rsidP="00D600B9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>
        <w:rPr>
          <w:rFonts w:ascii="Times New Roman" w:hAnsi="Times New Roman"/>
          <w:sz w:val="28"/>
          <w:szCs w:val="32"/>
          <w:lang w:val="uk-UA"/>
        </w:rPr>
        <w:t>презентація.</w:t>
      </w:r>
    </w:p>
    <w:p w:rsidR="00D600B9" w:rsidRDefault="00D600B9" w:rsidP="00D600B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600B9" w:rsidRPr="006C2D0C" w:rsidRDefault="00D600B9" w:rsidP="00D600B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D600B9" w:rsidRPr="00E05F17" w:rsidRDefault="00D600B9" w:rsidP="00D600B9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05F17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E05F17">
        <w:rPr>
          <w:rFonts w:ascii="Times New Roman" w:hAnsi="Times New Roman" w:cs="Times New Roman"/>
          <w:b/>
          <w:color w:val="0000CC"/>
          <w:sz w:val="28"/>
          <w:szCs w:val="28"/>
        </w:rPr>
        <w:t>Вступначастина</w:t>
      </w:r>
      <w:proofErr w:type="spellEnd"/>
      <w:r w:rsidRPr="00E05F17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D600B9" w:rsidRPr="00600530" w:rsidRDefault="00D600B9" w:rsidP="00D600B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Емоційне налаштування. </w:t>
      </w:r>
    </w:p>
    <w:p w:rsidR="00D600B9" w:rsidRPr="00600530" w:rsidRDefault="00D600B9" w:rsidP="00D60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домашнього завдання.</w:t>
      </w:r>
    </w:p>
    <w:p w:rsidR="00B1138B" w:rsidRPr="00600530" w:rsidRDefault="004B691E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B1138B"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4B691E" w:rsidRPr="004B691E" w:rsidRDefault="004B691E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691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51715" cy="131449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2" t="21336" r="6048" b="38308"/>
                    <a:stretch/>
                  </pic:blipFill>
                  <pic:spPr bwMode="auto">
                    <a:xfrm>
                      <a:off x="0" y="0"/>
                      <a:ext cx="5262609" cy="131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91E" w:rsidRPr="00600530" w:rsidRDefault="004B691E" w:rsidP="003C4A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3C4A10"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«Словникові слова». </w:t>
      </w:r>
    </w:p>
    <w:p w:rsidR="003C4A10" w:rsidRDefault="004B691E" w:rsidP="003C4A1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600530">
        <w:rPr>
          <w:rFonts w:ascii="Times New Roman" w:hAnsi="Times New Roman" w:cs="Times New Roman"/>
          <w:bCs/>
          <w:sz w:val="28"/>
          <w:szCs w:val="28"/>
          <w:lang w:val="uk-UA"/>
        </w:rPr>
        <w:t>Розглянь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ребус. </w:t>
      </w:r>
      <w:r w:rsidR="003C4A10" w:rsidRPr="004B69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Запиши слово. Виконай звуко-буквений аналіз. </w:t>
      </w:r>
    </w:p>
    <w:p w:rsidR="004B691E" w:rsidRPr="004B691E" w:rsidRDefault="004B691E" w:rsidP="004B691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691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518834" cy="1131871"/>
            <wp:effectExtent l="38100" t="38100" r="43815" b="3048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49" cy="1146638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B691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538429" cy="1220481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990" cy="12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1E" w:rsidRPr="00600530" w:rsidRDefault="004B691E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Повідомлення теми уроку. </w:t>
      </w:r>
    </w:p>
    <w:p w:rsidR="008E4029" w:rsidRPr="00600530" w:rsidRDefault="004B691E" w:rsidP="00600530">
      <w:pPr>
        <w:numPr>
          <w:ilvl w:val="0"/>
          <w:numId w:val="11"/>
        </w:numPr>
        <w:tabs>
          <w:tab w:val="clear" w:pos="502"/>
          <w:tab w:val="num" w:pos="567"/>
          <w:tab w:val="num" w:pos="851"/>
        </w:tabs>
        <w:ind w:firstLine="65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60053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Сьогодні на уроці ми будемо застосовувати знання про речення.</w:t>
      </w:r>
    </w:p>
    <w:p w:rsidR="004B691E" w:rsidRPr="00600530" w:rsidRDefault="004B691E" w:rsidP="00600530">
      <w:pPr>
        <w:numPr>
          <w:ilvl w:val="0"/>
          <w:numId w:val="11"/>
        </w:numPr>
        <w:tabs>
          <w:tab w:val="clear" w:pos="502"/>
          <w:tab w:val="num" w:pos="851"/>
        </w:tabs>
        <w:ind w:firstLine="65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60053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Продовжимо подорож до Канади.</w:t>
      </w:r>
    </w:p>
    <w:p w:rsidR="004B691E" w:rsidRPr="00600530" w:rsidRDefault="004B691E" w:rsidP="00D410CF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7A36DF" w:rsidRPr="004B691E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4B691E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4B691E" w:rsidRPr="00600530" w:rsidRDefault="004B691E" w:rsidP="00F5704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1 </w:t>
      </w:r>
      <w:r w:rsidRPr="006005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424866" w:rsidRDefault="004B691E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F5704C" w:rsidRPr="00F570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Родзинки. Випиши речення з  </w:t>
      </w:r>
      <w:r w:rsidR="00F5704C" w:rsidRPr="004B691E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однорідними  членами.</w:t>
      </w:r>
      <w:r w:rsidR="00F5704C" w:rsidRPr="00F5704C">
        <w:rPr>
          <w:rFonts w:ascii="Times New Roman" w:hAnsi="Times New Roman" w:cs="Times New Roman"/>
          <w:bCs/>
          <w:sz w:val="28"/>
          <w:szCs w:val="28"/>
          <w:lang w:val="uk-UA"/>
        </w:rPr>
        <w:t>Побудуй  його  схему</w:t>
      </w:r>
      <w:r w:rsidR="00F5704C" w:rsidRPr="00F5704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24866" w:rsidRPr="00424866" w:rsidRDefault="00BE24D0" w:rsidP="00F570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24D0">
        <w:rPr>
          <w:rFonts w:ascii="Times New Roman" w:hAnsi="Times New Roman" w:cs="Times New Roman"/>
          <w:bCs/>
          <w:sz w:val="28"/>
          <w:szCs w:val="28"/>
          <w:lang w:val="en-US"/>
        </w:rPr>
        <w:pict>
          <v:group id="Группа 18" o:spid="_x0000_s1026" style="position:absolute;margin-left:198.95pt;margin-top:13.1pt;width:81.75pt;height:5.5pt;flip:y;z-index:251658240;mso-width-relative:margin;mso-height-relative:margin" coordsize="1676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gCiAIAAJ4HAAAOAAAAZHJzL2Uyb0RvYy54bWzslc1u1DAQgO9IvIPlO02y3W630WZ7aKEX&#10;BBUF7q5jJ5ES27Ldze6NnyvSHngAXqEHkCqVn1fIvhFjJ5uWtgKxSD2hlbz+mRnPfDMTT/bnVYlm&#10;TJtCigRHWyFGTFCZFiJL8KuXTx6NMTKWiJSUUrAEL5jB+9OHDya1itlA5rJMmUZgRJi4VgnOrVVx&#10;EBias4qYLamYgEMudUUsLHUWpJrUYL0qg0EYjoJa6lRpSZkxsHvYHuKpt885o/Y554ZZVCYYfLN+&#10;1H48dWMwnZA400TlBe3cIBt4UZFCwKW9qUNiCTrTxS1TVUG1NJLbLSqrQHJeUOZjgGii8EY0R1qe&#10;KR9LFteZ6jEB2hucNjZLn82ONSrSBA8xEqSCFDUfV29W75sf8DtH0dghqlUWg+SRVifqWHcbWbty&#10;Uc+5rhAvC/UaasBzgMjQ3GNe9JjZ3CIKm1G4Pd4ejzCicDba2x0O2jTQHHJ1S4vmj9d6o93RMIQs&#10;Or3h3iDy6Qva66eTwHnZO1UrKChzxcz8G7OTnCjmU2EciY7ZTs/sEzBbNl+b89USrd4235svzefm&#10;ovnWXKzewfxy9QHm7rC57LaXaKdF6w0eiI6riQ0gXkN1/79FeR3JrzhIrLSxR0xWyE0SXBbCRUBi&#10;MntqLCQRyK1F3HYpUJ3g7XEEiN2pI9j64md2UbJW7AXjUDEukd6c71V2UGo0I9BlhFImbORNOKMg&#10;7dR4UZa9YvhnxU7eqTLfx3+j3Gv4m6WwvXJVCKnvut3O1y7zVn5NoI3bITiV6cJnyaOB4nKNcQ9V&#10;Bp3SdeYmVTbaoMr65gL4dzXf/0pbF8u9VZr/usEj4Nu2e7DcK3N97Uv26lmd/gQAAP//AwBQSwME&#10;FAAGAAgAAAAhAHckFZPfAAAACQEAAA8AAABkcnMvZG93bnJldi54bWxMj8FOwzAQRO9I/IO1SNyo&#10;0xDSNsSpKiQQQr0QKOrRjZfEIl5HsduGv2c5wXE1TzNvy/XkenHCMVhPCuazBARS442lVsH72+PN&#10;EkSImozuPaGCbwywri4vSl0Yf6ZXPNWxFVxCodAKuhiHQsrQdOh0mPkBibNPPzod+RxbaUZ95nLX&#10;yzRJcum0JV7o9IAPHTZf9dEp2G1shtnH/mWbNIjPRu6fapspdX01be5BRJziHwy/+qwOFTsd/JFM&#10;EL2C29VixaiCNE9BMHCXzzMQB04WKciqlP8/qH4AAAD//wMAUEsBAi0AFAAGAAgAAAAhALaDOJL+&#10;AAAA4QEAABMAAAAAAAAAAAAAAAAAAAAAAFtDb250ZW50X1R5cGVzXS54bWxQSwECLQAUAAYACAAA&#10;ACEAOP0h/9YAAACUAQAACwAAAAAAAAAAAAAAAAAvAQAAX3JlbHMvLnJlbHNQSwECLQAUAAYACAAA&#10;ACEAj0JIAogCAACeBwAADgAAAAAAAAAAAAAAAAAuAgAAZHJzL2Uyb0RvYy54bWxQSwECLQAUAAYA&#10;CAAAACEAdyQVk98AAAAJAQAADwAAAAAAAAAAAAAAAADiBAAAZHJzL2Rvd25yZXYueG1sUEsFBgAA&#10;AAAEAAQA8wAAAO4FAAAAAA==&#10;">
            <v:line id="Прямая соединительная линия 5" o:spid="_x0000_s1027" style="position:absolute;visibility:visible" from="0,0" to="16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yMwgAAANoAAAAPAAAAZHJzL2Rvd25yZXYueG1sRI9Pi8Iw&#10;FMTvwn6H8Ba8abqCf6imZXFRFi9i68Hjo3m2xeal20TtfnsjCB6HmfkNs0p704gbda62rOBrHIEg&#10;LqyuuVRwzDejBQjnkTU2lknBPzlIk4/BCmNt73ygW+ZLESDsYlRQed/GUrqiIoNubFvi4J1tZ9AH&#10;2ZVSd3gPcNPISRTNpMGaw0KFLa0rKi7Z1SjA9cnntDHZ/s/OflyUT7e7eavU8LP/XoLw1Pt3+NX+&#10;1Qqm8LwSboBMHgAAAP//AwBQSwECLQAUAAYACAAAACEA2+H2y+4AAACFAQAAEwAAAAAAAAAAAAAA&#10;AAAAAAAAW0NvbnRlbnRfVHlwZXNdLnhtbFBLAQItABQABgAIAAAAIQBa9CxbvwAAABUBAAALAAAA&#10;AAAAAAAAAAAAAB8BAABfcmVscy8ucmVsc1BLAQItABQABgAIAAAAIQDeZvyMwgAAANoAAAAPAAAA&#10;AAAAAAAAAAAAAAcCAABkcnMvZG93bnJldi54bWxQSwUGAAAAAAMAAwC3AAAA9gIAAAAA&#10;" strokecolor="#5b9bd5 [3204]" strokeweight="3pt">
              <v:stroke joinstyle="miter"/>
            </v:line>
            <v:line id="Прямая соединительная линия 6" o:spid="_x0000_s1028" style="position:absolute;visibility:visible" from="0,492" to="16764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L7wQAAANoAAAAPAAAAZHJzL2Rvd25yZXYueG1sRI9Bi8Iw&#10;FITvgv8hPMGbTRWsUo0iirLsZbH14PHRPNti81KbqN1/v1lY2OMwM98w621vGvGiztWWFUyjGARx&#10;YXXNpYJLfpwsQTiPrLGxTAq+ycF2MxysMdX2zWd6Zb4UAcIuRQWV920qpSsqMugi2xIH72Y7gz7I&#10;rpS6w3eAm0bO4jiRBmsOCxW2tK+ouGdPowD3V5/T0WRfD5scXJzPT5+LVqnxqN+tQHjq/X/4r/2h&#10;FSTweyXcALn5AQAA//8DAFBLAQItABQABgAIAAAAIQDb4fbL7gAAAIUBAAATAAAAAAAAAAAAAAAA&#10;AAAAAABbQ29udGVudF9UeXBlc10ueG1sUEsBAi0AFAAGAAgAAAAhAFr0LFu/AAAAFQEAAAsAAAAA&#10;AAAAAAAAAAAAHwEAAF9yZWxzLy5yZWxzUEsBAi0AFAAGAAgAAAAhAC60YvvBAAAA2gAAAA8AAAAA&#10;AAAAAAAAAAAABwIAAGRycy9kb3ducmV2LnhtbFBLBQYAAAAAAwADALcAAAD1AgAAAAA=&#10;" strokecolor="#5b9bd5 [3204]" strokeweight="3pt">
              <v:stroke joinstyle="miter"/>
            </v:line>
          </v:group>
        </w:pict>
      </w:r>
      <w:r w:rsidRPr="00BE24D0">
        <w:rPr>
          <w:rFonts w:ascii="Times New Roman" w:hAnsi="Times New Roman" w:cs="Times New Roman"/>
          <w:bCs/>
          <w:sz w:val="28"/>
          <w:szCs w:val="28"/>
          <w:lang w:val="en-US"/>
        </w:rPr>
        <w:pict>
          <v:line id="Прямая соединительная линия 44" o:spid="_x0000_s1029" style="position:absolute;flip:y;z-index:251661312;visibility:visible;mso-width-relative:margin;mso-height-relative:margin" from="114.15pt,17.1pt" to="181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tQ+QEAAAEEAAAOAAAAZHJzL2Uyb0RvYy54bWysU8uO0zAU3SPxD5b3NMnQGVVR01nMCDYI&#10;Kl57j2O3lvySbZp0B6yR+gn8AgtGGmmAb0j+iGsnDSNASCA21rXvPeee+/DyvFUS7ZjzwugKF7Mc&#10;I6apqYXeVPjVy0cPFhj5QHRNpNGswnvm8fnq/r1lY0t2YrZG1swhING+bGyFtyHYMss83TJF/MxY&#10;psHJjVMkwNVtstqRBtiVzE7y/CxrjKutM5R5D6+XgxOvEj/njIZnnHsWkKwwaAvpdOm8ime2WpJy&#10;44jdCjrKIP+gQhGhIelEdUkCQW+c+IVKCeqMNzzMqFGZ4VxQlmqAaor8p2pebIllqRZojrdTm/z/&#10;o6VPd2uHRF3h+SlGmiiYUfexf9sfui/dp/6A+nfdt+66+9zddF+7m/492Lf9B7Cjs7sdnw9oPo+9&#10;bKwvgfJCr91483btYmNa7hTiUtjXsCapVVA8atMk9tMkWBsQhcfFWV6cgiB6dGUDQ2SyzofHzCgU&#10;jQpLoWOPSEl2T3yArBB6DInPUqOmwg8XRZ6mnUWJg6hkhb1kQ9hzxqERkHyQl1aQXUiHdgSWh1DK&#10;dChikZBAaoiOMC6knIB50vFH4BgfoSyt59+AJ0TKbHSYwEpo436XPbRHyXyIB/l36o7mlan3aVzJ&#10;AXuWKhz/RFzku/cE//FzV98BAAD//wMAUEsDBBQABgAIAAAAIQBBlVEb2wAAAAkBAAAPAAAAZHJz&#10;L2Rvd25yZXYueG1sTI9BTsMwEEX3SNzBGiR21MGBqgpxKgoCsW3KARx7mkSN7ch2G3N7BrGA5cw8&#10;/Xm/3mY7sQuGOHon4X5VAEOnvRldL+Hz8Ha3ARaTckZN3qGEL4ywba6valUZv7g9XtrUMwpxsVIS&#10;hpTmivOoB7QqrvyMjm5HH6xKNIaem6AWCrcTF0Wx5laNjj4MasaXAfWpPVsJp52OnW6POX+IJZjH&#10;97153WUpb2/y8xOwhDn9wfCjT+rQkFPnz85ENkkQYlMSKqF8EMAIKNcldel+F7yp+f8GzTcAAAD/&#10;/wMAUEsBAi0AFAAGAAgAAAAhALaDOJL+AAAA4QEAABMAAAAAAAAAAAAAAAAAAAAAAFtDb250ZW50&#10;X1R5cGVzXS54bWxQSwECLQAUAAYACAAAACEAOP0h/9YAAACUAQAACwAAAAAAAAAAAAAAAAAvAQAA&#10;X3JlbHMvLnJlbHNQSwECLQAUAAYACAAAACEA5z/LUPkBAAABBAAADgAAAAAAAAAAAAAAAAAuAgAA&#10;ZHJzL2Uyb0RvYy54bWxQSwECLQAUAAYACAAAACEAQZVRG9sAAAAJAQAADwAAAAAAAAAAAAAAAABT&#10;BAAAZHJzL2Rvd25yZXYueG1sUEsFBgAAAAAEAAQA8wAAAFsFAAAAAA==&#10;" strokecolor="#5b9bd5 [3204]" strokeweight="3pt">
            <v:stroke joinstyle="miter"/>
          </v:line>
        </w:pict>
      </w:r>
      <w:r w:rsidR="00424866" w:rsidRPr="00424866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Зразок:</w:t>
      </w:r>
      <w:r w:rsidR="00424866" w:rsidRPr="00424866">
        <w:rPr>
          <w:rFonts w:ascii="Times New Roman" w:hAnsi="Times New Roman" w:cs="Times New Roman"/>
          <w:b/>
          <w:bCs/>
          <w:color w:val="0000FF"/>
          <w:sz w:val="40"/>
          <w:szCs w:val="28"/>
          <w:lang w:val="uk-UA"/>
        </w:rPr>
        <w:t xml:space="preserve">… </w:t>
      </w:r>
      <w:r w:rsidR="002E0846" w:rsidRPr="00424866">
        <w:rPr>
          <w:rFonts w:ascii="Times New Roman" w:hAnsi="Times New Roman" w:cs="Times New Roman"/>
          <w:b/>
          <w:bCs/>
          <w:color w:val="0000FF"/>
          <w:sz w:val="40"/>
          <w:szCs w:val="28"/>
          <w:lang w:val="uk-UA"/>
        </w:rPr>
        <w:t>…</w:t>
      </w:r>
    </w:p>
    <w:p w:rsidR="004B691E" w:rsidRPr="00600530" w:rsidRDefault="00424866" w:rsidP="00F5704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 w:rsidRPr="006005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F5704C" w:rsidRDefault="00424866" w:rsidP="00F5704C">
      <w:pPr>
        <w:rPr>
          <w:rFonts w:ascii="Times New Roman" w:hAnsi="Times New Roman" w:cs="Times New Roman"/>
          <w:bCs/>
          <w:sz w:val="28"/>
          <w:szCs w:val="28"/>
        </w:rPr>
      </w:pPr>
      <w:r w:rsidRPr="004248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139560</wp:posOffset>
            </wp:positionH>
            <wp:positionV relativeFrom="paragraph">
              <wp:posOffset>30018</wp:posOffset>
            </wp:positionV>
            <wp:extent cx="1397000" cy="1397000"/>
            <wp:effectExtent l="0" t="0" r="0" b="0"/>
            <wp:wrapSquare wrapText="bothSides"/>
            <wp:docPr id="1026" name="Picture 2" descr="Клипарт с изображением стоящего персонажа из мультфильма про бобра  #148291297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Клипарт с изображением стоящего персонажа из мультфильма про бобра  #148291297 - Ларасто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37333" y1="29500" x2="37333" y2="29500"/>
                                  <a14:foregroundMark x1="34833" y1="32667" x2="34833" y2="32667"/>
                                  <a14:foregroundMark x1="53333" y1="27167" x2="53333" y2="27167"/>
                                  <a14:foregroundMark x1="58833" y1="24667" x2="58833" y2="24667"/>
                                  <a14:foregroundMark x1="61667" y1="32667" x2="61667" y2="32667"/>
                                  <a14:foregroundMark x1="61000" y1="27500" x2="61000" y2="27500"/>
                                  <a14:foregroundMark x1="41500" y1="52500" x2="41500" y2="52500"/>
                                  <a14:foregroundMark x1="47000" y1="56667" x2="47000" y2="56667"/>
                                  <a14:foregroundMark x1="49167" y1="53833" x2="49167" y2="53833"/>
                                  <a14:foregroundMark x1="47000" y1="51833" x2="47000" y2="51833"/>
                                  <a14:foregroundMark x1="43167" y1="55667" x2="43167" y2="55667"/>
                                  <a14:foregroundMark x1="25500" y1="37167" x2="25500" y2="37167"/>
                                  <a14:foregroundMark x1="21333" y1="41667" x2="21333" y2="41667"/>
                                  <a14:foregroundMark x1="26833" y1="33000" x2="26833" y2="33000"/>
                                  <a14:foregroundMark x1="19500" y1="45167" x2="19500" y2="45167"/>
                                  <a14:foregroundMark x1="29000" y1="64333" x2="29000" y2="64333"/>
                                  <a14:foregroundMark x1="31000" y1="65667" x2="31000" y2="65667"/>
                                  <a14:foregroundMark x1="22000" y1="39000" x2="22000" y2="39000"/>
                                  <a14:foregroundMark x1="25500" y1="39667" x2="25500" y2="39667"/>
                                  <a14:foregroundMark x1="77000" y1="36833" x2="77000" y2="36833"/>
                                  <a14:foregroundMark x1="75833" y1="32667" x2="75833" y2="32667"/>
                                  <a14:foregroundMark x1="79000" y1="40333" x2="79000" y2="40333"/>
                                  <a14:foregroundMark x1="81500" y1="47000" x2="81500" y2="47000"/>
                                  <a14:foregroundMark x1="80833" y1="50167" x2="80833" y2="50167"/>
                                  <a14:foregroundMark x1="51500" y1="51833" x2="51500" y2="51833"/>
                                  <a14:foregroundMark x1="46333" y1="63000" x2="46333" y2="63000"/>
                                  <a14:foregroundMark x1="35500" y1="35500" x2="35500" y2="35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proofErr w:type="spellStart"/>
      <w:r w:rsidR="00F5704C" w:rsidRPr="00F5704C">
        <w:rPr>
          <w:rFonts w:ascii="Times New Roman" w:hAnsi="Times New Roman" w:cs="Times New Roman"/>
          <w:bCs/>
          <w:sz w:val="28"/>
          <w:szCs w:val="28"/>
        </w:rPr>
        <w:t>Розгляньте</w:t>
      </w:r>
      <w:proofErr w:type="spellEnd"/>
      <w:r w:rsidR="00F5704C" w:rsidRPr="00F5704C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F5704C" w:rsidRPr="00F5704C">
        <w:rPr>
          <w:rFonts w:ascii="Times New Roman" w:hAnsi="Times New Roman" w:cs="Times New Roman"/>
          <w:bCs/>
          <w:sz w:val="28"/>
          <w:szCs w:val="28"/>
        </w:rPr>
        <w:t>групісвітлину</w:t>
      </w:r>
      <w:proofErr w:type="spellEnd"/>
      <w:r w:rsidR="00F5704C" w:rsidRPr="00F5704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24866" w:rsidRDefault="00424866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Чивпізнаєтевицютварину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424866" w:rsidRDefault="00424866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F5704C">
        <w:rPr>
          <w:rFonts w:ascii="Times New Roman" w:hAnsi="Times New Roman" w:cs="Times New Roman"/>
          <w:bCs/>
          <w:sz w:val="28"/>
          <w:szCs w:val="28"/>
        </w:rPr>
        <w:t xml:space="preserve">Прочитайте текст про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неї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24866" w:rsidRPr="00F5704C" w:rsidRDefault="00424866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 xml:space="preserve"> нового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дізналися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704C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F5704C">
        <w:rPr>
          <w:rFonts w:ascii="Times New Roman" w:hAnsi="Times New Roman" w:cs="Times New Roman"/>
          <w:bCs/>
          <w:sz w:val="28"/>
          <w:szCs w:val="28"/>
        </w:rPr>
        <w:t>?</w:t>
      </w:r>
    </w:p>
    <w:p w:rsidR="00424866" w:rsidRDefault="00424866" w:rsidP="00F5704C">
      <w:pPr>
        <w:rPr>
          <w:rFonts w:ascii="Times New Roman" w:hAnsi="Times New Roman" w:cs="Times New Roman"/>
          <w:bCs/>
          <w:sz w:val="28"/>
          <w:szCs w:val="28"/>
        </w:rPr>
      </w:pPr>
    </w:p>
    <w:p w:rsidR="002E0846" w:rsidRPr="00600530" w:rsidRDefault="002E0846" w:rsidP="00F57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2E084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Pr="006005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F5704C" w:rsidRDefault="002E0846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>Спиши перше речення з тексту про бобрів. Познач його граматичну основу. Утвори словосполучення зі слів цього речення і запиши</w:t>
      </w:r>
      <w:r w:rsidR="00F5704C" w:rsidRPr="0042486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E0846" w:rsidRPr="00424866" w:rsidRDefault="002E0846" w:rsidP="00C90E92">
      <w:pPr>
        <w:rPr>
          <w:rFonts w:ascii="Times New Roman" w:hAnsi="Times New Roman" w:cs="Times New Roman"/>
          <w:bCs/>
          <w:sz w:val="28"/>
          <w:szCs w:val="28"/>
        </w:rPr>
      </w:pPr>
      <w:r w:rsidRPr="002E084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71876" cy="20659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93" t="20113" r="4488" b="11398"/>
                    <a:stretch/>
                  </pic:blipFill>
                  <pic:spPr bwMode="auto">
                    <a:xfrm>
                      <a:off x="0" y="0"/>
                      <a:ext cx="4680796" cy="206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846" w:rsidRPr="00600530" w:rsidRDefault="002E0846" w:rsidP="00F57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</w:t>
      </w:r>
      <w:r w:rsidRPr="006005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F5704C" w:rsidRDefault="002E0846" w:rsidP="00F570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в тексті про бобрів речення з числівником. Побудуй за його змістом питальне речення і запиши. </w:t>
      </w:r>
    </w:p>
    <w:p w:rsidR="002E0846" w:rsidRPr="002E0846" w:rsidRDefault="002E0846" w:rsidP="00F5704C">
      <w:p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2E0846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Скільки тут живе бобрів?</w:t>
      </w:r>
    </w:p>
    <w:p w:rsidR="002E0846" w:rsidRPr="002E0846" w:rsidRDefault="002E0846" w:rsidP="00F570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E084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Pr="002E08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F5704C" w:rsidRDefault="00600530" w:rsidP="00F570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 Випиши виділені речення. Познач у них граматичні основи. Визнач, яке з них відповідає поданій схемі.</w:t>
      </w:r>
    </w:p>
    <w:p w:rsidR="00600530" w:rsidRDefault="00600530" w:rsidP="00F570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19440" cy="359804"/>
            <wp:effectExtent l="38100" t="38100" r="33655" b="4064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7572" b="7976"/>
                    <a:stretch/>
                  </pic:blipFill>
                  <pic:spPr>
                    <a:xfrm>
                      <a:off x="0" y="0"/>
                      <a:ext cx="3905852" cy="377837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0530" w:rsidRPr="00600530" w:rsidRDefault="00600530" w:rsidP="00F57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005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6005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F5704C" w:rsidRDefault="00600530" w:rsidP="00600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Прочитай текст. Чи знали в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>и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 цих тварин? Випиши речення з 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>однорідними членами. Поясни, як вони поєднані</w:t>
      </w:r>
      <w:r w:rsidR="00F5704C" w:rsidRPr="0042486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00530" w:rsidRPr="00424866" w:rsidRDefault="00600530" w:rsidP="00600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053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61500" cy="1922053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39" t="20498" r="2714" b="9112"/>
                    <a:stretch/>
                  </pic:blipFill>
                  <pic:spPr bwMode="auto">
                    <a:xfrm>
                      <a:off x="0" y="0"/>
                      <a:ext cx="4379143" cy="192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530" w:rsidRPr="00C90E92" w:rsidRDefault="00600530" w:rsidP="00F57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C90E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C90E92" w:rsidRPr="00C90E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F5704C" w:rsidRDefault="00600530" w:rsidP="00F570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>Який із текстів про тварин Канади заціка</w:t>
      </w:r>
      <w:r w:rsidR="00C90E92">
        <w:rPr>
          <w:rFonts w:ascii="Times New Roman" w:hAnsi="Times New Roman" w:cs="Times New Roman"/>
          <w:bCs/>
          <w:sz w:val="28"/>
          <w:szCs w:val="28"/>
          <w:lang w:val="uk-UA"/>
        </w:rPr>
        <w:t>вив тебе найбільше? Чому? Прочитай</w:t>
      </w:r>
      <w:r w:rsidR="00F5704C" w:rsidRPr="004248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речення)</w:t>
      </w:r>
      <w:r w:rsidR="00F5704C" w:rsidRPr="0042486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90E92" w:rsidRPr="00424866" w:rsidRDefault="00C90E92" w:rsidP="00F5704C">
      <w:pPr>
        <w:rPr>
          <w:rFonts w:ascii="Times New Roman" w:hAnsi="Times New Roman" w:cs="Times New Roman"/>
          <w:sz w:val="28"/>
          <w:szCs w:val="28"/>
        </w:rPr>
      </w:pPr>
    </w:p>
    <w:p w:rsidR="00345B49" w:rsidRPr="00C90E92" w:rsidRDefault="00345B49" w:rsidP="00B660FD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C90E92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 w:rsidR="00031426" w:rsidRDefault="00C90E92" w:rsidP="00C90E9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1. </w:t>
      </w:r>
      <w:r w:rsidR="00031426"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C90E92" w:rsidRPr="00C90E92" w:rsidRDefault="00C90E92" w:rsidP="00C90E92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C90E92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Підручник с.139, вправа 8</w:t>
      </w:r>
      <w:r w:rsidRPr="00C90E92"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  <w:t>.</w:t>
      </w:r>
      <w:r w:rsidRPr="00C90E92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розкривши дужки. Утвори словосполучення  зі  слів  виділеного  речення  і  запиши</w:t>
      </w:r>
      <w:r w:rsidRPr="00C90E92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 w:rsidR="00C90E92" w:rsidRDefault="00C90E92" w:rsidP="00C90E9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0E9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90E9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644A80" w:rsidRPr="00CF125B" w:rsidRDefault="00644A80" w:rsidP="00644A80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44A80" w:rsidRDefault="00644A80" w:rsidP="00644A80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C90E92" w:rsidRDefault="00C90E92" w:rsidP="00C90E9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0E92" w:rsidRPr="00C90E92" w:rsidRDefault="00C90E92" w:rsidP="00C90E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7659C" w:rsidRPr="00C90E92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C90E92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C90E92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C90E92" w:rsidSect="004B691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FD2DD3"/>
    <w:multiLevelType w:val="hybridMultilevel"/>
    <w:tmpl w:val="56B60824"/>
    <w:lvl w:ilvl="0" w:tplc="8B1E7F54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40B4C52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0BE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AE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0D8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241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8EF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0FF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9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272B7"/>
    <w:rsid w:val="00031426"/>
    <w:rsid w:val="00041B48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67B4A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E0846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24866"/>
    <w:rsid w:val="004632F9"/>
    <w:rsid w:val="00464FDB"/>
    <w:rsid w:val="004721AB"/>
    <w:rsid w:val="00476F38"/>
    <w:rsid w:val="00486F24"/>
    <w:rsid w:val="004B16A5"/>
    <w:rsid w:val="004B4B73"/>
    <w:rsid w:val="004B691E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A574B"/>
    <w:rsid w:val="005B3671"/>
    <w:rsid w:val="005B5B2C"/>
    <w:rsid w:val="005C1F82"/>
    <w:rsid w:val="005C5013"/>
    <w:rsid w:val="005D2B87"/>
    <w:rsid w:val="005E0DFB"/>
    <w:rsid w:val="00600530"/>
    <w:rsid w:val="006153B3"/>
    <w:rsid w:val="00622317"/>
    <w:rsid w:val="00625FC3"/>
    <w:rsid w:val="00637493"/>
    <w:rsid w:val="00637FE1"/>
    <w:rsid w:val="00644A80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21E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4029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0F8D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4D0"/>
    <w:rsid w:val="00BE2C79"/>
    <w:rsid w:val="00BE40FA"/>
    <w:rsid w:val="00BE7828"/>
    <w:rsid w:val="00C056ED"/>
    <w:rsid w:val="00C41956"/>
    <w:rsid w:val="00C752E0"/>
    <w:rsid w:val="00C8129E"/>
    <w:rsid w:val="00C90E92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600B9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704C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041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1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134</cp:revision>
  <dcterms:created xsi:type="dcterms:W3CDTF">2019-08-16T14:17:00Z</dcterms:created>
  <dcterms:modified xsi:type="dcterms:W3CDTF">2022-04-17T20:42:00Z</dcterms:modified>
</cp:coreProperties>
</file>