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11.05.22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-165099</wp:posOffset>
                </wp:positionV>
                <wp:extent cx="2400300" cy="4286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-165099</wp:posOffset>
                </wp:positionV>
                <wp:extent cx="2400300" cy="42862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76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Змінювання та доповнення текстів з таблицями, зображеннями, схемами</w:t>
      </w:r>
    </w:p>
    <w:p w:rsidR="00000000" w:rsidDel="00000000" w:rsidP="00000000" w:rsidRDefault="00000000" w:rsidRPr="00000000" w14:paraId="00000005">
      <w:pPr>
        <w:spacing w:after="0" w:line="276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spacing w:after="0" w:line="276" w:lineRule="auto"/>
        <w:ind w:left="-62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wm7k2fcewx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Доповнювати тексти таблицями,зображеннями,схемами</w:t>
      </w:r>
    </w:p>
    <w:p w:rsidR="00000000" w:rsidDel="00000000" w:rsidP="00000000" w:rsidRDefault="00000000" w:rsidRPr="00000000" w14:paraId="00000007">
      <w:pPr>
        <w:spacing w:after="0" w:before="200" w:line="276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вивчення теми «Опрацювання тексту на комп’ютері» ви навчилися створювати текстовий документ, вводити (набирати) текст, форматувати його, виконувати різні операції з цілим текстом та його фрагментами, створювати списки та таблиці.</w:t>
      </w:r>
    </w:p>
    <w:p w:rsidR="00000000" w:rsidDel="00000000" w:rsidP="00000000" w:rsidRDefault="00000000" w:rsidRPr="00000000" w14:paraId="0000000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Що потрібно зробити, якщо є потреба проілюструвати текст, зробити його більш наочним, цікавим?</w:t>
      </w:r>
    </w:p>
    <w:p w:rsidR="00000000" w:rsidDel="00000000" w:rsidP="00000000" w:rsidRDefault="00000000" w:rsidRPr="00000000" w14:paraId="0000000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Правильно, вам потрібно навчитися вставляти в текст зображення.</w:t>
      </w:r>
    </w:p>
    <w:p w:rsidR="00000000" w:rsidDel="00000000" w:rsidP="00000000" w:rsidRDefault="00000000" w:rsidRPr="00000000" w14:paraId="0000000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Чи доводилося вам вставляти зображення раніше? У якій програмі? (MS PowerPoint)</w:t>
      </w:r>
    </w:p>
    <w:p w:rsidR="00000000" w:rsidDel="00000000" w:rsidP="00000000" w:rsidRDefault="00000000" w:rsidRPr="00000000" w14:paraId="0000000C">
      <w:pPr>
        <w:spacing w:after="16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Як можна вставити зображення в текстовий документ, ви дізнаєтеся під час вивчення теми уроку.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Кожен з вас має улюблені книжки. Пригадайте, які малюнки в них є. Малюнки, які супроводжують текст, пояснюють його зміст, називають ілюстраціями. Ілюстрації розповідають про героїв не менше, ніж сам текст, дозволяють краще уявити зовнішність та характер героїв, події, які відбуваються</w:t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Підручники також неможливо уявити без </w:t>
      </w:r>
      <w:r w:rsidDel="00000000" w:rsidR="00000000" w:rsidRPr="00000000">
        <w:rPr>
          <w:rFonts w:ascii="Times New Roman" w:cs="Times New Roman" w:eastAsia="Times New Roman" w:hAnsi="Times New Roman"/>
          <w:color w:val="8064a2"/>
          <w:sz w:val="28"/>
          <w:szCs w:val="28"/>
          <w:rtl w:val="0"/>
        </w:rPr>
        <w:t xml:space="preserve">малюнків, схем тощо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Вони допомагають краще зрозуміти навчальний матеріал.</w:t>
      </w:r>
    </w:p>
    <w:p w:rsidR="00000000" w:rsidDel="00000000" w:rsidP="00000000" w:rsidRDefault="00000000" w:rsidRPr="00000000" w14:paraId="00000010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створення документа іноді виникає потреба вставити зображення, яке ілюструє зміст тексту. </w:t>
      </w:r>
    </w:p>
    <w:p w:rsidR="00000000" w:rsidDel="00000000" w:rsidP="00000000" w:rsidRDefault="00000000" w:rsidRPr="00000000" w14:paraId="00000011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До текстового документа можна вставити: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зображення, що збережені в окремих файлах (малюнки, фотографії, відскановані рисунки);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з Інтернету;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об’єкти, створені засобами Microsoft Office (фігури, схеми, діаграми тощо).</w:t>
      </w:r>
    </w:p>
    <w:p w:rsidR="00000000" w:rsidDel="00000000" w:rsidP="00000000" w:rsidRDefault="00000000" w:rsidRPr="00000000" w14:paraId="00000015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Для вставлення зображення у текстовий документ потрібно: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Зображення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Рисунки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відкриється вікно вставлення зображення потрібно спочатку вибрати папку, де знаходиться зображення, потім: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файл зображення.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Натиснути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Вставити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128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28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За потреби розмір зображення можна змінити. Для цього необхідно: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зображення. Після цього навколо зображення з’являться маркери.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Помістити вказівник на маркер. Вказівник набуде вигляду двонапрямленної стрілки.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Перемісти маркер у потрібному напрямку.</w:t>
      </w:r>
    </w:p>
    <w:p w:rsidR="00000000" w:rsidDel="00000000" w:rsidP="00000000" w:rsidRDefault="00000000" w:rsidRPr="00000000" w14:paraId="00000021">
      <w:pPr>
        <w:spacing w:after="0" w:line="360" w:lineRule="auto"/>
        <w:ind w:left="-141.73228346456688" w:firstLine="570"/>
        <w:jc w:val="both"/>
        <w:rPr>
          <w:rFonts w:ascii="Times New Roman" w:cs="Times New Roman" w:eastAsia="Times New Roman" w:hAnsi="Times New Roman"/>
          <w:b w:val="1"/>
          <w:color w:val="8064a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Вставлене зображення можна видалити</w:t>
      </w:r>
    </w:p>
    <w:p w:rsidR="00000000" w:rsidDel="00000000" w:rsidP="00000000" w:rsidRDefault="00000000" w:rsidRPr="00000000" w14:paraId="0000002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видалити зображення, його потрібно виділити та натиснути клавішу Delete або BackSpace.</w:t>
      </w:r>
    </w:p>
    <w:p w:rsidR="00000000" w:rsidDel="00000000" w:rsidP="00000000" w:rsidRDefault="00000000" w:rsidRPr="00000000" w14:paraId="00000023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https://docs.google.com/presentation/d/1zzs5c0HCmQ6HS4RJo3DhZ9cFkceNBecv/edit?usp=sharing&amp;ouid=102197434966239513547&amp;rtpof=true&amp;sd=true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відео: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https://www.youtube.com/watch?v=uaFBX0MoAuo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http://learningapps.org/watch?v=p2pfvro5k01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https://learningapps.org/2798078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розклад за зразком: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4475798" cy="412189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169" l="44652" r="23764" t="42032"/>
                    <a:stretch>
                      <a:fillRect/>
                    </a:stretch>
                  </pic:blipFill>
                  <pic:spPr>
                    <a:xfrm>
                      <a:off x="0" y="0"/>
                      <a:ext cx="4475798" cy="412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2798078" TargetMode="External"/><Relationship Id="rId10" Type="http://schemas.openxmlformats.org/officeDocument/2006/relationships/hyperlink" Target="http://learningapps.org/watch?v=p2pfvro5k01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youtube.com/watch?v=uaFBX0MoAu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presentation/d/1zzs5c0HCmQ6HS4RJo3DhZ9cFkceNBecv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kjTmR/rHxu16ceDXJcA8P5pDg==">AMUW2mUjO4dv0PFHcPz9y6bqxGgRz1jAXmzF64yDmhG4vZ0mY8SVgVwgnwqeH6ZnmRblDotkis+DNbg88yO8ckYjHh0jYqU3ykPnDsRB9MK2NZPCrqxhKOsZwoO/jETbwaf4pBs0NwBntP+sfUwGOnEgAr0+GD39Ew==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